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330" w:rsidRPr="009E7E42" w:rsidRDefault="00B05330" w:rsidP="0002170A">
      <w:pPr>
        <w:pStyle w:val="ab"/>
        <w:ind w:left="1235" w:firstLine="5245"/>
        <w:jc w:val="right"/>
        <w:rPr>
          <w:rFonts w:cs="Times New Roman"/>
          <w:color w:val="auto"/>
          <w:sz w:val="24"/>
          <w:szCs w:val="24"/>
        </w:rPr>
      </w:pPr>
    </w:p>
    <w:p w:rsidR="00F22D44" w:rsidRPr="00A6533B" w:rsidRDefault="00B05330" w:rsidP="00A6533B">
      <w:pPr>
        <w:pStyle w:val="ab"/>
        <w:jc w:val="right"/>
        <w:rPr>
          <w:rFonts w:cs="Times New Roman"/>
          <w:color w:val="auto"/>
          <w:sz w:val="24"/>
          <w:szCs w:val="24"/>
        </w:rPr>
      </w:pPr>
      <w:r w:rsidRPr="0002170A">
        <w:rPr>
          <w:rFonts w:cs="Times New Roman"/>
          <w:color w:val="auto"/>
          <w:sz w:val="24"/>
          <w:szCs w:val="24"/>
        </w:rPr>
        <w:tab/>
      </w:r>
      <w:r w:rsidRPr="0002170A">
        <w:rPr>
          <w:rFonts w:cs="Times New Roman"/>
          <w:color w:val="auto"/>
          <w:sz w:val="24"/>
          <w:szCs w:val="24"/>
        </w:rPr>
        <w:tab/>
      </w:r>
      <w:r w:rsidRPr="0002170A">
        <w:rPr>
          <w:rFonts w:cs="Times New Roman"/>
          <w:color w:val="auto"/>
          <w:sz w:val="24"/>
          <w:szCs w:val="24"/>
        </w:rPr>
        <w:tab/>
      </w:r>
      <w:r w:rsidRPr="0002170A">
        <w:rPr>
          <w:rFonts w:cs="Times New Roman"/>
          <w:color w:val="auto"/>
          <w:sz w:val="24"/>
          <w:szCs w:val="24"/>
        </w:rPr>
        <w:tab/>
      </w:r>
      <w:r w:rsidRPr="0002170A">
        <w:rPr>
          <w:rFonts w:cs="Times New Roman"/>
          <w:color w:val="auto"/>
          <w:sz w:val="24"/>
          <w:szCs w:val="24"/>
        </w:rPr>
        <w:tab/>
      </w:r>
      <w:r w:rsidRPr="0002170A">
        <w:rPr>
          <w:rFonts w:cs="Times New Roman"/>
          <w:color w:val="auto"/>
          <w:sz w:val="24"/>
          <w:szCs w:val="24"/>
        </w:rPr>
        <w:tab/>
      </w:r>
      <w:r w:rsidRPr="0002170A">
        <w:rPr>
          <w:rFonts w:cs="Times New Roman"/>
          <w:color w:val="auto"/>
          <w:sz w:val="24"/>
          <w:szCs w:val="24"/>
        </w:rPr>
        <w:tab/>
      </w:r>
      <w:r w:rsidRPr="0002170A">
        <w:rPr>
          <w:rFonts w:cs="Times New Roman"/>
          <w:color w:val="auto"/>
          <w:sz w:val="24"/>
          <w:szCs w:val="24"/>
        </w:rPr>
        <w:tab/>
        <w:t>УТВЕРЖДАЮ</w:t>
      </w:r>
    </w:p>
    <w:p w:rsidR="00A6533B" w:rsidRPr="00A6533B" w:rsidRDefault="005B7EFF" w:rsidP="00A6533B">
      <w:pPr>
        <w:pStyle w:val="ab"/>
        <w:jc w:val="right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Председатель правления</w:t>
      </w:r>
    </w:p>
    <w:p w:rsidR="002F0D59" w:rsidRDefault="005B7EFF" w:rsidP="0002170A">
      <w:pPr>
        <w:ind w:left="4395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ДПК</w:t>
      </w:r>
      <w:r w:rsidR="006F3D4C">
        <w:rPr>
          <w:b/>
          <w:sz w:val="24"/>
          <w:szCs w:val="24"/>
        </w:rPr>
        <w:t xml:space="preserve"> «</w:t>
      </w:r>
      <w:r>
        <w:rPr>
          <w:b/>
          <w:sz w:val="24"/>
          <w:szCs w:val="24"/>
        </w:rPr>
        <w:t>ДСК Дюны</w:t>
      </w:r>
      <w:r w:rsidR="006F3D4C">
        <w:rPr>
          <w:b/>
          <w:sz w:val="24"/>
          <w:szCs w:val="24"/>
        </w:rPr>
        <w:t>»</w:t>
      </w:r>
    </w:p>
    <w:p w:rsidR="002F0D59" w:rsidRPr="0002170A" w:rsidRDefault="002F0D59" w:rsidP="0002170A">
      <w:pPr>
        <w:ind w:left="4395"/>
        <w:jc w:val="right"/>
        <w:rPr>
          <w:b/>
          <w:sz w:val="24"/>
          <w:szCs w:val="24"/>
        </w:rPr>
      </w:pPr>
    </w:p>
    <w:p w:rsidR="00B05330" w:rsidRPr="0002170A" w:rsidRDefault="00B05330" w:rsidP="0002170A">
      <w:pPr>
        <w:ind w:left="4320" w:hanging="67"/>
        <w:jc w:val="right"/>
        <w:rPr>
          <w:b/>
          <w:sz w:val="24"/>
          <w:szCs w:val="24"/>
        </w:rPr>
      </w:pPr>
      <w:r w:rsidRPr="0002170A">
        <w:rPr>
          <w:b/>
          <w:sz w:val="24"/>
          <w:szCs w:val="24"/>
        </w:rPr>
        <w:t>________________</w:t>
      </w:r>
      <w:r w:rsidR="005B7EFF">
        <w:rPr>
          <w:b/>
          <w:sz w:val="24"/>
          <w:szCs w:val="24"/>
        </w:rPr>
        <w:t>Н</w:t>
      </w:r>
      <w:r w:rsidR="002F0D59">
        <w:rPr>
          <w:b/>
          <w:sz w:val="24"/>
          <w:szCs w:val="24"/>
        </w:rPr>
        <w:t>.В</w:t>
      </w:r>
      <w:r w:rsidR="00F22D44">
        <w:rPr>
          <w:b/>
          <w:sz w:val="24"/>
          <w:szCs w:val="24"/>
        </w:rPr>
        <w:t xml:space="preserve">. </w:t>
      </w:r>
      <w:r w:rsidR="005B7EFF">
        <w:rPr>
          <w:b/>
          <w:sz w:val="24"/>
          <w:szCs w:val="24"/>
        </w:rPr>
        <w:t>Джеломанова</w:t>
      </w:r>
    </w:p>
    <w:p w:rsidR="00B05330" w:rsidRPr="0002170A" w:rsidRDefault="00B05330" w:rsidP="0002170A">
      <w:pPr>
        <w:ind w:left="3533" w:firstLine="720"/>
        <w:jc w:val="right"/>
        <w:rPr>
          <w:b/>
          <w:sz w:val="24"/>
          <w:szCs w:val="24"/>
        </w:rPr>
      </w:pPr>
      <w:r w:rsidRPr="0002170A">
        <w:rPr>
          <w:b/>
          <w:sz w:val="24"/>
          <w:szCs w:val="24"/>
        </w:rPr>
        <w:t>«___»__________________201</w:t>
      </w:r>
      <w:r w:rsidR="005B7EFF">
        <w:rPr>
          <w:b/>
          <w:sz w:val="24"/>
          <w:szCs w:val="24"/>
        </w:rPr>
        <w:t>7</w:t>
      </w:r>
      <w:r w:rsidRPr="0002170A">
        <w:rPr>
          <w:b/>
          <w:sz w:val="24"/>
          <w:szCs w:val="24"/>
        </w:rPr>
        <w:t>г.</w:t>
      </w:r>
    </w:p>
    <w:p w:rsidR="00B05330" w:rsidRPr="0002170A" w:rsidRDefault="00B05330" w:rsidP="0002170A">
      <w:pPr>
        <w:ind w:left="4320" w:firstLine="720"/>
        <w:jc w:val="right"/>
        <w:rPr>
          <w:b/>
          <w:sz w:val="24"/>
          <w:szCs w:val="24"/>
        </w:rPr>
      </w:pPr>
      <w:r w:rsidRPr="0002170A">
        <w:rPr>
          <w:b/>
          <w:sz w:val="24"/>
          <w:szCs w:val="24"/>
        </w:rPr>
        <w:t>м.п.</w:t>
      </w:r>
    </w:p>
    <w:p w:rsidR="00B05330" w:rsidRPr="0002170A" w:rsidRDefault="00B05330">
      <w:pPr>
        <w:ind w:right="-2"/>
        <w:jc w:val="center"/>
        <w:rPr>
          <w:b/>
          <w:sz w:val="24"/>
          <w:szCs w:val="24"/>
        </w:rPr>
      </w:pPr>
    </w:p>
    <w:p w:rsidR="00B05330" w:rsidRPr="0002170A" w:rsidRDefault="00B05330">
      <w:pPr>
        <w:ind w:right="-2"/>
        <w:jc w:val="center"/>
        <w:rPr>
          <w:b/>
          <w:sz w:val="24"/>
          <w:szCs w:val="24"/>
        </w:rPr>
      </w:pPr>
    </w:p>
    <w:p w:rsidR="00B05330" w:rsidRPr="0002170A" w:rsidRDefault="00B05330">
      <w:pPr>
        <w:rPr>
          <w:sz w:val="24"/>
          <w:szCs w:val="24"/>
        </w:rPr>
      </w:pPr>
    </w:p>
    <w:p w:rsidR="00B05330" w:rsidRDefault="00B05330" w:rsidP="002F0D59">
      <w:pPr>
        <w:spacing w:line="360" w:lineRule="auto"/>
        <w:rPr>
          <w:b/>
          <w:sz w:val="24"/>
          <w:szCs w:val="24"/>
        </w:rPr>
      </w:pPr>
    </w:p>
    <w:p w:rsidR="006F3D4C" w:rsidRDefault="006F3D4C" w:rsidP="002F0D59">
      <w:pPr>
        <w:spacing w:line="360" w:lineRule="auto"/>
        <w:rPr>
          <w:b/>
          <w:sz w:val="24"/>
          <w:szCs w:val="24"/>
        </w:rPr>
      </w:pPr>
    </w:p>
    <w:p w:rsidR="005B7EFF" w:rsidRPr="0002170A" w:rsidRDefault="005B7EFF" w:rsidP="002F0D59">
      <w:pPr>
        <w:spacing w:line="360" w:lineRule="auto"/>
        <w:rPr>
          <w:b/>
          <w:sz w:val="24"/>
          <w:szCs w:val="24"/>
        </w:rPr>
      </w:pPr>
    </w:p>
    <w:p w:rsidR="008F36A8" w:rsidRDefault="005B7EFF" w:rsidP="008F36A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Дачный потребительский кооператив</w:t>
      </w:r>
    </w:p>
    <w:p w:rsidR="002F0D59" w:rsidRPr="008F36A8" w:rsidRDefault="006F3D4C" w:rsidP="008F36A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5B7EFF">
        <w:rPr>
          <w:b/>
          <w:sz w:val="32"/>
          <w:szCs w:val="32"/>
        </w:rPr>
        <w:t>ДСК Дюны</w:t>
      </w:r>
      <w:r w:rsidR="002F0D59">
        <w:rPr>
          <w:b/>
          <w:sz w:val="32"/>
          <w:szCs w:val="32"/>
        </w:rPr>
        <w:t>»</w:t>
      </w:r>
    </w:p>
    <w:p w:rsidR="00B70E2D" w:rsidRDefault="00B70E2D" w:rsidP="008F36A8">
      <w:pPr>
        <w:jc w:val="center"/>
        <w:rPr>
          <w:b/>
          <w:sz w:val="32"/>
          <w:szCs w:val="32"/>
        </w:rPr>
      </w:pPr>
    </w:p>
    <w:p w:rsidR="00B70E2D" w:rsidRDefault="00B70E2D" w:rsidP="00B70E2D">
      <w:pPr>
        <w:rPr>
          <w:b/>
          <w:sz w:val="32"/>
          <w:szCs w:val="32"/>
        </w:rPr>
      </w:pPr>
    </w:p>
    <w:p w:rsidR="005B7EFF" w:rsidRDefault="006F3D4C" w:rsidP="008F36A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Санкт-Петербург</w:t>
      </w:r>
      <w:r w:rsidR="00B70E2D">
        <w:rPr>
          <w:b/>
          <w:sz w:val="32"/>
          <w:szCs w:val="32"/>
        </w:rPr>
        <w:t xml:space="preserve">, </w:t>
      </w:r>
      <w:r w:rsidR="005B7EFF">
        <w:rPr>
          <w:b/>
          <w:sz w:val="32"/>
          <w:szCs w:val="32"/>
        </w:rPr>
        <w:t>п</w:t>
      </w:r>
      <w:r w:rsidR="002F0D59">
        <w:rPr>
          <w:b/>
          <w:sz w:val="32"/>
          <w:szCs w:val="32"/>
        </w:rPr>
        <w:t>ос</w:t>
      </w:r>
      <w:r>
        <w:rPr>
          <w:b/>
          <w:sz w:val="32"/>
          <w:szCs w:val="32"/>
        </w:rPr>
        <w:t>ёлок</w:t>
      </w:r>
      <w:r w:rsidR="00403CF4">
        <w:rPr>
          <w:b/>
          <w:sz w:val="32"/>
          <w:szCs w:val="32"/>
        </w:rPr>
        <w:t xml:space="preserve"> </w:t>
      </w:r>
      <w:r w:rsidR="005B7EFF">
        <w:rPr>
          <w:b/>
          <w:sz w:val="32"/>
          <w:szCs w:val="32"/>
        </w:rPr>
        <w:t>Белоостров</w:t>
      </w:r>
      <w:r w:rsidR="002F0D59">
        <w:rPr>
          <w:b/>
          <w:sz w:val="32"/>
          <w:szCs w:val="32"/>
        </w:rPr>
        <w:t xml:space="preserve">, </w:t>
      </w:r>
    </w:p>
    <w:p w:rsidR="008F36A8" w:rsidRDefault="006F3D4C" w:rsidP="008F36A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улица </w:t>
      </w:r>
      <w:r w:rsidR="005B7EFF">
        <w:rPr>
          <w:b/>
          <w:sz w:val="32"/>
          <w:szCs w:val="32"/>
        </w:rPr>
        <w:t>Главная (Дюны), д. 28</w:t>
      </w:r>
    </w:p>
    <w:p w:rsidR="008F36A8" w:rsidRDefault="008F36A8" w:rsidP="008F36A8">
      <w:pPr>
        <w:jc w:val="center"/>
        <w:rPr>
          <w:b/>
          <w:sz w:val="32"/>
          <w:szCs w:val="32"/>
        </w:rPr>
      </w:pPr>
    </w:p>
    <w:p w:rsidR="00B70E2D" w:rsidRDefault="00B70E2D" w:rsidP="008F36A8">
      <w:pPr>
        <w:jc w:val="center"/>
        <w:rPr>
          <w:b/>
          <w:sz w:val="32"/>
          <w:szCs w:val="32"/>
        </w:rPr>
      </w:pPr>
    </w:p>
    <w:p w:rsidR="00B05330" w:rsidRPr="008F36A8" w:rsidRDefault="00B05330" w:rsidP="008F36A8">
      <w:pPr>
        <w:jc w:val="center"/>
        <w:rPr>
          <w:b/>
          <w:sz w:val="32"/>
          <w:szCs w:val="32"/>
        </w:rPr>
      </w:pPr>
      <w:r w:rsidRPr="008F36A8">
        <w:rPr>
          <w:b/>
          <w:sz w:val="32"/>
          <w:szCs w:val="32"/>
        </w:rPr>
        <w:t>ПРОЕКТ ОРГАНИЗАЦИИ</w:t>
      </w:r>
    </w:p>
    <w:p w:rsidR="00B05330" w:rsidRPr="008F36A8" w:rsidRDefault="00B05330" w:rsidP="008F36A8">
      <w:pPr>
        <w:jc w:val="center"/>
        <w:rPr>
          <w:b/>
          <w:sz w:val="32"/>
          <w:szCs w:val="32"/>
        </w:rPr>
      </w:pPr>
      <w:r w:rsidRPr="008F36A8">
        <w:rPr>
          <w:b/>
          <w:sz w:val="32"/>
          <w:szCs w:val="32"/>
        </w:rPr>
        <w:t xml:space="preserve">ЗОН САНИТАРНОЙ ОХРАНЫ </w:t>
      </w:r>
      <w:r w:rsidR="002F0D59">
        <w:rPr>
          <w:b/>
          <w:sz w:val="32"/>
          <w:szCs w:val="32"/>
        </w:rPr>
        <w:t>ВОДОЗАБОРНОЙ</w:t>
      </w:r>
      <w:r w:rsidRPr="008F36A8">
        <w:rPr>
          <w:b/>
          <w:sz w:val="32"/>
          <w:szCs w:val="32"/>
        </w:rPr>
        <w:t xml:space="preserve"> СКВАЖИН</w:t>
      </w:r>
      <w:r w:rsidR="004B41A1">
        <w:rPr>
          <w:b/>
          <w:sz w:val="32"/>
          <w:szCs w:val="32"/>
        </w:rPr>
        <w:t>Ы</w:t>
      </w:r>
    </w:p>
    <w:p w:rsidR="00B05330" w:rsidRPr="008F36A8" w:rsidRDefault="00B05330" w:rsidP="008F36A8">
      <w:pPr>
        <w:jc w:val="center"/>
        <w:rPr>
          <w:b/>
          <w:sz w:val="32"/>
          <w:szCs w:val="32"/>
        </w:rPr>
      </w:pPr>
    </w:p>
    <w:p w:rsidR="006F3D4C" w:rsidRPr="0002170A" w:rsidRDefault="006F3D4C" w:rsidP="00F01ABF">
      <w:pPr>
        <w:spacing w:line="360" w:lineRule="auto"/>
        <w:rPr>
          <w:b/>
          <w:sz w:val="24"/>
          <w:szCs w:val="24"/>
        </w:rPr>
      </w:pPr>
    </w:p>
    <w:p w:rsidR="00B05330" w:rsidRPr="0002170A" w:rsidRDefault="0023761F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51435</wp:posOffset>
            </wp:positionV>
            <wp:extent cx="2275205" cy="1988185"/>
            <wp:effectExtent l="0" t="0" r="0" b="0"/>
            <wp:wrapSquare wrapText="right"/>
            <wp:docPr id="38" name="Рисунок 12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98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5330" w:rsidRPr="0002170A" w:rsidRDefault="00B05330">
      <w:pPr>
        <w:rPr>
          <w:b/>
          <w:sz w:val="24"/>
          <w:szCs w:val="24"/>
        </w:rPr>
      </w:pPr>
    </w:p>
    <w:p w:rsidR="00B05330" w:rsidRPr="0002170A" w:rsidRDefault="008F36A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 w:clear="all"/>
      </w:r>
    </w:p>
    <w:p w:rsidR="00A6533B" w:rsidRDefault="00A6533B" w:rsidP="00CF1EB9"/>
    <w:p w:rsidR="006F3D4C" w:rsidRDefault="006F3D4C" w:rsidP="005A7E66">
      <w:pPr>
        <w:pStyle w:val="9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B05330" w:rsidRPr="008F36A8" w:rsidRDefault="008F36A8" w:rsidP="00681236">
      <w:pPr>
        <w:pStyle w:val="9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8F36A8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5B7EFF" w:rsidRDefault="008F36A8" w:rsidP="005A7E66">
      <w:pPr>
        <w:pStyle w:val="9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8F36A8">
        <w:rPr>
          <w:rFonts w:ascii="Times New Roman" w:hAnsi="Times New Roman" w:cs="Times New Roman"/>
          <w:sz w:val="28"/>
          <w:szCs w:val="28"/>
        </w:rPr>
        <w:t>201</w:t>
      </w:r>
      <w:r w:rsidR="005B7EFF">
        <w:rPr>
          <w:rFonts w:ascii="Times New Roman" w:hAnsi="Times New Roman" w:cs="Times New Roman"/>
          <w:sz w:val="28"/>
          <w:szCs w:val="28"/>
        </w:rPr>
        <w:t>7</w:t>
      </w:r>
    </w:p>
    <w:p w:rsidR="00F01ABF" w:rsidRPr="00F01ABF" w:rsidRDefault="00F01ABF" w:rsidP="00F01ABF"/>
    <w:p w:rsidR="00923EC8" w:rsidRPr="001915B7" w:rsidRDefault="00923EC8" w:rsidP="00923EC8">
      <w:pPr>
        <w:spacing w:line="360" w:lineRule="auto"/>
        <w:jc w:val="center"/>
        <w:rPr>
          <w:b/>
          <w:i/>
          <w:sz w:val="24"/>
          <w:szCs w:val="24"/>
          <w:u w:val="single"/>
        </w:rPr>
      </w:pPr>
      <w:r w:rsidRPr="001915B7">
        <w:rPr>
          <w:b/>
          <w:i/>
          <w:sz w:val="24"/>
          <w:szCs w:val="24"/>
          <w:u w:val="single"/>
        </w:rPr>
        <w:lastRenderedPageBreak/>
        <w:t>СВЕДЕНИЯ ОБ ИСПОЛНИТЕЛЯХ ПРОЕКТА</w:t>
      </w:r>
    </w:p>
    <w:tbl>
      <w:tblPr>
        <w:tblW w:w="0" w:type="auto"/>
        <w:tblBorders>
          <w:top w:val="single" w:sz="8" w:space="0" w:color="B83D68"/>
          <w:bottom w:val="single" w:sz="8" w:space="0" w:color="B83D68"/>
        </w:tblBorders>
        <w:tblLook w:val="04A0"/>
      </w:tblPr>
      <w:tblGrid>
        <w:gridCol w:w="1507"/>
        <w:gridCol w:w="8063"/>
      </w:tblGrid>
      <w:tr w:rsidR="00923EC8" w:rsidRPr="001915B7" w:rsidTr="009A6392">
        <w:trPr>
          <w:trHeight w:val="1243"/>
        </w:trPr>
        <w:tc>
          <w:tcPr>
            <w:tcW w:w="10031" w:type="dxa"/>
            <w:gridSpan w:val="2"/>
            <w:tcBorders>
              <w:top w:val="single" w:sz="8" w:space="0" w:color="B83D68"/>
              <w:left w:val="nil"/>
              <w:bottom w:val="single" w:sz="8" w:space="0" w:color="B83D68"/>
              <w:right w:val="nil"/>
            </w:tcBorders>
            <w:shd w:val="clear" w:color="auto" w:fill="auto"/>
          </w:tcPr>
          <w:p w:rsidR="00923EC8" w:rsidRPr="001915B7" w:rsidRDefault="00923EC8" w:rsidP="00923EC8">
            <w:pPr>
              <w:spacing w:line="360" w:lineRule="auto"/>
              <w:jc w:val="center"/>
              <w:rPr>
                <w:rStyle w:val="afa"/>
                <w:b w:val="0"/>
                <w:bCs w:val="0"/>
                <w:color w:val="auto"/>
                <w:sz w:val="24"/>
                <w:szCs w:val="24"/>
                <w:u w:val="single"/>
              </w:rPr>
            </w:pPr>
          </w:p>
          <w:p w:rsidR="00923EC8" w:rsidRPr="001915B7" w:rsidRDefault="00923EC8" w:rsidP="00923EC8">
            <w:pPr>
              <w:spacing w:line="360" w:lineRule="auto"/>
              <w:jc w:val="center"/>
              <w:rPr>
                <w:rStyle w:val="afa"/>
                <w:b w:val="0"/>
                <w:bCs w:val="0"/>
                <w:color w:val="auto"/>
                <w:sz w:val="24"/>
                <w:szCs w:val="24"/>
                <w:u w:val="single"/>
              </w:rPr>
            </w:pPr>
            <w:r w:rsidRPr="001915B7">
              <w:rPr>
                <w:rStyle w:val="afa"/>
                <w:b w:val="0"/>
                <w:bCs w:val="0"/>
                <w:color w:val="auto"/>
                <w:sz w:val="24"/>
                <w:szCs w:val="24"/>
                <w:u w:val="single"/>
              </w:rPr>
              <w:t>ООО «Экологические услуги»</w:t>
            </w:r>
          </w:p>
          <w:p w:rsidR="00923EC8" w:rsidRPr="001915B7" w:rsidRDefault="00923EC8" w:rsidP="00923EC8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23EC8" w:rsidRPr="001915B7" w:rsidTr="009A6392">
        <w:tc>
          <w:tcPr>
            <w:tcW w:w="1526" w:type="dxa"/>
            <w:tcBorders>
              <w:left w:val="nil"/>
              <w:right w:val="nil"/>
            </w:tcBorders>
            <w:shd w:val="clear" w:color="auto" w:fill="auto"/>
          </w:tcPr>
          <w:p w:rsidR="00923EC8" w:rsidRPr="001915B7" w:rsidRDefault="00923EC8" w:rsidP="00923EC8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1915B7">
              <w:rPr>
                <w:b/>
                <w:i/>
                <w:sz w:val="24"/>
                <w:szCs w:val="24"/>
              </w:rPr>
              <w:t>Адрес</w:t>
            </w:r>
          </w:p>
        </w:tc>
        <w:tc>
          <w:tcPr>
            <w:tcW w:w="8505" w:type="dxa"/>
            <w:tcBorders>
              <w:left w:val="nil"/>
              <w:right w:val="nil"/>
            </w:tcBorders>
            <w:shd w:val="clear" w:color="auto" w:fill="auto"/>
          </w:tcPr>
          <w:p w:rsidR="00923EC8" w:rsidRPr="001915B7" w:rsidRDefault="00923EC8" w:rsidP="00923EC8">
            <w:pPr>
              <w:spacing w:line="360" w:lineRule="auto"/>
              <w:jc w:val="both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92289, г"/>
              </w:smartTagPr>
              <w:r w:rsidRPr="001915B7">
                <w:rPr>
                  <w:sz w:val="24"/>
                  <w:szCs w:val="24"/>
                </w:rPr>
                <w:t>192289, г</w:t>
              </w:r>
            </w:smartTag>
            <w:r w:rsidRPr="001915B7">
              <w:rPr>
                <w:sz w:val="24"/>
                <w:szCs w:val="24"/>
              </w:rPr>
              <w:t>. Санкт-Пет</w:t>
            </w:r>
            <w:r w:rsidR="001915B7" w:rsidRPr="001915B7">
              <w:rPr>
                <w:sz w:val="24"/>
                <w:szCs w:val="24"/>
              </w:rPr>
              <w:t xml:space="preserve">ербург, ул. Софийская, 76 </w:t>
            </w:r>
          </w:p>
        </w:tc>
      </w:tr>
      <w:tr w:rsidR="00923EC8" w:rsidRPr="001915B7" w:rsidTr="009A6392">
        <w:tc>
          <w:tcPr>
            <w:tcW w:w="1526" w:type="dxa"/>
            <w:shd w:val="clear" w:color="auto" w:fill="auto"/>
          </w:tcPr>
          <w:p w:rsidR="00923EC8" w:rsidRPr="001915B7" w:rsidRDefault="00923EC8" w:rsidP="00923EC8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1915B7">
              <w:rPr>
                <w:b/>
                <w:i/>
                <w:sz w:val="24"/>
                <w:szCs w:val="24"/>
              </w:rPr>
              <w:t>ИНН</w:t>
            </w:r>
          </w:p>
        </w:tc>
        <w:tc>
          <w:tcPr>
            <w:tcW w:w="8505" w:type="dxa"/>
            <w:shd w:val="clear" w:color="auto" w:fill="auto"/>
          </w:tcPr>
          <w:p w:rsidR="00923EC8" w:rsidRPr="001915B7" w:rsidRDefault="00923EC8" w:rsidP="00923EC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915B7">
              <w:rPr>
                <w:sz w:val="24"/>
                <w:szCs w:val="24"/>
              </w:rPr>
              <w:t>78 16 44 94 81</w:t>
            </w:r>
          </w:p>
        </w:tc>
      </w:tr>
      <w:tr w:rsidR="00923EC8" w:rsidRPr="001915B7" w:rsidTr="009A6392">
        <w:tc>
          <w:tcPr>
            <w:tcW w:w="1526" w:type="dxa"/>
            <w:tcBorders>
              <w:left w:val="nil"/>
              <w:right w:val="nil"/>
            </w:tcBorders>
            <w:shd w:val="clear" w:color="auto" w:fill="auto"/>
          </w:tcPr>
          <w:p w:rsidR="00923EC8" w:rsidRPr="001915B7" w:rsidRDefault="00923EC8" w:rsidP="00923EC8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1915B7">
              <w:rPr>
                <w:b/>
                <w:i/>
                <w:sz w:val="24"/>
                <w:szCs w:val="24"/>
              </w:rPr>
              <w:t>КПП</w:t>
            </w:r>
          </w:p>
        </w:tc>
        <w:tc>
          <w:tcPr>
            <w:tcW w:w="8505" w:type="dxa"/>
            <w:tcBorders>
              <w:left w:val="nil"/>
              <w:right w:val="nil"/>
            </w:tcBorders>
            <w:shd w:val="clear" w:color="auto" w:fill="auto"/>
          </w:tcPr>
          <w:p w:rsidR="00923EC8" w:rsidRPr="001915B7" w:rsidRDefault="00923EC8" w:rsidP="00923EC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915B7">
              <w:rPr>
                <w:sz w:val="24"/>
                <w:szCs w:val="24"/>
              </w:rPr>
              <w:t>78 16 01 001</w:t>
            </w:r>
          </w:p>
        </w:tc>
      </w:tr>
      <w:tr w:rsidR="00923EC8" w:rsidRPr="001915B7" w:rsidTr="009A6392">
        <w:tc>
          <w:tcPr>
            <w:tcW w:w="1526" w:type="dxa"/>
            <w:shd w:val="clear" w:color="auto" w:fill="auto"/>
          </w:tcPr>
          <w:p w:rsidR="00923EC8" w:rsidRPr="001915B7" w:rsidRDefault="00923EC8" w:rsidP="00923EC8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1915B7">
              <w:rPr>
                <w:b/>
                <w:i/>
                <w:sz w:val="24"/>
                <w:szCs w:val="24"/>
              </w:rPr>
              <w:t>Тел./факс</w:t>
            </w:r>
          </w:p>
        </w:tc>
        <w:tc>
          <w:tcPr>
            <w:tcW w:w="8505" w:type="dxa"/>
            <w:shd w:val="clear" w:color="auto" w:fill="auto"/>
          </w:tcPr>
          <w:p w:rsidR="00923EC8" w:rsidRPr="001915B7" w:rsidRDefault="00923EC8" w:rsidP="00923EC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915B7">
              <w:rPr>
                <w:sz w:val="24"/>
                <w:szCs w:val="24"/>
              </w:rPr>
              <w:t>8-(812)-772-07-23</w:t>
            </w:r>
          </w:p>
        </w:tc>
      </w:tr>
      <w:tr w:rsidR="00923EC8" w:rsidRPr="001915B7" w:rsidTr="009A6392">
        <w:tc>
          <w:tcPr>
            <w:tcW w:w="1526" w:type="dxa"/>
            <w:tcBorders>
              <w:left w:val="nil"/>
              <w:right w:val="nil"/>
            </w:tcBorders>
            <w:shd w:val="clear" w:color="auto" w:fill="auto"/>
          </w:tcPr>
          <w:p w:rsidR="00923EC8" w:rsidRPr="001915B7" w:rsidRDefault="00923EC8" w:rsidP="00923EC8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1915B7">
              <w:rPr>
                <w:b/>
                <w:i/>
                <w:sz w:val="24"/>
                <w:szCs w:val="24"/>
              </w:rPr>
              <w:t>Е-mail</w:t>
            </w:r>
          </w:p>
        </w:tc>
        <w:tc>
          <w:tcPr>
            <w:tcW w:w="8505" w:type="dxa"/>
            <w:tcBorders>
              <w:left w:val="nil"/>
              <w:right w:val="nil"/>
            </w:tcBorders>
            <w:shd w:val="clear" w:color="auto" w:fill="auto"/>
          </w:tcPr>
          <w:p w:rsidR="00923EC8" w:rsidRPr="001915B7" w:rsidRDefault="004B014B" w:rsidP="00923EC8">
            <w:pPr>
              <w:spacing w:line="360" w:lineRule="auto"/>
              <w:jc w:val="both"/>
              <w:rPr>
                <w:sz w:val="24"/>
                <w:szCs w:val="24"/>
              </w:rPr>
            </w:pPr>
            <w:hyperlink r:id="rId9" w:tgtFrame="_blank" w:history="1">
              <w:r w:rsidR="00923EC8" w:rsidRPr="001915B7">
                <w:rPr>
                  <w:sz w:val="24"/>
                  <w:szCs w:val="24"/>
                </w:rPr>
                <w:t>kvant04@mail.ru</w:t>
              </w:r>
            </w:hyperlink>
          </w:p>
        </w:tc>
      </w:tr>
    </w:tbl>
    <w:p w:rsidR="00923EC8" w:rsidRDefault="00923EC8" w:rsidP="00923EC8">
      <w:pPr>
        <w:spacing w:line="360" w:lineRule="auto"/>
        <w:jc w:val="both"/>
        <w:rPr>
          <w:sz w:val="24"/>
          <w:szCs w:val="24"/>
        </w:rPr>
      </w:pPr>
    </w:p>
    <w:p w:rsidR="00B17CF5" w:rsidRDefault="00B17CF5" w:rsidP="00923EC8">
      <w:pPr>
        <w:spacing w:line="360" w:lineRule="auto"/>
        <w:jc w:val="both"/>
        <w:rPr>
          <w:sz w:val="24"/>
          <w:szCs w:val="24"/>
        </w:rPr>
      </w:pPr>
    </w:p>
    <w:p w:rsidR="00B17CF5" w:rsidRPr="001915B7" w:rsidRDefault="00B17CF5" w:rsidP="00923EC8">
      <w:pPr>
        <w:spacing w:line="360" w:lineRule="auto"/>
        <w:jc w:val="both"/>
        <w:rPr>
          <w:sz w:val="24"/>
          <w:szCs w:val="24"/>
        </w:rPr>
      </w:pPr>
    </w:p>
    <w:p w:rsidR="00B17CF5" w:rsidRPr="001915B7" w:rsidRDefault="00B17CF5" w:rsidP="00B17CF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Исполнитель                                     </w:t>
      </w:r>
      <w:r w:rsidR="00866535">
        <w:rPr>
          <w:sz w:val="24"/>
          <w:szCs w:val="24"/>
        </w:rPr>
        <w:t xml:space="preserve">   </w:t>
      </w:r>
      <w:r w:rsidR="002956D9">
        <w:rPr>
          <w:sz w:val="24"/>
          <w:szCs w:val="24"/>
        </w:rPr>
        <w:t xml:space="preserve">   </w:t>
      </w:r>
      <w:r w:rsidR="00866535">
        <w:rPr>
          <w:sz w:val="24"/>
          <w:szCs w:val="24"/>
        </w:rPr>
        <w:t>__________________________</w:t>
      </w:r>
    </w:p>
    <w:p w:rsidR="00923EC8" w:rsidRPr="001915B7" w:rsidRDefault="00B17CF5" w:rsidP="00923EC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(подпись)</w:t>
      </w:r>
    </w:p>
    <w:p w:rsidR="00923EC8" w:rsidRPr="001915B7" w:rsidRDefault="00923EC8" w:rsidP="00923EC8">
      <w:pPr>
        <w:spacing w:line="360" w:lineRule="auto"/>
        <w:jc w:val="both"/>
        <w:rPr>
          <w:sz w:val="24"/>
          <w:szCs w:val="24"/>
        </w:rPr>
      </w:pPr>
    </w:p>
    <w:tbl>
      <w:tblPr>
        <w:tblW w:w="10008" w:type="dxa"/>
        <w:tblLook w:val="01E0"/>
      </w:tblPr>
      <w:tblGrid>
        <w:gridCol w:w="4077"/>
        <w:gridCol w:w="3190"/>
        <w:gridCol w:w="2741"/>
      </w:tblGrid>
      <w:tr w:rsidR="00923EC8" w:rsidRPr="001915B7" w:rsidTr="00101B6D">
        <w:tc>
          <w:tcPr>
            <w:tcW w:w="4077" w:type="dxa"/>
          </w:tcPr>
          <w:p w:rsidR="00923EC8" w:rsidRPr="001915B7" w:rsidRDefault="00923EC8" w:rsidP="00923EC8">
            <w:pPr>
              <w:spacing w:line="360" w:lineRule="auto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1915B7">
              <w:rPr>
                <w:sz w:val="24"/>
                <w:szCs w:val="24"/>
              </w:rPr>
              <w:t>Генеральный директор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923EC8" w:rsidRPr="001915B7" w:rsidRDefault="00923EC8" w:rsidP="00923EC8">
            <w:pPr>
              <w:spacing w:line="360" w:lineRule="auto"/>
              <w:jc w:val="both"/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741" w:type="dxa"/>
          </w:tcPr>
          <w:p w:rsidR="00923EC8" w:rsidRPr="001915B7" w:rsidRDefault="00923EC8" w:rsidP="00923EC8">
            <w:pPr>
              <w:spacing w:line="360" w:lineRule="auto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1915B7">
              <w:rPr>
                <w:sz w:val="24"/>
                <w:szCs w:val="24"/>
              </w:rPr>
              <w:t xml:space="preserve">О.Л. Доронин </w:t>
            </w:r>
          </w:p>
        </w:tc>
      </w:tr>
      <w:tr w:rsidR="00923EC8" w:rsidRPr="001915B7" w:rsidTr="00101B6D">
        <w:trPr>
          <w:trHeight w:val="144"/>
        </w:trPr>
        <w:tc>
          <w:tcPr>
            <w:tcW w:w="4077" w:type="dxa"/>
          </w:tcPr>
          <w:p w:rsidR="00923EC8" w:rsidRPr="001915B7" w:rsidRDefault="00923EC8" w:rsidP="00923EC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923EC8" w:rsidRPr="001915B7" w:rsidRDefault="00923EC8" w:rsidP="00923EC8">
            <w:pPr>
              <w:spacing w:line="360" w:lineRule="auto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1915B7">
              <w:rPr>
                <w:sz w:val="24"/>
                <w:szCs w:val="24"/>
              </w:rPr>
              <w:t xml:space="preserve">                 (подпись)</w:t>
            </w:r>
          </w:p>
        </w:tc>
        <w:tc>
          <w:tcPr>
            <w:tcW w:w="2741" w:type="dxa"/>
          </w:tcPr>
          <w:p w:rsidR="00923EC8" w:rsidRPr="001915B7" w:rsidRDefault="00923EC8" w:rsidP="00923EC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923EC8" w:rsidRPr="001915B7" w:rsidRDefault="001915B7" w:rsidP="00923EC8">
      <w:pPr>
        <w:spacing w:line="360" w:lineRule="auto"/>
        <w:jc w:val="both"/>
        <w:rPr>
          <w:sz w:val="24"/>
          <w:szCs w:val="24"/>
        </w:rPr>
      </w:pPr>
      <w:r w:rsidRPr="001915B7">
        <w:rPr>
          <w:sz w:val="24"/>
          <w:szCs w:val="24"/>
        </w:rPr>
        <w:t xml:space="preserve">                                                    М.П.</w:t>
      </w:r>
    </w:p>
    <w:p w:rsidR="00923EC8" w:rsidRPr="00923EC8" w:rsidRDefault="00923EC8" w:rsidP="00923EC8">
      <w:pPr>
        <w:spacing w:line="360" w:lineRule="auto"/>
        <w:jc w:val="both"/>
        <w:rPr>
          <w:b/>
          <w:i/>
          <w:sz w:val="24"/>
          <w:szCs w:val="24"/>
          <w:u w:val="single"/>
        </w:rPr>
      </w:pPr>
    </w:p>
    <w:p w:rsidR="00923EC8" w:rsidRPr="00923EC8" w:rsidRDefault="00923EC8" w:rsidP="00923EC8">
      <w:pPr>
        <w:pStyle w:val="9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EC8" w:rsidRDefault="00923EC8" w:rsidP="001C56ED">
      <w:pPr>
        <w:pStyle w:val="9"/>
        <w:spacing w:before="0" w:after="0"/>
        <w:jc w:val="center"/>
        <w:rPr>
          <w:rFonts w:ascii="Times New Roman" w:hAnsi="Times New Roman" w:cs="Times New Roman"/>
          <w:sz w:val="28"/>
        </w:rPr>
      </w:pPr>
    </w:p>
    <w:p w:rsidR="00923EC8" w:rsidRDefault="00923EC8" w:rsidP="001C56ED">
      <w:pPr>
        <w:pStyle w:val="9"/>
        <w:spacing w:before="0" w:after="0"/>
        <w:jc w:val="center"/>
        <w:rPr>
          <w:rFonts w:ascii="Times New Roman" w:hAnsi="Times New Roman" w:cs="Times New Roman"/>
          <w:sz w:val="28"/>
        </w:rPr>
      </w:pPr>
    </w:p>
    <w:p w:rsidR="00923EC8" w:rsidRDefault="00923EC8" w:rsidP="001C56ED">
      <w:pPr>
        <w:pStyle w:val="9"/>
        <w:spacing w:before="0" w:after="0"/>
        <w:jc w:val="center"/>
        <w:rPr>
          <w:rFonts w:ascii="Times New Roman" w:hAnsi="Times New Roman" w:cs="Times New Roman"/>
          <w:sz w:val="28"/>
        </w:rPr>
      </w:pPr>
    </w:p>
    <w:p w:rsidR="00923EC8" w:rsidRDefault="00923EC8" w:rsidP="001C56ED">
      <w:pPr>
        <w:pStyle w:val="9"/>
        <w:spacing w:before="0" w:after="0"/>
        <w:jc w:val="center"/>
        <w:rPr>
          <w:rFonts w:ascii="Times New Roman" w:hAnsi="Times New Roman" w:cs="Times New Roman"/>
          <w:sz w:val="28"/>
        </w:rPr>
      </w:pPr>
    </w:p>
    <w:p w:rsidR="00923EC8" w:rsidRDefault="00923EC8" w:rsidP="001C56ED">
      <w:pPr>
        <w:pStyle w:val="9"/>
        <w:spacing w:before="0" w:after="0"/>
        <w:jc w:val="center"/>
        <w:rPr>
          <w:rFonts w:ascii="Times New Roman" w:hAnsi="Times New Roman" w:cs="Times New Roman"/>
          <w:sz w:val="28"/>
        </w:rPr>
      </w:pPr>
    </w:p>
    <w:p w:rsidR="00923EC8" w:rsidRDefault="00923EC8" w:rsidP="001C56ED">
      <w:pPr>
        <w:pStyle w:val="9"/>
        <w:spacing w:before="0" w:after="0"/>
        <w:jc w:val="center"/>
        <w:rPr>
          <w:rFonts w:ascii="Times New Roman" w:hAnsi="Times New Roman" w:cs="Times New Roman"/>
          <w:sz w:val="28"/>
        </w:rPr>
      </w:pPr>
    </w:p>
    <w:p w:rsidR="00923EC8" w:rsidRDefault="00923EC8" w:rsidP="001C56ED">
      <w:pPr>
        <w:pStyle w:val="9"/>
        <w:spacing w:before="0" w:after="0"/>
        <w:jc w:val="center"/>
        <w:rPr>
          <w:rFonts w:ascii="Times New Roman" w:hAnsi="Times New Roman" w:cs="Times New Roman"/>
          <w:sz w:val="28"/>
        </w:rPr>
      </w:pPr>
    </w:p>
    <w:p w:rsidR="00923EC8" w:rsidRDefault="00923EC8" w:rsidP="001C56ED">
      <w:pPr>
        <w:pStyle w:val="9"/>
        <w:spacing w:before="0" w:after="0"/>
        <w:jc w:val="center"/>
        <w:rPr>
          <w:rFonts w:ascii="Times New Roman" w:hAnsi="Times New Roman" w:cs="Times New Roman"/>
          <w:sz w:val="28"/>
        </w:rPr>
      </w:pPr>
    </w:p>
    <w:p w:rsidR="00923EC8" w:rsidRDefault="00923EC8" w:rsidP="001C56ED">
      <w:pPr>
        <w:pStyle w:val="9"/>
        <w:spacing w:before="0" w:after="0"/>
        <w:jc w:val="center"/>
        <w:rPr>
          <w:rFonts w:ascii="Times New Roman" w:hAnsi="Times New Roman" w:cs="Times New Roman"/>
          <w:sz w:val="28"/>
        </w:rPr>
      </w:pPr>
    </w:p>
    <w:p w:rsidR="00923EC8" w:rsidRDefault="00923EC8" w:rsidP="001C56ED">
      <w:pPr>
        <w:pStyle w:val="9"/>
        <w:spacing w:before="0" w:after="0"/>
        <w:jc w:val="center"/>
        <w:rPr>
          <w:rFonts w:ascii="Times New Roman" w:hAnsi="Times New Roman" w:cs="Times New Roman"/>
          <w:sz w:val="28"/>
        </w:rPr>
      </w:pPr>
    </w:p>
    <w:p w:rsidR="00923EC8" w:rsidRDefault="00923EC8" w:rsidP="001C56ED">
      <w:pPr>
        <w:pStyle w:val="9"/>
        <w:spacing w:before="0" w:after="0"/>
        <w:jc w:val="center"/>
        <w:rPr>
          <w:rFonts w:ascii="Times New Roman" w:hAnsi="Times New Roman" w:cs="Times New Roman"/>
          <w:sz w:val="28"/>
        </w:rPr>
      </w:pPr>
    </w:p>
    <w:p w:rsidR="00923EC8" w:rsidRDefault="00923EC8" w:rsidP="001C56ED">
      <w:pPr>
        <w:pStyle w:val="9"/>
        <w:spacing w:before="0" w:after="0"/>
        <w:jc w:val="center"/>
        <w:rPr>
          <w:rFonts w:ascii="Times New Roman" w:hAnsi="Times New Roman" w:cs="Times New Roman"/>
          <w:sz w:val="28"/>
        </w:rPr>
      </w:pPr>
    </w:p>
    <w:p w:rsidR="00923EC8" w:rsidRDefault="00923EC8" w:rsidP="001C56ED">
      <w:pPr>
        <w:pStyle w:val="9"/>
        <w:spacing w:before="0" w:after="0"/>
        <w:jc w:val="center"/>
        <w:rPr>
          <w:rFonts w:ascii="Times New Roman" w:hAnsi="Times New Roman" w:cs="Times New Roman"/>
          <w:sz w:val="28"/>
        </w:rPr>
      </w:pPr>
    </w:p>
    <w:p w:rsidR="001915B7" w:rsidRDefault="001915B7" w:rsidP="001915B7">
      <w:pPr>
        <w:rPr>
          <w:sz w:val="28"/>
          <w:szCs w:val="22"/>
        </w:rPr>
      </w:pPr>
    </w:p>
    <w:p w:rsidR="005A7E66" w:rsidRDefault="005A7E66" w:rsidP="001915B7">
      <w:pPr>
        <w:rPr>
          <w:sz w:val="28"/>
          <w:szCs w:val="22"/>
        </w:rPr>
      </w:pPr>
    </w:p>
    <w:p w:rsidR="005A7E66" w:rsidRDefault="005A7E66" w:rsidP="001915B7">
      <w:pPr>
        <w:rPr>
          <w:sz w:val="28"/>
          <w:szCs w:val="22"/>
        </w:rPr>
      </w:pPr>
    </w:p>
    <w:p w:rsidR="005A7E66" w:rsidRDefault="005A7E66" w:rsidP="001915B7">
      <w:pPr>
        <w:rPr>
          <w:sz w:val="28"/>
          <w:szCs w:val="22"/>
        </w:rPr>
      </w:pPr>
    </w:p>
    <w:p w:rsidR="00941108" w:rsidRPr="00941108" w:rsidRDefault="00941108" w:rsidP="00941108"/>
    <w:p w:rsidR="00ED3496" w:rsidRDefault="0016661D" w:rsidP="005A7E66">
      <w:pPr>
        <w:ind w:right="-427"/>
        <w:rPr>
          <w:b/>
          <w:i/>
          <w:sz w:val="28"/>
        </w:rPr>
      </w:pPr>
      <w:r w:rsidRPr="0016661D">
        <w:rPr>
          <w:b/>
          <w:i/>
          <w:sz w:val="28"/>
        </w:rPr>
        <w:t>СОДЕРЖАНИЕ</w:t>
      </w:r>
    </w:p>
    <w:p w:rsidR="0016661D" w:rsidRPr="00BB21B4" w:rsidRDefault="0016661D" w:rsidP="005A7E66">
      <w:pPr>
        <w:pStyle w:val="12"/>
        <w:tabs>
          <w:tab w:val="right" w:leader="dot" w:pos="9628"/>
        </w:tabs>
        <w:ind w:right="-427"/>
        <w:rPr>
          <w:rFonts w:asciiTheme="minorHAnsi" w:eastAsiaTheme="minorEastAsia" w:hAnsiTheme="minorHAnsi" w:cstheme="minorBidi"/>
          <w:noProof/>
          <w:sz w:val="24"/>
          <w:szCs w:val="24"/>
        </w:rPr>
      </w:pPr>
    </w:p>
    <w:p w:rsidR="0016661D" w:rsidRPr="00BB21B4" w:rsidRDefault="0016661D" w:rsidP="005A7E66">
      <w:pPr>
        <w:pStyle w:val="12"/>
        <w:tabs>
          <w:tab w:val="right" w:leader="dot" w:pos="9628"/>
        </w:tabs>
        <w:ind w:right="-427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6E6FDF">
        <w:rPr>
          <w:noProof/>
          <w:sz w:val="24"/>
          <w:szCs w:val="24"/>
        </w:rPr>
        <w:t>ВВЕДЕНИЕ</w:t>
      </w:r>
      <w:r w:rsidRPr="00BB21B4">
        <w:rPr>
          <w:noProof/>
          <w:webHidden/>
          <w:sz w:val="24"/>
          <w:szCs w:val="24"/>
        </w:rPr>
        <w:tab/>
      </w:r>
      <w:r w:rsidR="00B3300B">
        <w:rPr>
          <w:noProof/>
          <w:webHidden/>
          <w:sz w:val="24"/>
          <w:szCs w:val="24"/>
        </w:rPr>
        <w:t>5</w:t>
      </w:r>
    </w:p>
    <w:p w:rsidR="0016661D" w:rsidRPr="00BB21B4" w:rsidRDefault="0016661D" w:rsidP="005A7E66">
      <w:pPr>
        <w:pStyle w:val="12"/>
        <w:tabs>
          <w:tab w:val="right" w:leader="dot" w:pos="9628"/>
        </w:tabs>
        <w:ind w:right="-427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6E6FDF">
        <w:rPr>
          <w:noProof/>
          <w:sz w:val="24"/>
          <w:szCs w:val="24"/>
        </w:rPr>
        <w:t>1. ОБЩИЕ СВЕДЕНИЯ ОБ ОБЪЕКТЕ И РАЙОНЕ РАСПОЛОЖЕНИЯ ВОДОЗАБОРА</w:t>
      </w:r>
      <w:r w:rsidRPr="00BB21B4">
        <w:rPr>
          <w:noProof/>
          <w:webHidden/>
          <w:sz w:val="24"/>
          <w:szCs w:val="24"/>
        </w:rPr>
        <w:tab/>
      </w:r>
      <w:r w:rsidR="00B3300B">
        <w:rPr>
          <w:noProof/>
          <w:webHidden/>
          <w:sz w:val="24"/>
          <w:szCs w:val="24"/>
        </w:rPr>
        <w:t>7</w:t>
      </w:r>
    </w:p>
    <w:p w:rsidR="0016661D" w:rsidRPr="009D1129" w:rsidRDefault="0016661D" w:rsidP="005A7E66">
      <w:pPr>
        <w:pStyle w:val="25"/>
        <w:tabs>
          <w:tab w:val="right" w:leader="dot" w:pos="9628"/>
        </w:tabs>
        <w:ind w:right="-427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6E6FDF">
        <w:rPr>
          <w:i/>
          <w:noProof/>
          <w:sz w:val="24"/>
          <w:szCs w:val="24"/>
        </w:rPr>
        <w:t>1.1. Краткие сведения о природно-климатических условиях района</w:t>
      </w:r>
      <w:r w:rsidRPr="009D1129">
        <w:rPr>
          <w:noProof/>
          <w:webHidden/>
          <w:sz w:val="24"/>
          <w:szCs w:val="24"/>
        </w:rPr>
        <w:tab/>
      </w:r>
      <w:r w:rsidR="00B3300B">
        <w:rPr>
          <w:noProof/>
          <w:webHidden/>
          <w:sz w:val="24"/>
          <w:szCs w:val="24"/>
        </w:rPr>
        <w:t>7</w:t>
      </w:r>
    </w:p>
    <w:p w:rsidR="0016661D" w:rsidRPr="009D1129" w:rsidRDefault="0016661D" w:rsidP="005A7E66">
      <w:pPr>
        <w:pStyle w:val="25"/>
        <w:tabs>
          <w:tab w:val="right" w:leader="dot" w:pos="9628"/>
        </w:tabs>
        <w:ind w:right="-427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6E6FDF">
        <w:rPr>
          <w:i/>
          <w:noProof/>
          <w:sz w:val="24"/>
          <w:szCs w:val="24"/>
        </w:rPr>
        <w:t>1.2. Сведения о недропользовател</w:t>
      </w:r>
      <w:r w:rsidR="005A7E66">
        <w:rPr>
          <w:i/>
          <w:noProof/>
          <w:sz w:val="24"/>
          <w:szCs w:val="24"/>
        </w:rPr>
        <w:t>е…</w:t>
      </w:r>
      <w:r w:rsidR="006E6FDF">
        <w:rPr>
          <w:i/>
          <w:noProof/>
          <w:sz w:val="24"/>
          <w:szCs w:val="24"/>
        </w:rPr>
        <w:t>……………………………………………………</w:t>
      </w:r>
      <w:r w:rsidR="005A7E66">
        <w:rPr>
          <w:i/>
          <w:noProof/>
          <w:sz w:val="24"/>
          <w:szCs w:val="24"/>
        </w:rPr>
        <w:t>…….</w:t>
      </w:r>
      <w:r w:rsidR="006E6FDF">
        <w:rPr>
          <w:i/>
          <w:noProof/>
          <w:sz w:val="24"/>
          <w:szCs w:val="24"/>
        </w:rPr>
        <w:t>……….1</w:t>
      </w:r>
      <w:r w:rsidR="00227F4E">
        <w:rPr>
          <w:i/>
          <w:noProof/>
          <w:sz w:val="24"/>
          <w:szCs w:val="24"/>
        </w:rPr>
        <w:t>0</w:t>
      </w:r>
    </w:p>
    <w:p w:rsidR="0016661D" w:rsidRPr="009D1129" w:rsidRDefault="0016661D" w:rsidP="005A7E66">
      <w:pPr>
        <w:pStyle w:val="25"/>
        <w:tabs>
          <w:tab w:val="right" w:leader="dot" w:pos="9628"/>
        </w:tabs>
        <w:ind w:right="-427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6E6FDF">
        <w:rPr>
          <w:i/>
          <w:noProof/>
          <w:sz w:val="24"/>
          <w:szCs w:val="24"/>
        </w:rPr>
        <w:t>1.3. Характеристика водопользования объекта</w:t>
      </w:r>
      <w:r w:rsidR="006E6FDF">
        <w:rPr>
          <w:noProof/>
          <w:webHidden/>
          <w:sz w:val="24"/>
          <w:szCs w:val="24"/>
        </w:rPr>
        <w:t>……………………………………………...</w:t>
      </w:r>
      <w:r w:rsidR="006E6FDF" w:rsidRPr="006E6FDF">
        <w:rPr>
          <w:i/>
          <w:noProof/>
          <w:webHidden/>
          <w:sz w:val="24"/>
          <w:szCs w:val="24"/>
        </w:rPr>
        <w:t>11</w:t>
      </w:r>
    </w:p>
    <w:p w:rsidR="006E6FDF" w:rsidRDefault="0016661D" w:rsidP="005A7E66">
      <w:pPr>
        <w:pStyle w:val="12"/>
        <w:tabs>
          <w:tab w:val="right" w:leader="dot" w:pos="9628"/>
        </w:tabs>
        <w:ind w:right="-427"/>
        <w:rPr>
          <w:noProof/>
          <w:webHidden/>
          <w:sz w:val="24"/>
          <w:szCs w:val="24"/>
        </w:rPr>
      </w:pPr>
      <w:r w:rsidRPr="006E6FDF">
        <w:rPr>
          <w:noProof/>
          <w:sz w:val="24"/>
          <w:szCs w:val="24"/>
        </w:rPr>
        <w:t>2. КАЧЕСТВО ПОДЗЕМНЫХ ВОД</w:t>
      </w:r>
      <w:r w:rsidR="006E6FDF">
        <w:rPr>
          <w:noProof/>
          <w:sz w:val="24"/>
          <w:szCs w:val="24"/>
        </w:rPr>
        <w:t>……………………………………………………………...</w:t>
      </w:r>
      <w:r w:rsidR="006E6FDF" w:rsidRPr="006E6FDF">
        <w:rPr>
          <w:i/>
          <w:noProof/>
          <w:sz w:val="24"/>
          <w:szCs w:val="24"/>
        </w:rPr>
        <w:t>1</w:t>
      </w:r>
      <w:r w:rsidR="004B3EF9">
        <w:rPr>
          <w:i/>
          <w:noProof/>
          <w:sz w:val="24"/>
          <w:szCs w:val="24"/>
        </w:rPr>
        <w:t>3</w:t>
      </w:r>
    </w:p>
    <w:p w:rsidR="0016661D" w:rsidRPr="00BB21B4" w:rsidRDefault="0016661D" w:rsidP="005A7E66">
      <w:pPr>
        <w:pStyle w:val="12"/>
        <w:tabs>
          <w:tab w:val="right" w:leader="dot" w:pos="9628"/>
        </w:tabs>
        <w:ind w:right="-427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6E6FDF">
        <w:rPr>
          <w:noProof/>
          <w:sz w:val="24"/>
          <w:szCs w:val="24"/>
        </w:rPr>
        <w:t>3. ХАРАКТЕРИСТИКА ТЕРРИТОРИИ РАЗМЕЩЕНИЯ СКВАЖИНЫ И ТЕКУЩЕЕ СОСТОЯНИЕ ВОДОЗАБОРА</w:t>
      </w:r>
      <w:r w:rsidR="006E6FDF">
        <w:rPr>
          <w:noProof/>
          <w:webHidden/>
          <w:sz w:val="24"/>
          <w:szCs w:val="24"/>
        </w:rPr>
        <w:t>……………………………………………………………………</w:t>
      </w:r>
      <w:r w:rsidR="006E6FDF" w:rsidRPr="006E6FDF">
        <w:rPr>
          <w:i/>
          <w:noProof/>
          <w:webHidden/>
          <w:sz w:val="24"/>
          <w:szCs w:val="24"/>
        </w:rPr>
        <w:t>1</w:t>
      </w:r>
      <w:r w:rsidR="004B3EF9">
        <w:rPr>
          <w:i/>
          <w:noProof/>
          <w:webHidden/>
          <w:sz w:val="24"/>
          <w:szCs w:val="24"/>
        </w:rPr>
        <w:t>7</w:t>
      </w:r>
    </w:p>
    <w:p w:rsidR="0016661D" w:rsidRPr="009D1129" w:rsidRDefault="0016661D" w:rsidP="005A7E66">
      <w:pPr>
        <w:pStyle w:val="25"/>
        <w:tabs>
          <w:tab w:val="right" w:leader="dot" w:pos="9628"/>
        </w:tabs>
        <w:ind w:right="-427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6E6FDF">
        <w:rPr>
          <w:i/>
          <w:noProof/>
          <w:sz w:val="24"/>
          <w:szCs w:val="24"/>
        </w:rPr>
        <w:t>3.1. Геологическое строение и гидрогеологические условия района расположения скважины</w:t>
      </w:r>
      <w:r w:rsidRPr="009D1129">
        <w:rPr>
          <w:noProof/>
          <w:webHidden/>
          <w:sz w:val="24"/>
          <w:szCs w:val="24"/>
        </w:rPr>
        <w:tab/>
      </w:r>
      <w:r w:rsidR="007A0D99" w:rsidRPr="006E6FDF">
        <w:rPr>
          <w:i/>
          <w:noProof/>
          <w:webHidden/>
          <w:sz w:val="24"/>
          <w:szCs w:val="24"/>
        </w:rPr>
        <w:t>1</w:t>
      </w:r>
      <w:r w:rsidR="004B3EF9">
        <w:rPr>
          <w:i/>
          <w:noProof/>
          <w:webHidden/>
          <w:sz w:val="24"/>
          <w:szCs w:val="24"/>
        </w:rPr>
        <w:t>7</w:t>
      </w:r>
    </w:p>
    <w:p w:rsidR="0016661D" w:rsidRPr="009D1129" w:rsidRDefault="0016661D" w:rsidP="005A7E66">
      <w:pPr>
        <w:pStyle w:val="25"/>
        <w:tabs>
          <w:tab w:val="right" w:leader="dot" w:pos="9628"/>
        </w:tabs>
        <w:ind w:right="-427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6E6FDF">
        <w:rPr>
          <w:i/>
          <w:noProof/>
          <w:sz w:val="24"/>
          <w:szCs w:val="24"/>
        </w:rPr>
        <w:t>3.2. Техническое состояние скважины</w:t>
      </w:r>
      <w:r w:rsidR="006E6FDF">
        <w:rPr>
          <w:noProof/>
          <w:webHidden/>
          <w:sz w:val="24"/>
          <w:szCs w:val="24"/>
        </w:rPr>
        <w:t>………………………………………………………...</w:t>
      </w:r>
      <w:r w:rsidR="004B3EF9">
        <w:rPr>
          <w:i/>
          <w:noProof/>
          <w:webHidden/>
          <w:sz w:val="24"/>
          <w:szCs w:val="24"/>
        </w:rPr>
        <w:t>30</w:t>
      </w:r>
    </w:p>
    <w:p w:rsidR="0016661D" w:rsidRPr="009D1129" w:rsidRDefault="0016661D" w:rsidP="005A7E66">
      <w:pPr>
        <w:pStyle w:val="25"/>
        <w:tabs>
          <w:tab w:val="right" w:leader="dot" w:pos="9628"/>
        </w:tabs>
        <w:ind w:right="-427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6E6FDF">
        <w:rPr>
          <w:i/>
          <w:noProof/>
          <w:sz w:val="24"/>
          <w:szCs w:val="24"/>
        </w:rPr>
        <w:t>3.3. Определение границ первого, второго и третьего поясов ЗСО водозаборной    скважины</w:t>
      </w:r>
      <w:r w:rsidRPr="009D1129">
        <w:rPr>
          <w:noProof/>
          <w:webHidden/>
          <w:sz w:val="24"/>
          <w:szCs w:val="24"/>
        </w:rPr>
        <w:tab/>
      </w:r>
      <w:r w:rsidR="00227F4E">
        <w:rPr>
          <w:i/>
          <w:noProof/>
          <w:webHidden/>
          <w:sz w:val="24"/>
          <w:szCs w:val="24"/>
        </w:rPr>
        <w:t>3</w:t>
      </w:r>
      <w:r w:rsidR="004B3EF9">
        <w:rPr>
          <w:i/>
          <w:noProof/>
          <w:webHidden/>
          <w:sz w:val="24"/>
          <w:szCs w:val="24"/>
        </w:rPr>
        <w:t>5</w:t>
      </w:r>
    </w:p>
    <w:p w:rsidR="00912B3F" w:rsidRDefault="0016661D" w:rsidP="005A7E66">
      <w:pPr>
        <w:pStyle w:val="25"/>
        <w:tabs>
          <w:tab w:val="right" w:leader="dot" w:pos="9628"/>
        </w:tabs>
        <w:ind w:right="-427"/>
        <w:rPr>
          <w:noProof/>
          <w:webHidden/>
          <w:sz w:val="24"/>
          <w:szCs w:val="24"/>
        </w:rPr>
      </w:pPr>
      <w:r w:rsidRPr="00912B3F">
        <w:rPr>
          <w:i/>
          <w:noProof/>
          <w:sz w:val="24"/>
          <w:szCs w:val="24"/>
        </w:rPr>
        <w:t>3.4. Оценка защищенности подземных вод на участке водозабора</w:t>
      </w:r>
      <w:r w:rsidR="00912B3F">
        <w:rPr>
          <w:i/>
          <w:noProof/>
          <w:sz w:val="24"/>
          <w:szCs w:val="24"/>
        </w:rPr>
        <w:t>…………………………</w:t>
      </w:r>
      <w:r w:rsidR="005A7E66">
        <w:rPr>
          <w:i/>
          <w:noProof/>
          <w:sz w:val="24"/>
          <w:szCs w:val="24"/>
        </w:rPr>
        <w:t>..</w:t>
      </w:r>
      <w:r w:rsidR="00912B3F">
        <w:rPr>
          <w:i/>
          <w:noProof/>
          <w:sz w:val="24"/>
          <w:szCs w:val="24"/>
        </w:rPr>
        <w:t>…</w:t>
      </w:r>
      <w:r w:rsidR="00227F4E">
        <w:rPr>
          <w:i/>
          <w:noProof/>
          <w:sz w:val="24"/>
          <w:szCs w:val="24"/>
        </w:rPr>
        <w:t>3</w:t>
      </w:r>
      <w:r w:rsidR="004B3EF9">
        <w:rPr>
          <w:i/>
          <w:noProof/>
          <w:sz w:val="24"/>
          <w:szCs w:val="24"/>
        </w:rPr>
        <w:t>8</w:t>
      </w:r>
    </w:p>
    <w:p w:rsidR="0016661D" w:rsidRPr="009D1129" w:rsidRDefault="0016661D" w:rsidP="005A7E66">
      <w:pPr>
        <w:pStyle w:val="25"/>
        <w:tabs>
          <w:tab w:val="right" w:leader="dot" w:pos="9628"/>
        </w:tabs>
        <w:ind w:right="-427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912B3F">
        <w:rPr>
          <w:i/>
          <w:noProof/>
          <w:sz w:val="24"/>
          <w:szCs w:val="24"/>
        </w:rPr>
        <w:t>3.5. Характеристика санитарного состояния 1-го пояса ЗСО</w:t>
      </w:r>
      <w:r w:rsidRPr="009D1129">
        <w:rPr>
          <w:noProof/>
          <w:webHidden/>
          <w:sz w:val="24"/>
          <w:szCs w:val="24"/>
        </w:rPr>
        <w:tab/>
      </w:r>
      <w:r w:rsidR="004B3EF9">
        <w:rPr>
          <w:noProof/>
          <w:webHidden/>
          <w:sz w:val="24"/>
          <w:szCs w:val="24"/>
        </w:rPr>
        <w:t>40</w:t>
      </w:r>
    </w:p>
    <w:p w:rsidR="0016661D" w:rsidRPr="009D1129" w:rsidRDefault="0016661D" w:rsidP="005A7E66">
      <w:pPr>
        <w:pStyle w:val="25"/>
        <w:tabs>
          <w:tab w:val="right" w:leader="dot" w:pos="9628"/>
        </w:tabs>
        <w:ind w:right="-427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912B3F">
        <w:rPr>
          <w:i/>
          <w:noProof/>
          <w:sz w:val="24"/>
          <w:szCs w:val="24"/>
        </w:rPr>
        <w:t>3.6. Характеристика санитарного состояния 2-го пояса ЗСО</w:t>
      </w:r>
      <w:r w:rsidRPr="009D1129">
        <w:rPr>
          <w:noProof/>
          <w:webHidden/>
          <w:sz w:val="24"/>
          <w:szCs w:val="24"/>
        </w:rPr>
        <w:tab/>
      </w:r>
      <w:r w:rsidR="00227F4E">
        <w:rPr>
          <w:i/>
          <w:noProof/>
          <w:webHidden/>
          <w:sz w:val="24"/>
          <w:szCs w:val="24"/>
        </w:rPr>
        <w:t>4</w:t>
      </w:r>
      <w:r w:rsidR="004B3EF9">
        <w:rPr>
          <w:i/>
          <w:noProof/>
          <w:webHidden/>
          <w:sz w:val="24"/>
          <w:szCs w:val="24"/>
        </w:rPr>
        <w:t>4</w:t>
      </w:r>
    </w:p>
    <w:p w:rsidR="0016661D" w:rsidRPr="009D1129" w:rsidRDefault="0016661D" w:rsidP="005A7E66">
      <w:pPr>
        <w:pStyle w:val="25"/>
        <w:tabs>
          <w:tab w:val="right" w:leader="dot" w:pos="9628"/>
        </w:tabs>
        <w:ind w:right="-427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912B3F">
        <w:rPr>
          <w:i/>
          <w:noProof/>
          <w:sz w:val="24"/>
          <w:szCs w:val="24"/>
        </w:rPr>
        <w:t>3.7. Характеристика санитарного состояния 3-го пояса ЗСО</w:t>
      </w:r>
      <w:r w:rsidRPr="009D1129">
        <w:rPr>
          <w:noProof/>
          <w:webHidden/>
          <w:sz w:val="24"/>
          <w:szCs w:val="24"/>
        </w:rPr>
        <w:tab/>
      </w:r>
      <w:r w:rsidR="00227F4E">
        <w:rPr>
          <w:i/>
          <w:noProof/>
          <w:webHidden/>
          <w:sz w:val="24"/>
          <w:szCs w:val="24"/>
        </w:rPr>
        <w:t>4</w:t>
      </w:r>
      <w:r w:rsidR="004B3EF9">
        <w:rPr>
          <w:i/>
          <w:noProof/>
          <w:webHidden/>
          <w:sz w:val="24"/>
          <w:szCs w:val="24"/>
        </w:rPr>
        <w:t>5</w:t>
      </w:r>
    </w:p>
    <w:p w:rsidR="0016661D" w:rsidRPr="00BB21B4" w:rsidRDefault="0016661D" w:rsidP="005A7E66">
      <w:pPr>
        <w:pStyle w:val="12"/>
        <w:tabs>
          <w:tab w:val="right" w:leader="dot" w:pos="9628"/>
        </w:tabs>
        <w:ind w:right="-427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912B3F">
        <w:rPr>
          <w:noProof/>
          <w:sz w:val="24"/>
          <w:szCs w:val="24"/>
        </w:rPr>
        <w:t>4. ПРАВИЛА И РЕЖИМ ХОЗЯЙСТВЕННОГО ИСПОЛЬЗОВАНИЯ ТЕРРИТОРИЙ, ВХОДЯЩИХ В ЗОНУ САНИТАРНОЙ ОХРАНЫ ВСЕХ ПОЯСОВ СКВАЖИНЫ</w:t>
      </w:r>
      <w:r w:rsidRPr="00BB21B4">
        <w:rPr>
          <w:noProof/>
          <w:webHidden/>
          <w:sz w:val="24"/>
          <w:szCs w:val="24"/>
        </w:rPr>
        <w:tab/>
      </w:r>
      <w:r w:rsidR="00227F4E">
        <w:rPr>
          <w:i/>
          <w:noProof/>
          <w:webHidden/>
          <w:sz w:val="24"/>
          <w:szCs w:val="24"/>
        </w:rPr>
        <w:t>4</w:t>
      </w:r>
      <w:r w:rsidR="004B3EF9">
        <w:rPr>
          <w:i/>
          <w:noProof/>
          <w:webHidden/>
          <w:sz w:val="24"/>
          <w:szCs w:val="24"/>
        </w:rPr>
        <w:t>7</w:t>
      </w:r>
    </w:p>
    <w:p w:rsidR="0016661D" w:rsidRPr="00BB21B4" w:rsidRDefault="0016661D" w:rsidP="005A7E66">
      <w:pPr>
        <w:pStyle w:val="12"/>
        <w:tabs>
          <w:tab w:val="right" w:leader="dot" w:pos="9628"/>
        </w:tabs>
        <w:ind w:right="-427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912B3F">
        <w:rPr>
          <w:noProof/>
          <w:sz w:val="24"/>
          <w:szCs w:val="24"/>
        </w:rPr>
        <w:t>5. ДАННЫЕ О ПЕРСПЕКТИВАХ СТРОИТЕЛЬСТВА В РАЙОНЕ РАСПОЛОЖЕНИЯ СКВАЖИНЫ (в том числе жилых, промышленных и сельскохозяйственных объектов)</w:t>
      </w:r>
      <w:r w:rsidRPr="00BB21B4">
        <w:rPr>
          <w:noProof/>
          <w:webHidden/>
          <w:sz w:val="24"/>
          <w:szCs w:val="24"/>
        </w:rPr>
        <w:tab/>
      </w:r>
      <w:r w:rsidR="00227F4E">
        <w:rPr>
          <w:i/>
          <w:noProof/>
          <w:webHidden/>
          <w:sz w:val="24"/>
          <w:szCs w:val="24"/>
        </w:rPr>
        <w:t>5</w:t>
      </w:r>
      <w:r w:rsidR="004B3EF9">
        <w:rPr>
          <w:i/>
          <w:noProof/>
          <w:webHidden/>
          <w:sz w:val="24"/>
          <w:szCs w:val="24"/>
        </w:rPr>
        <w:t>3</w:t>
      </w:r>
    </w:p>
    <w:p w:rsidR="0016661D" w:rsidRDefault="0016661D" w:rsidP="005A7E66">
      <w:pPr>
        <w:pStyle w:val="12"/>
        <w:tabs>
          <w:tab w:val="right" w:leader="dot" w:pos="9628"/>
        </w:tabs>
        <w:ind w:right="-427"/>
        <w:rPr>
          <w:noProof/>
          <w:sz w:val="24"/>
          <w:szCs w:val="24"/>
        </w:rPr>
      </w:pPr>
      <w:r w:rsidRPr="00912B3F">
        <w:rPr>
          <w:noProof/>
          <w:sz w:val="24"/>
          <w:szCs w:val="24"/>
        </w:rPr>
        <w:t>6. ВЫВОДЫ</w:t>
      </w:r>
      <w:r w:rsidRPr="00BB21B4">
        <w:rPr>
          <w:noProof/>
          <w:webHidden/>
          <w:sz w:val="24"/>
          <w:szCs w:val="24"/>
        </w:rPr>
        <w:tab/>
      </w:r>
      <w:r w:rsidR="00227F4E">
        <w:rPr>
          <w:i/>
          <w:noProof/>
          <w:webHidden/>
          <w:sz w:val="24"/>
          <w:szCs w:val="24"/>
        </w:rPr>
        <w:t>5</w:t>
      </w:r>
      <w:r w:rsidR="004B3EF9">
        <w:rPr>
          <w:i/>
          <w:noProof/>
          <w:webHidden/>
          <w:sz w:val="24"/>
          <w:szCs w:val="24"/>
        </w:rPr>
        <w:t>4</w:t>
      </w:r>
    </w:p>
    <w:p w:rsidR="007A0D99" w:rsidRPr="007A0D99" w:rsidRDefault="007A0D99" w:rsidP="005A7E66">
      <w:pPr>
        <w:ind w:right="-427"/>
        <w:rPr>
          <w:rFonts w:eastAsiaTheme="minorEastAsia"/>
          <w:sz w:val="24"/>
          <w:szCs w:val="24"/>
        </w:rPr>
      </w:pPr>
      <w:r w:rsidRPr="007A0D99">
        <w:rPr>
          <w:rFonts w:eastAsiaTheme="minorEastAsia"/>
          <w:sz w:val="24"/>
          <w:szCs w:val="24"/>
        </w:rPr>
        <w:t>КАРТОГРАФИЧЕСКИЙ МАТЕРИАЛ……………………………</w:t>
      </w:r>
      <w:r>
        <w:rPr>
          <w:rFonts w:eastAsiaTheme="minorEastAsia"/>
          <w:sz w:val="24"/>
          <w:szCs w:val="24"/>
        </w:rPr>
        <w:t>….</w:t>
      </w:r>
      <w:r w:rsidRPr="007A0D99">
        <w:rPr>
          <w:rFonts w:eastAsiaTheme="minorEastAsia"/>
          <w:sz w:val="24"/>
          <w:szCs w:val="24"/>
        </w:rPr>
        <w:t>………………………….</w:t>
      </w:r>
      <w:r w:rsidR="00227F4E">
        <w:rPr>
          <w:rFonts w:eastAsiaTheme="minorEastAsia"/>
          <w:i/>
          <w:sz w:val="24"/>
          <w:szCs w:val="24"/>
        </w:rPr>
        <w:t>5</w:t>
      </w:r>
      <w:r w:rsidR="004B3EF9">
        <w:rPr>
          <w:rFonts w:eastAsiaTheme="minorEastAsia"/>
          <w:i/>
          <w:sz w:val="24"/>
          <w:szCs w:val="24"/>
        </w:rPr>
        <w:t>5</w:t>
      </w:r>
    </w:p>
    <w:p w:rsidR="0016661D" w:rsidRPr="0016661D" w:rsidRDefault="0016661D" w:rsidP="005A7E66">
      <w:pPr>
        <w:ind w:right="-427"/>
        <w:rPr>
          <w:sz w:val="28"/>
        </w:rPr>
      </w:pPr>
      <w:r w:rsidRPr="00912B3F">
        <w:rPr>
          <w:noProof/>
          <w:sz w:val="24"/>
          <w:szCs w:val="24"/>
        </w:rPr>
        <w:t>СПИСОК ИСПОЛЬЗОВАННЫХ ИСТОЧНИКО</w:t>
      </w:r>
      <w:r w:rsidR="007A0D99" w:rsidRPr="00912B3F">
        <w:rPr>
          <w:noProof/>
          <w:sz w:val="24"/>
          <w:szCs w:val="24"/>
        </w:rPr>
        <w:t>В</w:t>
      </w:r>
      <w:r w:rsidR="00912B3F">
        <w:rPr>
          <w:noProof/>
          <w:webHidden/>
          <w:sz w:val="24"/>
          <w:szCs w:val="24"/>
        </w:rPr>
        <w:t>……...</w:t>
      </w:r>
      <w:r w:rsidR="007A0D99">
        <w:rPr>
          <w:noProof/>
          <w:webHidden/>
          <w:sz w:val="24"/>
          <w:szCs w:val="24"/>
        </w:rPr>
        <w:t>………………………………………</w:t>
      </w:r>
      <w:r w:rsidR="00227F4E">
        <w:rPr>
          <w:i/>
          <w:noProof/>
          <w:webHidden/>
          <w:sz w:val="24"/>
          <w:szCs w:val="24"/>
        </w:rPr>
        <w:t>58</w:t>
      </w:r>
    </w:p>
    <w:p w:rsidR="0016661D" w:rsidRDefault="0016661D" w:rsidP="005A7E66">
      <w:pPr>
        <w:ind w:right="-427"/>
        <w:rPr>
          <w:b/>
          <w:i/>
          <w:sz w:val="24"/>
        </w:rPr>
      </w:pPr>
    </w:p>
    <w:p w:rsidR="007A0D99" w:rsidRDefault="007A0D99" w:rsidP="005A7E66">
      <w:pPr>
        <w:ind w:right="-427"/>
        <w:rPr>
          <w:b/>
          <w:i/>
          <w:sz w:val="24"/>
        </w:rPr>
      </w:pPr>
    </w:p>
    <w:p w:rsidR="007A0D99" w:rsidRDefault="007A0D99" w:rsidP="00ED3496">
      <w:pPr>
        <w:rPr>
          <w:b/>
          <w:i/>
          <w:sz w:val="24"/>
        </w:rPr>
      </w:pPr>
    </w:p>
    <w:p w:rsidR="007A0D99" w:rsidRDefault="007A0D99" w:rsidP="00ED3496">
      <w:pPr>
        <w:rPr>
          <w:b/>
          <w:i/>
          <w:sz w:val="24"/>
        </w:rPr>
      </w:pPr>
    </w:p>
    <w:p w:rsidR="007A0D99" w:rsidRDefault="007A0D99" w:rsidP="00ED3496">
      <w:pPr>
        <w:rPr>
          <w:b/>
          <w:i/>
          <w:sz w:val="24"/>
        </w:rPr>
      </w:pPr>
    </w:p>
    <w:p w:rsidR="007A0D99" w:rsidRDefault="007A0D99" w:rsidP="00ED3496">
      <w:pPr>
        <w:rPr>
          <w:b/>
          <w:i/>
          <w:sz w:val="24"/>
        </w:rPr>
      </w:pPr>
    </w:p>
    <w:p w:rsidR="007A0D99" w:rsidRDefault="007A0D99" w:rsidP="00ED3496">
      <w:pPr>
        <w:rPr>
          <w:b/>
          <w:i/>
          <w:sz w:val="24"/>
        </w:rPr>
      </w:pPr>
    </w:p>
    <w:p w:rsidR="007A0D99" w:rsidRDefault="007A0D99" w:rsidP="00ED3496">
      <w:pPr>
        <w:rPr>
          <w:b/>
          <w:i/>
          <w:sz w:val="24"/>
        </w:rPr>
      </w:pPr>
    </w:p>
    <w:p w:rsidR="007A0D99" w:rsidRDefault="007A0D99" w:rsidP="00ED3496">
      <w:pPr>
        <w:rPr>
          <w:b/>
          <w:i/>
          <w:sz w:val="24"/>
        </w:rPr>
      </w:pPr>
    </w:p>
    <w:p w:rsidR="007A0D99" w:rsidRDefault="007A0D99" w:rsidP="00ED3496">
      <w:pPr>
        <w:rPr>
          <w:b/>
          <w:i/>
          <w:sz w:val="24"/>
        </w:rPr>
      </w:pPr>
    </w:p>
    <w:p w:rsidR="007A0D99" w:rsidRDefault="007A0D99" w:rsidP="00ED3496">
      <w:pPr>
        <w:rPr>
          <w:b/>
          <w:i/>
          <w:sz w:val="24"/>
        </w:rPr>
      </w:pPr>
    </w:p>
    <w:p w:rsidR="007A0D99" w:rsidRDefault="007A0D99" w:rsidP="00ED3496">
      <w:pPr>
        <w:rPr>
          <w:b/>
          <w:i/>
          <w:sz w:val="24"/>
        </w:rPr>
      </w:pPr>
    </w:p>
    <w:p w:rsidR="007A0D99" w:rsidRDefault="007A0D99" w:rsidP="00ED3496">
      <w:pPr>
        <w:rPr>
          <w:b/>
          <w:i/>
          <w:sz w:val="24"/>
        </w:rPr>
      </w:pPr>
    </w:p>
    <w:p w:rsidR="007A0D99" w:rsidRDefault="007A0D99" w:rsidP="00ED3496">
      <w:pPr>
        <w:rPr>
          <w:b/>
          <w:i/>
          <w:sz w:val="24"/>
        </w:rPr>
      </w:pPr>
    </w:p>
    <w:p w:rsidR="007A0D99" w:rsidRDefault="007A0D99" w:rsidP="00ED3496">
      <w:pPr>
        <w:rPr>
          <w:b/>
          <w:i/>
          <w:sz w:val="24"/>
        </w:rPr>
      </w:pPr>
    </w:p>
    <w:p w:rsidR="005A7E66" w:rsidRPr="0016661D" w:rsidRDefault="005A7E66" w:rsidP="00ED3496">
      <w:pPr>
        <w:rPr>
          <w:b/>
          <w:i/>
          <w:sz w:val="24"/>
        </w:rPr>
      </w:pPr>
    </w:p>
    <w:tbl>
      <w:tblPr>
        <w:tblW w:w="9889" w:type="dxa"/>
        <w:tblLayout w:type="fixed"/>
        <w:tblLook w:val="01E0"/>
      </w:tblPr>
      <w:tblGrid>
        <w:gridCol w:w="675"/>
        <w:gridCol w:w="8647"/>
        <w:gridCol w:w="567"/>
      </w:tblGrid>
      <w:tr w:rsidR="00ED3496" w:rsidRPr="00ED3496" w:rsidTr="00227F4E">
        <w:trPr>
          <w:trHeight w:val="284"/>
        </w:trPr>
        <w:tc>
          <w:tcPr>
            <w:tcW w:w="9322" w:type="dxa"/>
            <w:gridSpan w:val="2"/>
            <w:vAlign w:val="center"/>
          </w:tcPr>
          <w:p w:rsidR="00ED3496" w:rsidRPr="00ED3496" w:rsidRDefault="00ED3496" w:rsidP="00ED3496">
            <w:pPr>
              <w:rPr>
                <w:b/>
                <w:i/>
                <w:sz w:val="24"/>
              </w:rPr>
            </w:pPr>
            <w:r w:rsidRPr="00ED3496">
              <w:rPr>
                <w:b/>
                <w:i/>
                <w:sz w:val="24"/>
              </w:rPr>
              <w:lastRenderedPageBreak/>
              <w:t>ПРИЛОЖЕНИЯ:</w:t>
            </w:r>
          </w:p>
        </w:tc>
        <w:tc>
          <w:tcPr>
            <w:tcW w:w="567" w:type="dxa"/>
            <w:vAlign w:val="center"/>
          </w:tcPr>
          <w:p w:rsidR="00ED3496" w:rsidRPr="00ED3496" w:rsidRDefault="00ED3496" w:rsidP="00ED3496">
            <w:pPr>
              <w:jc w:val="center"/>
              <w:rPr>
                <w:sz w:val="24"/>
                <w:szCs w:val="24"/>
              </w:rPr>
            </w:pPr>
          </w:p>
        </w:tc>
      </w:tr>
      <w:tr w:rsidR="00ED3496" w:rsidRPr="00ED3496" w:rsidTr="00227F4E">
        <w:trPr>
          <w:trHeight w:val="284"/>
        </w:trPr>
        <w:tc>
          <w:tcPr>
            <w:tcW w:w="675" w:type="dxa"/>
            <w:vAlign w:val="center"/>
          </w:tcPr>
          <w:p w:rsidR="00ED3496" w:rsidRPr="00ED3496" w:rsidRDefault="00ED3496" w:rsidP="00ED3496">
            <w:pPr>
              <w:rPr>
                <w:sz w:val="24"/>
                <w:szCs w:val="24"/>
              </w:rPr>
            </w:pPr>
            <w:r w:rsidRPr="00ED3496">
              <w:rPr>
                <w:sz w:val="24"/>
                <w:szCs w:val="24"/>
              </w:rPr>
              <w:t>1</w:t>
            </w:r>
          </w:p>
        </w:tc>
        <w:tc>
          <w:tcPr>
            <w:tcW w:w="8647" w:type="dxa"/>
            <w:vAlign w:val="center"/>
          </w:tcPr>
          <w:p w:rsidR="00ED3496" w:rsidRPr="00DE6FAC" w:rsidRDefault="00DE6FAC" w:rsidP="006878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Государственный акт</w:t>
            </w:r>
            <w:r w:rsidRPr="00DE6FAC">
              <w:rPr>
                <w:sz w:val="24"/>
                <w:szCs w:val="24"/>
              </w:rPr>
              <w:t xml:space="preserve"> № 2765/2239 от 26.03.1979 г.</w:t>
            </w:r>
            <w:r>
              <w:rPr>
                <w:sz w:val="24"/>
                <w:szCs w:val="24"/>
              </w:rPr>
              <w:t xml:space="preserve"> о предоставлении земельного участка в </w:t>
            </w:r>
            <w:r w:rsidRPr="00DE6FAC">
              <w:rPr>
                <w:sz w:val="24"/>
                <w:szCs w:val="24"/>
              </w:rPr>
              <w:t>бессрочно</w:t>
            </w:r>
            <w:r>
              <w:rPr>
                <w:sz w:val="24"/>
                <w:szCs w:val="24"/>
              </w:rPr>
              <w:t>е</w:t>
            </w:r>
            <w:r w:rsidRPr="00DE6FAC">
              <w:rPr>
                <w:sz w:val="24"/>
                <w:szCs w:val="24"/>
              </w:rPr>
              <w:t xml:space="preserve"> пользовани</w:t>
            </w:r>
            <w:r>
              <w:rPr>
                <w:sz w:val="24"/>
                <w:szCs w:val="24"/>
              </w:rPr>
              <w:t>е</w:t>
            </w:r>
            <w:r w:rsidRPr="00DE6FAC">
              <w:rPr>
                <w:sz w:val="24"/>
                <w:szCs w:val="24"/>
              </w:rPr>
              <w:t xml:space="preserve"> </w:t>
            </w:r>
            <w:r w:rsidRPr="00126637">
              <w:rPr>
                <w:sz w:val="24"/>
                <w:szCs w:val="24"/>
                <w:highlight w:val="yellow"/>
              </w:rPr>
              <w:t>Дачно</w:t>
            </w:r>
            <w:r w:rsidR="00126637" w:rsidRPr="00126637">
              <w:rPr>
                <w:sz w:val="24"/>
                <w:szCs w:val="24"/>
                <w:highlight w:val="yellow"/>
              </w:rPr>
              <w:t>-строительному</w:t>
            </w:r>
            <w:r w:rsidR="00126637">
              <w:rPr>
                <w:sz w:val="24"/>
                <w:szCs w:val="24"/>
              </w:rPr>
              <w:t xml:space="preserve"> </w:t>
            </w:r>
            <w:r w:rsidRPr="00DE6FAC">
              <w:rPr>
                <w:sz w:val="24"/>
                <w:szCs w:val="24"/>
              </w:rPr>
              <w:t>кооперати</w:t>
            </w:r>
            <w:r>
              <w:rPr>
                <w:sz w:val="24"/>
                <w:szCs w:val="24"/>
              </w:rPr>
              <w:t>ву</w:t>
            </w:r>
            <w:r w:rsidR="00126637">
              <w:rPr>
                <w:sz w:val="24"/>
                <w:szCs w:val="24"/>
              </w:rPr>
              <w:t xml:space="preserve"> </w:t>
            </w:r>
            <w:r w:rsidR="00126637" w:rsidRPr="00126637">
              <w:rPr>
                <w:sz w:val="24"/>
                <w:szCs w:val="24"/>
                <w:highlight w:val="yellow"/>
              </w:rPr>
              <w:t>«Дюны»</w:t>
            </w:r>
            <w:r w:rsidR="00E97BC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…….</w:t>
            </w:r>
            <w:r w:rsidR="0001186E">
              <w:rPr>
                <w:sz w:val="24"/>
                <w:szCs w:val="24"/>
              </w:rPr>
              <w:t>.</w:t>
            </w:r>
            <w:r w:rsidRPr="00DE6FAC">
              <w:rPr>
                <w:sz w:val="24"/>
                <w:szCs w:val="24"/>
              </w:rPr>
              <w:t xml:space="preserve"> </w:t>
            </w:r>
            <w:r w:rsidR="006775DD">
              <w:rPr>
                <w:sz w:val="24"/>
                <w:szCs w:val="24"/>
              </w:rPr>
              <w:t>6</w:t>
            </w:r>
            <w:r w:rsidR="005D256A" w:rsidRPr="00DE6FA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ED3496" w:rsidRPr="00ED3496" w:rsidRDefault="00ED3496" w:rsidP="00ED3496">
            <w:pPr>
              <w:jc w:val="center"/>
              <w:rPr>
                <w:sz w:val="24"/>
                <w:szCs w:val="24"/>
              </w:rPr>
            </w:pPr>
          </w:p>
        </w:tc>
      </w:tr>
      <w:tr w:rsidR="00ED3496" w:rsidRPr="00ED3496" w:rsidTr="00227F4E">
        <w:trPr>
          <w:trHeight w:val="284"/>
        </w:trPr>
        <w:tc>
          <w:tcPr>
            <w:tcW w:w="675" w:type="dxa"/>
            <w:vAlign w:val="center"/>
          </w:tcPr>
          <w:p w:rsidR="00ED3496" w:rsidRPr="00ED3496" w:rsidRDefault="00ED3496" w:rsidP="00ED3496">
            <w:pPr>
              <w:rPr>
                <w:sz w:val="24"/>
                <w:szCs w:val="24"/>
              </w:rPr>
            </w:pPr>
            <w:r w:rsidRPr="00ED3496">
              <w:rPr>
                <w:sz w:val="24"/>
                <w:szCs w:val="24"/>
              </w:rPr>
              <w:t>2</w:t>
            </w:r>
          </w:p>
        </w:tc>
        <w:tc>
          <w:tcPr>
            <w:tcW w:w="8647" w:type="dxa"/>
            <w:vAlign w:val="center"/>
          </w:tcPr>
          <w:p w:rsidR="00ED3496" w:rsidRPr="00ED3496" w:rsidRDefault="007A0D99" w:rsidP="00677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водозаборной скважины</w:t>
            </w:r>
            <w:r w:rsidR="005D256A">
              <w:rPr>
                <w:sz w:val="24"/>
                <w:szCs w:val="24"/>
              </w:rPr>
              <w:t xml:space="preserve"> № </w:t>
            </w:r>
            <w:r w:rsidR="00E97BCD">
              <w:rPr>
                <w:sz w:val="24"/>
                <w:szCs w:val="24"/>
              </w:rPr>
              <w:t>467</w:t>
            </w:r>
            <w:r w:rsidR="006775DD">
              <w:rPr>
                <w:sz w:val="24"/>
                <w:szCs w:val="24"/>
              </w:rPr>
              <w:t>, учетная карточка, справка о регистр</w:t>
            </w:r>
            <w:r w:rsidR="006775DD">
              <w:rPr>
                <w:sz w:val="24"/>
                <w:szCs w:val="24"/>
              </w:rPr>
              <w:t>а</w:t>
            </w:r>
            <w:r w:rsidR="006775DD">
              <w:rPr>
                <w:sz w:val="24"/>
                <w:szCs w:val="24"/>
              </w:rPr>
              <w:t>ции скважины………………………………………………………………………</w:t>
            </w:r>
            <w:r w:rsidR="0001186E">
              <w:rPr>
                <w:sz w:val="24"/>
                <w:szCs w:val="24"/>
              </w:rPr>
              <w:t>..</w:t>
            </w:r>
          </w:p>
        </w:tc>
        <w:tc>
          <w:tcPr>
            <w:tcW w:w="567" w:type="dxa"/>
            <w:vAlign w:val="center"/>
          </w:tcPr>
          <w:p w:rsidR="00ED3496" w:rsidRPr="00ED3496" w:rsidRDefault="00ED3496" w:rsidP="00ED3496">
            <w:pPr>
              <w:jc w:val="center"/>
              <w:rPr>
                <w:sz w:val="24"/>
                <w:szCs w:val="24"/>
              </w:rPr>
            </w:pPr>
          </w:p>
        </w:tc>
      </w:tr>
      <w:tr w:rsidR="00ED3496" w:rsidRPr="00ED3496" w:rsidTr="00227F4E">
        <w:trPr>
          <w:trHeight w:val="284"/>
        </w:trPr>
        <w:tc>
          <w:tcPr>
            <w:tcW w:w="675" w:type="dxa"/>
            <w:vAlign w:val="center"/>
          </w:tcPr>
          <w:p w:rsidR="00ED3496" w:rsidRPr="00ED3496" w:rsidRDefault="00ED3496" w:rsidP="00ED3496">
            <w:pPr>
              <w:rPr>
                <w:sz w:val="24"/>
                <w:szCs w:val="24"/>
              </w:rPr>
            </w:pPr>
            <w:r w:rsidRPr="00ED3496">
              <w:rPr>
                <w:sz w:val="24"/>
                <w:szCs w:val="24"/>
              </w:rPr>
              <w:t>3</w:t>
            </w:r>
          </w:p>
        </w:tc>
        <w:tc>
          <w:tcPr>
            <w:tcW w:w="8647" w:type="dxa"/>
            <w:vAlign w:val="center"/>
          </w:tcPr>
          <w:p w:rsidR="00ED3496" w:rsidRPr="00ED3496" w:rsidRDefault="005D256A" w:rsidP="00E97BCD">
            <w:pPr>
              <w:rPr>
                <w:sz w:val="24"/>
                <w:szCs w:val="24"/>
              </w:rPr>
            </w:pPr>
            <w:r w:rsidRPr="005D256A">
              <w:rPr>
                <w:sz w:val="24"/>
                <w:szCs w:val="24"/>
              </w:rPr>
              <w:t>Лицензия на право пользования недрами</w:t>
            </w:r>
            <w:r w:rsidR="00E97BCD">
              <w:rPr>
                <w:sz w:val="24"/>
                <w:szCs w:val="24"/>
              </w:rPr>
              <w:t xml:space="preserve"> </w:t>
            </w:r>
            <w:r w:rsidR="00E97BCD" w:rsidRPr="00E97BCD">
              <w:rPr>
                <w:sz w:val="24"/>
                <w:szCs w:val="24"/>
              </w:rPr>
              <w:t>СПБ 03054 ВП</w:t>
            </w:r>
            <w:r w:rsidR="00E97BCD">
              <w:t xml:space="preserve"> </w:t>
            </w:r>
            <w:r>
              <w:rPr>
                <w:sz w:val="24"/>
                <w:szCs w:val="24"/>
              </w:rPr>
              <w:t>…...</w:t>
            </w:r>
            <w:r w:rsidR="00ED3496" w:rsidRPr="00ED3496">
              <w:rPr>
                <w:sz w:val="24"/>
                <w:szCs w:val="24"/>
              </w:rPr>
              <w:t>………………</w:t>
            </w:r>
            <w:r w:rsidR="007A0D99">
              <w:rPr>
                <w:sz w:val="24"/>
                <w:szCs w:val="24"/>
              </w:rPr>
              <w:t>……</w:t>
            </w:r>
          </w:p>
        </w:tc>
        <w:tc>
          <w:tcPr>
            <w:tcW w:w="567" w:type="dxa"/>
            <w:vAlign w:val="center"/>
          </w:tcPr>
          <w:p w:rsidR="00ED3496" w:rsidRPr="00ED3496" w:rsidRDefault="00ED3496" w:rsidP="00ED3496">
            <w:pPr>
              <w:jc w:val="center"/>
              <w:rPr>
                <w:sz w:val="24"/>
                <w:szCs w:val="24"/>
              </w:rPr>
            </w:pPr>
          </w:p>
        </w:tc>
      </w:tr>
      <w:tr w:rsidR="00ED3496" w:rsidRPr="00ED3496" w:rsidTr="00227F4E">
        <w:trPr>
          <w:trHeight w:val="284"/>
        </w:trPr>
        <w:tc>
          <w:tcPr>
            <w:tcW w:w="675" w:type="dxa"/>
            <w:vAlign w:val="center"/>
          </w:tcPr>
          <w:p w:rsidR="00ED3496" w:rsidRPr="00ED3496" w:rsidRDefault="00ED3496" w:rsidP="00ED3496">
            <w:pPr>
              <w:rPr>
                <w:sz w:val="24"/>
                <w:szCs w:val="24"/>
              </w:rPr>
            </w:pPr>
            <w:r w:rsidRPr="00ED3496">
              <w:rPr>
                <w:sz w:val="24"/>
                <w:szCs w:val="24"/>
              </w:rPr>
              <w:t>4</w:t>
            </w:r>
          </w:p>
        </w:tc>
        <w:tc>
          <w:tcPr>
            <w:tcW w:w="8647" w:type="dxa"/>
            <w:vAlign w:val="center"/>
          </w:tcPr>
          <w:p w:rsidR="00ED3496" w:rsidRPr="00ED3496" w:rsidRDefault="00227790" w:rsidP="000118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лабораторных исследований качества питьевой воды</w:t>
            </w:r>
            <w:r w:rsidR="00ED3496" w:rsidRPr="00ED3496">
              <w:rPr>
                <w:sz w:val="24"/>
                <w:szCs w:val="24"/>
              </w:rPr>
              <w:t>…………..…</w:t>
            </w:r>
            <w:r>
              <w:rPr>
                <w:sz w:val="24"/>
                <w:szCs w:val="24"/>
              </w:rPr>
              <w:t>….</w:t>
            </w:r>
          </w:p>
        </w:tc>
        <w:tc>
          <w:tcPr>
            <w:tcW w:w="567" w:type="dxa"/>
            <w:vAlign w:val="center"/>
          </w:tcPr>
          <w:p w:rsidR="00ED3496" w:rsidRPr="00ED3496" w:rsidRDefault="00ED3496" w:rsidP="00ED3496">
            <w:pPr>
              <w:jc w:val="center"/>
              <w:rPr>
                <w:sz w:val="24"/>
                <w:szCs w:val="24"/>
              </w:rPr>
            </w:pPr>
          </w:p>
        </w:tc>
      </w:tr>
      <w:tr w:rsidR="00ED3496" w:rsidRPr="00ED3496" w:rsidTr="00227F4E">
        <w:trPr>
          <w:trHeight w:val="284"/>
        </w:trPr>
        <w:tc>
          <w:tcPr>
            <w:tcW w:w="675" w:type="dxa"/>
            <w:vAlign w:val="center"/>
          </w:tcPr>
          <w:p w:rsidR="00ED3496" w:rsidRPr="00ED3496" w:rsidRDefault="00ED3496" w:rsidP="00ED3496">
            <w:pPr>
              <w:rPr>
                <w:sz w:val="24"/>
                <w:szCs w:val="24"/>
              </w:rPr>
            </w:pPr>
            <w:r w:rsidRPr="00ED3496">
              <w:rPr>
                <w:sz w:val="24"/>
                <w:szCs w:val="24"/>
              </w:rPr>
              <w:t>5</w:t>
            </w:r>
          </w:p>
        </w:tc>
        <w:tc>
          <w:tcPr>
            <w:tcW w:w="8647" w:type="dxa"/>
            <w:vAlign w:val="center"/>
          </w:tcPr>
          <w:p w:rsidR="00ED3496" w:rsidRPr="00ED3496" w:rsidRDefault="00227790" w:rsidP="000118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на насос установленный на скважине</w:t>
            </w:r>
            <w:r w:rsidR="00ED3496" w:rsidRPr="00ED3496">
              <w:rPr>
                <w:sz w:val="24"/>
                <w:szCs w:val="24"/>
              </w:rPr>
              <w:t>…………………………………</w:t>
            </w:r>
            <w:r>
              <w:rPr>
                <w:sz w:val="24"/>
                <w:szCs w:val="24"/>
              </w:rPr>
              <w:t>….</w:t>
            </w:r>
          </w:p>
        </w:tc>
        <w:tc>
          <w:tcPr>
            <w:tcW w:w="567" w:type="dxa"/>
            <w:vAlign w:val="center"/>
          </w:tcPr>
          <w:p w:rsidR="00ED3496" w:rsidRPr="00ED3496" w:rsidRDefault="00ED3496" w:rsidP="00ED3496">
            <w:pPr>
              <w:jc w:val="center"/>
              <w:rPr>
                <w:sz w:val="24"/>
                <w:szCs w:val="24"/>
              </w:rPr>
            </w:pPr>
          </w:p>
        </w:tc>
      </w:tr>
      <w:tr w:rsidR="00ED3496" w:rsidRPr="00ED3496" w:rsidTr="00227F4E">
        <w:trPr>
          <w:trHeight w:val="284"/>
        </w:trPr>
        <w:tc>
          <w:tcPr>
            <w:tcW w:w="675" w:type="dxa"/>
            <w:vAlign w:val="center"/>
          </w:tcPr>
          <w:p w:rsidR="00ED3496" w:rsidRPr="00ED3496" w:rsidRDefault="00ED3496" w:rsidP="00ED3496">
            <w:pPr>
              <w:rPr>
                <w:sz w:val="24"/>
                <w:szCs w:val="24"/>
              </w:rPr>
            </w:pPr>
            <w:r w:rsidRPr="00ED3496">
              <w:rPr>
                <w:sz w:val="24"/>
                <w:szCs w:val="24"/>
              </w:rPr>
              <w:t>6</w:t>
            </w:r>
          </w:p>
        </w:tc>
        <w:tc>
          <w:tcPr>
            <w:tcW w:w="8647" w:type="dxa"/>
            <w:vAlign w:val="center"/>
          </w:tcPr>
          <w:p w:rsidR="00ED3496" w:rsidRPr="006775DD" w:rsidRDefault="006775DD" w:rsidP="0001186E">
            <w:pPr>
              <w:rPr>
                <w:b/>
              </w:rPr>
            </w:pPr>
            <w:r w:rsidRPr="006C196D">
              <w:rPr>
                <w:sz w:val="24"/>
                <w:szCs w:val="24"/>
              </w:rPr>
              <w:t xml:space="preserve">Паспорт </w:t>
            </w:r>
            <w:r>
              <w:rPr>
                <w:sz w:val="24"/>
                <w:szCs w:val="24"/>
              </w:rPr>
              <w:t>счетчика учета воды ВСКМ 90-50Ф……………………………………</w:t>
            </w:r>
            <w:r w:rsidR="0001186E">
              <w:rPr>
                <w:sz w:val="24"/>
                <w:szCs w:val="24"/>
              </w:rPr>
              <w:t>…</w:t>
            </w:r>
          </w:p>
        </w:tc>
        <w:tc>
          <w:tcPr>
            <w:tcW w:w="567" w:type="dxa"/>
            <w:vAlign w:val="bottom"/>
          </w:tcPr>
          <w:p w:rsidR="00ED3496" w:rsidRPr="00ED3496" w:rsidRDefault="00ED3496" w:rsidP="00ED3496">
            <w:pPr>
              <w:jc w:val="center"/>
              <w:rPr>
                <w:sz w:val="24"/>
                <w:szCs w:val="24"/>
              </w:rPr>
            </w:pPr>
          </w:p>
        </w:tc>
      </w:tr>
    </w:tbl>
    <w:p w:rsidR="00B05330" w:rsidRPr="00907A17" w:rsidRDefault="00ED3496" w:rsidP="0016661D">
      <w:pPr>
        <w:autoSpaceDE/>
        <w:autoSpaceDN/>
        <w:rPr>
          <w:b/>
          <w:sz w:val="28"/>
        </w:rPr>
      </w:pPr>
      <w:r w:rsidRPr="00ED3496">
        <w:rPr>
          <w:highlight w:val="lightGray"/>
        </w:rPr>
        <w:br w:type="page"/>
      </w:r>
      <w:r w:rsidR="00B05330" w:rsidRPr="00907A17">
        <w:rPr>
          <w:b/>
          <w:sz w:val="28"/>
        </w:rPr>
        <w:lastRenderedPageBreak/>
        <w:t xml:space="preserve"> ВВЕДЕНИЕ</w:t>
      </w:r>
    </w:p>
    <w:p w:rsidR="00B05330" w:rsidRPr="00907A17" w:rsidRDefault="00B05330">
      <w:pPr>
        <w:jc w:val="center"/>
      </w:pPr>
    </w:p>
    <w:p w:rsidR="00B05330" w:rsidRPr="00907A17" w:rsidRDefault="00B05330">
      <w:pPr>
        <w:spacing w:line="360" w:lineRule="auto"/>
        <w:ind w:firstLine="720"/>
        <w:jc w:val="both"/>
        <w:rPr>
          <w:sz w:val="24"/>
        </w:rPr>
      </w:pPr>
      <w:r w:rsidRPr="00907A17">
        <w:rPr>
          <w:sz w:val="24"/>
        </w:rPr>
        <w:t xml:space="preserve">Материалы организации зон санитарной охраны </w:t>
      </w:r>
      <w:r w:rsidR="00AA62CC">
        <w:rPr>
          <w:sz w:val="24"/>
        </w:rPr>
        <w:t>водозаборной</w:t>
      </w:r>
      <w:r w:rsidRPr="00907A17">
        <w:rPr>
          <w:sz w:val="24"/>
        </w:rPr>
        <w:t xml:space="preserve"> скважин</w:t>
      </w:r>
      <w:r w:rsidR="00C76F97">
        <w:rPr>
          <w:sz w:val="24"/>
        </w:rPr>
        <w:t>ы</w:t>
      </w:r>
      <w:r w:rsidR="005A7E66">
        <w:rPr>
          <w:sz w:val="24"/>
        </w:rPr>
        <w:t xml:space="preserve"> </w:t>
      </w:r>
      <w:r w:rsidR="00133BAF" w:rsidRPr="00133BAF">
        <w:rPr>
          <w:sz w:val="24"/>
          <w:szCs w:val="24"/>
        </w:rPr>
        <w:t>ДПК «ДСК Дюны»</w:t>
      </w:r>
      <w:r w:rsidR="005A7E66">
        <w:rPr>
          <w:sz w:val="24"/>
          <w:szCs w:val="24"/>
        </w:rPr>
        <w:t xml:space="preserve"> </w:t>
      </w:r>
      <w:r w:rsidR="00DD7B8E">
        <w:rPr>
          <w:sz w:val="24"/>
        </w:rPr>
        <w:t>разработан</w:t>
      </w:r>
      <w:r w:rsidR="00F023DA">
        <w:rPr>
          <w:sz w:val="24"/>
        </w:rPr>
        <w:t>ы</w:t>
      </w:r>
      <w:r w:rsidR="005A7E66">
        <w:rPr>
          <w:sz w:val="24"/>
        </w:rPr>
        <w:t xml:space="preserve"> </w:t>
      </w:r>
      <w:r w:rsidRPr="00907A17">
        <w:rPr>
          <w:sz w:val="24"/>
        </w:rPr>
        <w:t xml:space="preserve">с соблюдением действующих норм и правил на основании следующих законодательных актов и нормативных документов: </w:t>
      </w:r>
    </w:p>
    <w:p w:rsidR="00B05330" w:rsidRPr="00907A17" w:rsidRDefault="00B05330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 w:rsidRPr="00907A17">
        <w:rPr>
          <w:sz w:val="24"/>
        </w:rPr>
        <w:t xml:space="preserve">Федеральный закон РФ “Об охране окружающей среды” от 10 января </w:t>
      </w:r>
      <w:smartTag w:uri="urn:schemas-microsoft-com:office:smarttags" w:element="metricconverter">
        <w:smartTagPr>
          <w:attr w:name="ProductID" w:val="2002 г"/>
        </w:smartTagPr>
        <w:r w:rsidRPr="00907A17">
          <w:rPr>
            <w:sz w:val="24"/>
          </w:rPr>
          <w:t>2002 г</w:t>
        </w:r>
      </w:smartTag>
      <w:r w:rsidRPr="00907A17">
        <w:rPr>
          <w:sz w:val="24"/>
        </w:rPr>
        <w:t>. № 7-ФЗ.</w:t>
      </w:r>
    </w:p>
    <w:p w:rsidR="00B05330" w:rsidRDefault="00B05330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 w:rsidRPr="00907A17">
        <w:rPr>
          <w:sz w:val="24"/>
        </w:rPr>
        <w:t xml:space="preserve">Федеральный закон "О санитарно-эпидемиологическом благополучии населения" от 30 марта </w:t>
      </w:r>
      <w:smartTag w:uri="urn:schemas-microsoft-com:office:smarttags" w:element="metricconverter">
        <w:smartTagPr>
          <w:attr w:name="ProductID" w:val="1999 г"/>
        </w:smartTagPr>
        <w:r w:rsidRPr="00907A17">
          <w:rPr>
            <w:sz w:val="24"/>
          </w:rPr>
          <w:t>1999 г</w:t>
        </w:r>
      </w:smartTag>
      <w:r w:rsidRPr="00907A17">
        <w:rPr>
          <w:sz w:val="24"/>
        </w:rPr>
        <w:t>. № 52-ФЗ.</w:t>
      </w:r>
    </w:p>
    <w:p w:rsidR="00063D69" w:rsidRPr="00063D69" w:rsidRDefault="00063D69" w:rsidP="00063D69">
      <w:pPr>
        <w:numPr>
          <w:ilvl w:val="0"/>
          <w:numId w:val="1"/>
        </w:numPr>
        <w:rPr>
          <w:sz w:val="24"/>
        </w:rPr>
      </w:pPr>
      <w:r w:rsidRPr="00063D69">
        <w:rPr>
          <w:sz w:val="24"/>
        </w:rPr>
        <w:t>Закон РФ от 21.02.1992 N 2395-1 «О недрах»</w:t>
      </w:r>
    </w:p>
    <w:p w:rsidR="00B05330" w:rsidRPr="00907A17" w:rsidRDefault="00B05330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 w:rsidRPr="00907A17">
        <w:rPr>
          <w:sz w:val="24"/>
        </w:rPr>
        <w:t>СанПиН 2.1.4.1110-02. Зоны санитарной охраны источников водоснабжения и в</w:t>
      </w:r>
      <w:r w:rsidRPr="00907A17">
        <w:rPr>
          <w:sz w:val="24"/>
        </w:rPr>
        <w:t>о</w:t>
      </w:r>
      <w:r w:rsidRPr="00907A17">
        <w:rPr>
          <w:sz w:val="24"/>
        </w:rPr>
        <w:t>допроводов питьевого назначения.</w:t>
      </w:r>
    </w:p>
    <w:p w:rsidR="00B05330" w:rsidRPr="00907A17" w:rsidRDefault="00B05330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 w:rsidRPr="00907A17">
        <w:rPr>
          <w:sz w:val="24"/>
        </w:rPr>
        <w:t>СанПиН 2.1.4.1074-01. Питьевая вода. Гигиенические требования к качеству воды централизованных систем питьевого водоснабжения. Контроль качества.</w:t>
      </w:r>
    </w:p>
    <w:p w:rsidR="00B05330" w:rsidRPr="00907A17" w:rsidRDefault="00B05330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 w:rsidRPr="00907A17">
        <w:rPr>
          <w:sz w:val="24"/>
        </w:rPr>
        <w:t>СНиП 2.04.02-84. Водоснабжение. Наружные сети и сооружения.</w:t>
      </w:r>
    </w:p>
    <w:p w:rsidR="00B05330" w:rsidRPr="00907A17" w:rsidRDefault="00B05330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 w:rsidRPr="00907A17">
        <w:rPr>
          <w:sz w:val="24"/>
        </w:rPr>
        <w:t>СП 2.1.5.1059-01. Гигиенические требования к охране подземных вод от загрязн</w:t>
      </w:r>
      <w:r w:rsidRPr="00907A17">
        <w:rPr>
          <w:sz w:val="24"/>
        </w:rPr>
        <w:t>е</w:t>
      </w:r>
      <w:r w:rsidRPr="00907A17">
        <w:rPr>
          <w:sz w:val="24"/>
        </w:rPr>
        <w:t>ния.</w:t>
      </w:r>
    </w:p>
    <w:p w:rsidR="00B05330" w:rsidRPr="00907A17" w:rsidRDefault="00B05330">
      <w:pPr>
        <w:spacing w:line="360" w:lineRule="auto"/>
        <w:ind w:firstLine="708"/>
        <w:jc w:val="both"/>
        <w:rPr>
          <w:sz w:val="24"/>
        </w:rPr>
      </w:pPr>
      <w:r w:rsidRPr="00907A17">
        <w:rPr>
          <w:sz w:val="24"/>
        </w:rPr>
        <w:t>Соблюдение санитарных правил является обязательным для граждан, индивид</w:t>
      </w:r>
      <w:r w:rsidRPr="00907A17">
        <w:rPr>
          <w:sz w:val="24"/>
        </w:rPr>
        <w:t>у</w:t>
      </w:r>
      <w:r w:rsidRPr="00907A17">
        <w:rPr>
          <w:sz w:val="24"/>
        </w:rPr>
        <w:t>альных предпринимателей и юридических лиц. 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расположены.</w:t>
      </w:r>
    </w:p>
    <w:p w:rsidR="00B05330" w:rsidRPr="00907A17" w:rsidRDefault="00B05330">
      <w:pPr>
        <w:spacing w:line="360" w:lineRule="auto"/>
        <w:ind w:firstLine="708"/>
        <w:jc w:val="both"/>
        <w:rPr>
          <w:sz w:val="24"/>
        </w:rPr>
      </w:pPr>
      <w:r w:rsidRPr="00907A17">
        <w:rPr>
          <w:sz w:val="24"/>
        </w:rPr>
        <w:t>ЗСО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</w:t>
      </w:r>
      <w:r w:rsidRPr="00907A17">
        <w:rPr>
          <w:sz w:val="24"/>
        </w:rPr>
        <w:t>о</w:t>
      </w:r>
      <w:r w:rsidRPr="00907A17">
        <w:rPr>
          <w:sz w:val="24"/>
        </w:rPr>
        <w:t>допроводящего канала. Назначение первого пояса – защита места водозабора и водоз</w:t>
      </w:r>
      <w:r w:rsidRPr="00907A17">
        <w:rPr>
          <w:sz w:val="24"/>
        </w:rPr>
        <w:t>а</w:t>
      </w:r>
      <w:r w:rsidRPr="00907A17">
        <w:rPr>
          <w:sz w:val="24"/>
        </w:rPr>
        <w:t>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</w:t>
      </w:r>
      <w:r w:rsidRPr="00907A17">
        <w:rPr>
          <w:sz w:val="24"/>
        </w:rPr>
        <w:t>у</w:t>
      </w:r>
      <w:r w:rsidRPr="00907A17">
        <w:rPr>
          <w:sz w:val="24"/>
        </w:rPr>
        <w:t>преждения загрязнения воды источников водоснабжения.</w:t>
      </w:r>
    </w:p>
    <w:p w:rsidR="00B05330" w:rsidRDefault="00B05330">
      <w:pPr>
        <w:spacing w:line="360" w:lineRule="auto"/>
        <w:ind w:firstLine="708"/>
        <w:jc w:val="both"/>
        <w:rPr>
          <w:sz w:val="24"/>
        </w:rPr>
      </w:pPr>
      <w:r w:rsidRPr="00907A17">
        <w:rPr>
          <w:sz w:val="24"/>
        </w:rPr>
        <w:t>В каждом из трех поясов устанавливается специальный режим и определяется ко</w:t>
      </w:r>
      <w:r w:rsidRPr="00907A17">
        <w:rPr>
          <w:sz w:val="24"/>
        </w:rPr>
        <w:t>м</w:t>
      </w:r>
      <w:r w:rsidRPr="00907A17">
        <w:rPr>
          <w:sz w:val="24"/>
        </w:rPr>
        <w:t>плекс мероприятий, направленных на предупреждение ухудшения качества воды.</w:t>
      </w:r>
    </w:p>
    <w:p w:rsidR="00063D69" w:rsidRPr="00063D69" w:rsidRDefault="00063D69" w:rsidP="00063D69">
      <w:pPr>
        <w:spacing w:line="360" w:lineRule="auto"/>
        <w:ind w:firstLine="708"/>
        <w:jc w:val="both"/>
        <w:rPr>
          <w:sz w:val="24"/>
        </w:rPr>
      </w:pPr>
      <w:r w:rsidRPr="00063D69">
        <w:rPr>
          <w:sz w:val="24"/>
        </w:rPr>
        <w:t xml:space="preserve">Настоящий проект составлен </w:t>
      </w:r>
      <w:r w:rsidRPr="00304F9F">
        <w:rPr>
          <w:sz w:val="24"/>
        </w:rPr>
        <w:t>для действующего</w:t>
      </w:r>
      <w:r w:rsidRPr="00063D69">
        <w:rPr>
          <w:sz w:val="24"/>
        </w:rPr>
        <w:t xml:space="preserve"> водозабора подземных вод, расп</w:t>
      </w:r>
      <w:r w:rsidRPr="00063D69">
        <w:rPr>
          <w:sz w:val="24"/>
        </w:rPr>
        <w:t>о</w:t>
      </w:r>
      <w:r w:rsidRPr="00063D69">
        <w:rPr>
          <w:sz w:val="24"/>
        </w:rPr>
        <w:t xml:space="preserve">ложенного </w:t>
      </w:r>
      <w:r w:rsidR="008B0BA8" w:rsidRPr="008B0BA8">
        <w:rPr>
          <w:sz w:val="24"/>
          <w:highlight w:val="yellow"/>
        </w:rPr>
        <w:t>в поселке Дюны (Белоостров Курортного района)</w:t>
      </w:r>
      <w:r w:rsidRPr="00133BAF">
        <w:rPr>
          <w:sz w:val="24"/>
          <w:szCs w:val="24"/>
        </w:rPr>
        <w:t>,</w:t>
      </w:r>
      <w:r w:rsidRPr="00063D69">
        <w:rPr>
          <w:sz w:val="24"/>
        </w:rPr>
        <w:t xml:space="preserve"> осу</w:t>
      </w:r>
      <w:r>
        <w:rPr>
          <w:sz w:val="24"/>
        </w:rPr>
        <w:t>ществляющего питьевое водо</w:t>
      </w:r>
      <w:r w:rsidRPr="00063D69">
        <w:rPr>
          <w:sz w:val="24"/>
        </w:rPr>
        <w:t xml:space="preserve">снабжение </w:t>
      </w:r>
      <w:r w:rsidR="008B0BA8" w:rsidRPr="008B0BA8">
        <w:rPr>
          <w:sz w:val="24"/>
          <w:highlight w:val="yellow"/>
        </w:rPr>
        <w:t>жилой зоны ТЖ1.</w:t>
      </w:r>
    </w:p>
    <w:p w:rsidR="00632E4D" w:rsidRPr="00632E4D" w:rsidRDefault="00632E4D" w:rsidP="00632E4D">
      <w:pPr>
        <w:spacing w:line="360" w:lineRule="auto"/>
        <w:ind w:firstLine="708"/>
        <w:jc w:val="both"/>
        <w:rPr>
          <w:b/>
          <w:i/>
          <w:sz w:val="24"/>
        </w:rPr>
      </w:pPr>
      <w:r w:rsidRPr="00632E4D">
        <w:rPr>
          <w:b/>
          <w:i/>
          <w:sz w:val="24"/>
        </w:rPr>
        <w:t>Целью данного проекта является:</w:t>
      </w:r>
    </w:p>
    <w:p w:rsidR="00632E4D" w:rsidRPr="00632E4D" w:rsidRDefault="00632E4D" w:rsidP="00632E4D">
      <w:pPr>
        <w:spacing w:line="360" w:lineRule="auto"/>
        <w:ind w:firstLine="708"/>
        <w:jc w:val="both"/>
        <w:rPr>
          <w:sz w:val="24"/>
        </w:rPr>
      </w:pPr>
      <w:r>
        <w:rPr>
          <w:sz w:val="24"/>
        </w:rPr>
        <w:lastRenderedPageBreak/>
        <w:t xml:space="preserve">• </w:t>
      </w:r>
      <w:r w:rsidRPr="00632E4D">
        <w:rPr>
          <w:sz w:val="24"/>
        </w:rPr>
        <w:t>Определение границ зон санитарной охраны скважины питьевой воды</w:t>
      </w:r>
      <w:r w:rsidR="0072034B">
        <w:rPr>
          <w:sz w:val="24"/>
        </w:rPr>
        <w:t xml:space="preserve"> </w:t>
      </w:r>
      <w:r w:rsidR="00F843E3" w:rsidRPr="00133BAF">
        <w:rPr>
          <w:sz w:val="24"/>
          <w:szCs w:val="24"/>
        </w:rPr>
        <w:t>ДПК «ДСК Дюны»</w:t>
      </w:r>
      <w:r w:rsidRPr="00632E4D">
        <w:rPr>
          <w:sz w:val="24"/>
        </w:rPr>
        <w:t>.</w:t>
      </w:r>
    </w:p>
    <w:p w:rsidR="00632E4D" w:rsidRPr="00632E4D" w:rsidRDefault="00632E4D" w:rsidP="00632E4D">
      <w:pPr>
        <w:spacing w:line="360" w:lineRule="auto"/>
        <w:ind w:firstLine="708"/>
        <w:jc w:val="both"/>
        <w:rPr>
          <w:sz w:val="24"/>
        </w:rPr>
      </w:pPr>
      <w:r>
        <w:rPr>
          <w:sz w:val="24"/>
        </w:rPr>
        <w:t xml:space="preserve">• </w:t>
      </w:r>
      <w:r w:rsidRPr="00632E4D">
        <w:rPr>
          <w:sz w:val="24"/>
        </w:rPr>
        <w:t>Установление правил и режимов хозяйственного использования терр</w:t>
      </w:r>
      <w:r>
        <w:rPr>
          <w:sz w:val="24"/>
        </w:rPr>
        <w:t>иторий по</w:t>
      </w:r>
      <w:r>
        <w:rPr>
          <w:sz w:val="24"/>
        </w:rPr>
        <w:t>я</w:t>
      </w:r>
      <w:r w:rsidRPr="00632E4D">
        <w:rPr>
          <w:sz w:val="24"/>
        </w:rPr>
        <w:t>сов ЗСО.</w:t>
      </w:r>
    </w:p>
    <w:p w:rsidR="00632E4D" w:rsidRPr="00632E4D" w:rsidRDefault="00632E4D" w:rsidP="00632E4D">
      <w:pPr>
        <w:spacing w:line="360" w:lineRule="auto"/>
        <w:ind w:firstLine="708"/>
        <w:jc w:val="both"/>
        <w:rPr>
          <w:sz w:val="24"/>
        </w:rPr>
      </w:pPr>
      <w:r>
        <w:rPr>
          <w:sz w:val="24"/>
        </w:rPr>
        <w:t xml:space="preserve">• </w:t>
      </w:r>
      <w:r w:rsidRPr="00632E4D">
        <w:rPr>
          <w:sz w:val="24"/>
        </w:rPr>
        <w:t>Разработка мероприятий по улучшению санитарного состояния территорий ЗСО и предупреждению загрязнения источников водоснабжения.</w:t>
      </w:r>
    </w:p>
    <w:p w:rsidR="00632E4D" w:rsidRPr="009E7E42" w:rsidRDefault="00632E4D" w:rsidP="00D92D1E">
      <w:pPr>
        <w:pStyle w:val="a7"/>
        <w:ind w:firstLine="709"/>
      </w:pPr>
      <w:r w:rsidRPr="00632E4D">
        <w:t xml:space="preserve">Водозабор состоит из одной эксплуатационной скважины № </w:t>
      </w:r>
      <w:r w:rsidR="00F843E3">
        <w:t>467</w:t>
      </w:r>
      <w:r w:rsidRPr="00632E4D">
        <w:t xml:space="preserve"> (сооружена в </w:t>
      </w:r>
      <w:r w:rsidR="00F843E3">
        <w:t>2012</w:t>
      </w:r>
      <w:r w:rsidRPr="00632E4D">
        <w:t xml:space="preserve"> г.). </w:t>
      </w:r>
      <w:r w:rsidR="00145ACD" w:rsidRPr="00145ACD">
        <w:rPr>
          <w:highlight w:val="yellow"/>
        </w:rPr>
        <w:t>Правообладателем</w:t>
      </w:r>
      <w:r w:rsidRPr="00632E4D">
        <w:t xml:space="preserve"> водозабора является </w:t>
      </w:r>
      <w:r w:rsidR="00F843E3" w:rsidRPr="00133BAF">
        <w:t>ДПК «ДСК Дюны»</w:t>
      </w:r>
      <w:r w:rsidRPr="00632E4D">
        <w:t>.</w:t>
      </w:r>
      <w:r w:rsidR="00D92D1E" w:rsidRPr="00D92D1E">
        <w:t xml:space="preserve"> </w:t>
      </w:r>
    </w:p>
    <w:p w:rsidR="00632E4D" w:rsidRPr="00632E4D" w:rsidRDefault="00632E4D" w:rsidP="00632E4D">
      <w:pPr>
        <w:spacing w:line="360" w:lineRule="auto"/>
        <w:ind w:firstLine="708"/>
        <w:jc w:val="both"/>
        <w:rPr>
          <w:sz w:val="24"/>
        </w:rPr>
      </w:pPr>
      <w:r w:rsidRPr="00632E4D">
        <w:rPr>
          <w:sz w:val="24"/>
        </w:rPr>
        <w:t>Исходными данными для определения ЗСО явились результаты гидрохимического опробования, анализ фондовых материалов, п</w:t>
      </w:r>
      <w:r w:rsidR="005E26AA">
        <w:rPr>
          <w:sz w:val="24"/>
        </w:rPr>
        <w:t>ервичная документация по водоза</w:t>
      </w:r>
      <w:r w:rsidRPr="00632E4D">
        <w:rPr>
          <w:sz w:val="24"/>
        </w:rPr>
        <w:t>бору (па</w:t>
      </w:r>
      <w:r w:rsidRPr="00632E4D">
        <w:rPr>
          <w:sz w:val="24"/>
        </w:rPr>
        <w:t>с</w:t>
      </w:r>
      <w:r w:rsidRPr="00632E4D">
        <w:rPr>
          <w:sz w:val="24"/>
        </w:rPr>
        <w:t>пор</w:t>
      </w:r>
      <w:r w:rsidR="005E26AA">
        <w:rPr>
          <w:sz w:val="24"/>
        </w:rPr>
        <w:t>т</w:t>
      </w:r>
      <w:r w:rsidRPr="00632E4D">
        <w:rPr>
          <w:sz w:val="24"/>
        </w:rPr>
        <w:t xml:space="preserve"> скважин</w:t>
      </w:r>
      <w:r w:rsidR="005E26AA">
        <w:rPr>
          <w:sz w:val="24"/>
        </w:rPr>
        <w:t>ы</w:t>
      </w:r>
      <w:r w:rsidRPr="00632E4D">
        <w:rPr>
          <w:sz w:val="24"/>
        </w:rPr>
        <w:t xml:space="preserve"> и др.).</w:t>
      </w:r>
    </w:p>
    <w:p w:rsidR="00632E4D" w:rsidRPr="00907A17" w:rsidRDefault="00632E4D" w:rsidP="00632E4D">
      <w:pPr>
        <w:spacing w:line="360" w:lineRule="auto"/>
        <w:ind w:firstLine="708"/>
        <w:jc w:val="both"/>
        <w:rPr>
          <w:sz w:val="24"/>
        </w:rPr>
      </w:pPr>
      <w:r w:rsidRPr="00D92D1E">
        <w:rPr>
          <w:sz w:val="24"/>
        </w:rPr>
        <w:t xml:space="preserve">В ближайшем окружении оцениваемого водозабора какие-либо водозаборные </w:t>
      </w:r>
      <w:r w:rsidR="005E26AA" w:rsidRPr="00D92D1E">
        <w:rPr>
          <w:sz w:val="24"/>
        </w:rPr>
        <w:t>скважины</w:t>
      </w:r>
      <w:r w:rsidRPr="00D92D1E">
        <w:rPr>
          <w:sz w:val="24"/>
        </w:rPr>
        <w:t xml:space="preserve"> или разведанные месторождения подземных вод отсутствуют.</w:t>
      </w:r>
    </w:p>
    <w:p w:rsidR="00632E4D" w:rsidRDefault="00632E4D" w:rsidP="00632E4D">
      <w:pPr>
        <w:spacing w:line="360" w:lineRule="auto"/>
        <w:rPr>
          <w:b/>
          <w:i/>
          <w:sz w:val="24"/>
        </w:rPr>
      </w:pPr>
    </w:p>
    <w:p w:rsidR="00632E4D" w:rsidRDefault="00632E4D" w:rsidP="00632E4D">
      <w:pPr>
        <w:spacing w:line="360" w:lineRule="auto"/>
        <w:rPr>
          <w:b/>
          <w:i/>
          <w:sz w:val="24"/>
        </w:rPr>
      </w:pPr>
    </w:p>
    <w:p w:rsidR="00632E4D" w:rsidRDefault="00632E4D" w:rsidP="00632E4D">
      <w:pPr>
        <w:spacing w:line="360" w:lineRule="auto"/>
        <w:rPr>
          <w:b/>
          <w:i/>
          <w:sz w:val="24"/>
        </w:rPr>
      </w:pPr>
    </w:p>
    <w:p w:rsidR="00632E4D" w:rsidRDefault="00632E4D" w:rsidP="00632E4D">
      <w:pPr>
        <w:spacing w:line="360" w:lineRule="auto"/>
        <w:rPr>
          <w:b/>
          <w:i/>
          <w:sz w:val="24"/>
        </w:rPr>
      </w:pPr>
    </w:p>
    <w:p w:rsidR="00632E4D" w:rsidRDefault="00632E4D" w:rsidP="00632E4D">
      <w:pPr>
        <w:spacing w:line="360" w:lineRule="auto"/>
        <w:rPr>
          <w:b/>
          <w:i/>
          <w:sz w:val="24"/>
        </w:rPr>
      </w:pPr>
    </w:p>
    <w:p w:rsidR="00632E4D" w:rsidRDefault="00632E4D" w:rsidP="00632E4D">
      <w:pPr>
        <w:spacing w:line="360" w:lineRule="auto"/>
        <w:rPr>
          <w:b/>
          <w:i/>
          <w:sz w:val="24"/>
        </w:rPr>
      </w:pPr>
    </w:p>
    <w:p w:rsidR="00632E4D" w:rsidRDefault="00632E4D" w:rsidP="00632E4D">
      <w:pPr>
        <w:spacing w:line="360" w:lineRule="auto"/>
        <w:rPr>
          <w:b/>
          <w:i/>
          <w:sz w:val="24"/>
        </w:rPr>
      </w:pPr>
    </w:p>
    <w:p w:rsidR="00632E4D" w:rsidRDefault="00632E4D" w:rsidP="00632E4D">
      <w:pPr>
        <w:spacing w:line="360" w:lineRule="auto"/>
        <w:rPr>
          <w:b/>
          <w:i/>
          <w:sz w:val="24"/>
        </w:rPr>
      </w:pPr>
    </w:p>
    <w:p w:rsidR="008103E8" w:rsidRDefault="008103E8" w:rsidP="00632E4D">
      <w:pPr>
        <w:spacing w:line="360" w:lineRule="auto"/>
        <w:rPr>
          <w:b/>
          <w:i/>
          <w:sz w:val="24"/>
        </w:rPr>
      </w:pPr>
    </w:p>
    <w:p w:rsidR="008103E8" w:rsidRDefault="008103E8" w:rsidP="00632E4D">
      <w:pPr>
        <w:spacing w:line="360" w:lineRule="auto"/>
        <w:rPr>
          <w:b/>
          <w:i/>
          <w:sz w:val="24"/>
        </w:rPr>
      </w:pPr>
    </w:p>
    <w:p w:rsidR="00632E4D" w:rsidRDefault="00632E4D" w:rsidP="00632E4D">
      <w:pPr>
        <w:spacing w:line="360" w:lineRule="auto"/>
        <w:rPr>
          <w:b/>
          <w:i/>
          <w:sz w:val="24"/>
        </w:rPr>
      </w:pPr>
    </w:p>
    <w:p w:rsidR="00632E4D" w:rsidRDefault="00632E4D" w:rsidP="00632E4D">
      <w:pPr>
        <w:spacing w:line="360" w:lineRule="auto"/>
        <w:rPr>
          <w:b/>
          <w:i/>
          <w:sz w:val="24"/>
        </w:rPr>
      </w:pPr>
    </w:p>
    <w:p w:rsidR="00632E4D" w:rsidRDefault="00632E4D" w:rsidP="00632E4D">
      <w:pPr>
        <w:spacing w:line="360" w:lineRule="auto"/>
        <w:rPr>
          <w:b/>
          <w:i/>
          <w:sz w:val="24"/>
        </w:rPr>
      </w:pPr>
    </w:p>
    <w:p w:rsidR="00632E4D" w:rsidRDefault="00632E4D" w:rsidP="00632E4D">
      <w:pPr>
        <w:spacing w:line="360" w:lineRule="auto"/>
        <w:rPr>
          <w:b/>
          <w:i/>
          <w:sz w:val="24"/>
        </w:rPr>
      </w:pPr>
    </w:p>
    <w:p w:rsidR="00632E4D" w:rsidRDefault="00632E4D" w:rsidP="00632E4D">
      <w:pPr>
        <w:spacing w:line="360" w:lineRule="auto"/>
        <w:rPr>
          <w:b/>
          <w:i/>
          <w:sz w:val="24"/>
        </w:rPr>
      </w:pPr>
    </w:p>
    <w:p w:rsidR="00632E4D" w:rsidRDefault="00632E4D" w:rsidP="00632E4D">
      <w:pPr>
        <w:spacing w:line="360" w:lineRule="auto"/>
        <w:rPr>
          <w:b/>
          <w:i/>
          <w:sz w:val="24"/>
        </w:rPr>
      </w:pPr>
    </w:p>
    <w:p w:rsidR="00F843E3" w:rsidRDefault="00F843E3" w:rsidP="00632E4D">
      <w:pPr>
        <w:spacing w:line="360" w:lineRule="auto"/>
        <w:rPr>
          <w:b/>
          <w:i/>
          <w:sz w:val="24"/>
        </w:rPr>
      </w:pPr>
    </w:p>
    <w:p w:rsidR="00F843E3" w:rsidRDefault="00F843E3" w:rsidP="00632E4D">
      <w:pPr>
        <w:spacing w:line="360" w:lineRule="auto"/>
        <w:rPr>
          <w:b/>
          <w:i/>
          <w:sz w:val="24"/>
        </w:rPr>
      </w:pPr>
    </w:p>
    <w:p w:rsidR="00F843E3" w:rsidRDefault="00F843E3" w:rsidP="00632E4D">
      <w:pPr>
        <w:spacing w:line="360" w:lineRule="auto"/>
        <w:rPr>
          <w:b/>
          <w:i/>
          <w:sz w:val="24"/>
        </w:rPr>
      </w:pPr>
    </w:p>
    <w:p w:rsidR="009B741D" w:rsidRPr="009E7E42" w:rsidRDefault="009B741D" w:rsidP="00632E4D">
      <w:pPr>
        <w:spacing w:line="360" w:lineRule="auto"/>
        <w:rPr>
          <w:b/>
          <w:i/>
          <w:sz w:val="24"/>
        </w:rPr>
      </w:pPr>
    </w:p>
    <w:p w:rsidR="00B05330" w:rsidRPr="00907A17" w:rsidRDefault="00B05330" w:rsidP="005E26AA">
      <w:pPr>
        <w:spacing w:line="360" w:lineRule="auto"/>
        <w:rPr>
          <w:b/>
          <w:sz w:val="28"/>
        </w:rPr>
      </w:pPr>
      <w:r w:rsidRPr="00DD32D7">
        <w:rPr>
          <w:b/>
          <w:sz w:val="28"/>
        </w:rPr>
        <w:lastRenderedPageBreak/>
        <w:t>1. ОБЩИЕ СВЕДЕНИЯ ОБ ОБЪЕКТЕ</w:t>
      </w:r>
      <w:r w:rsidR="005E26AA" w:rsidRPr="00DD32D7">
        <w:rPr>
          <w:b/>
          <w:sz w:val="28"/>
        </w:rPr>
        <w:t xml:space="preserve"> И РАЙОНЕ РАСПОЛОЖЕНИЯ ВОДОЗАБОРА</w:t>
      </w:r>
    </w:p>
    <w:p w:rsidR="00B05330" w:rsidRDefault="005E26AA" w:rsidP="005E26AA">
      <w:pPr>
        <w:pStyle w:val="11"/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5E26AA">
        <w:rPr>
          <w:rFonts w:ascii="Times New Roman" w:hAnsi="Times New Roman"/>
          <w:b/>
          <w:i/>
          <w:sz w:val="24"/>
          <w:szCs w:val="24"/>
        </w:rPr>
        <w:t>1.1. Краткие сведения о природно-климатических условиях района</w:t>
      </w:r>
    </w:p>
    <w:p w:rsidR="005E26AA" w:rsidRPr="005E26AA" w:rsidRDefault="005E26AA" w:rsidP="00F6771E">
      <w:pPr>
        <w:pStyle w:val="11"/>
        <w:spacing w:line="360" w:lineRule="auto"/>
        <w:ind w:firstLine="567"/>
        <w:rPr>
          <w:rFonts w:ascii="Times New Roman" w:hAnsi="Times New Roman"/>
          <w:b/>
          <w:sz w:val="24"/>
          <w:szCs w:val="24"/>
          <w:u w:val="single"/>
        </w:rPr>
      </w:pPr>
      <w:r w:rsidRPr="005E26AA">
        <w:rPr>
          <w:rFonts w:ascii="Times New Roman" w:hAnsi="Times New Roman"/>
          <w:b/>
          <w:i/>
          <w:sz w:val="24"/>
          <w:szCs w:val="24"/>
          <w:u w:val="single"/>
        </w:rPr>
        <w:t>Географическое распространение</w:t>
      </w:r>
      <w:r w:rsidRPr="005E26AA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185911" w:rsidRPr="00185911" w:rsidRDefault="00185911" w:rsidP="00407348">
      <w:pPr>
        <w:pStyle w:val="11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5911">
        <w:rPr>
          <w:rFonts w:ascii="Times New Roman" w:hAnsi="Times New Roman"/>
          <w:sz w:val="24"/>
          <w:szCs w:val="24"/>
        </w:rPr>
        <w:t>Курортный район Санкт-Петербурга протянулся вдоль побережья Финского залива полосой, занимающей в ширину 6-8 км, длину - 45 км. Общая территория Курортного района составляет 26791,77 га, численность населения района по данным Петростата 67,9 тыс.чел.</w:t>
      </w:r>
    </w:p>
    <w:p w:rsidR="005E26AA" w:rsidRDefault="00185911" w:rsidP="00407348">
      <w:pPr>
        <w:pStyle w:val="11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5911">
        <w:rPr>
          <w:rFonts w:ascii="Times New Roman" w:hAnsi="Times New Roman"/>
          <w:sz w:val="24"/>
          <w:szCs w:val="24"/>
        </w:rPr>
        <w:t>В состав Курортного района входят города — Сестрорецк, Зеленогорск, поселки — Белоостров, Комарово, Солнечное, Смолячково, Серово, Песочный, Репино, Ушково, М</w:t>
      </w:r>
      <w:r w:rsidRPr="00185911">
        <w:rPr>
          <w:rFonts w:ascii="Times New Roman" w:hAnsi="Times New Roman"/>
          <w:sz w:val="24"/>
          <w:szCs w:val="24"/>
        </w:rPr>
        <w:t>о</w:t>
      </w:r>
      <w:r w:rsidRPr="00185911">
        <w:rPr>
          <w:rFonts w:ascii="Times New Roman" w:hAnsi="Times New Roman"/>
          <w:sz w:val="24"/>
          <w:szCs w:val="24"/>
        </w:rPr>
        <w:t>лодежное.</w:t>
      </w:r>
    </w:p>
    <w:p w:rsidR="0023714B" w:rsidRDefault="0023714B" w:rsidP="00407348">
      <w:pPr>
        <w:pStyle w:val="2"/>
        <w:spacing w:line="360" w:lineRule="auto"/>
        <w:ind w:firstLine="567"/>
        <w:jc w:val="both"/>
        <w:rPr>
          <w:rFonts w:ascii="Times New Roman" w:hAnsi="Times New Roman"/>
          <w:color w:val="auto"/>
          <w:szCs w:val="24"/>
        </w:rPr>
      </w:pPr>
      <w:r w:rsidRPr="0023714B">
        <w:rPr>
          <w:rFonts w:ascii="Times New Roman" w:hAnsi="Times New Roman"/>
          <w:color w:val="auto"/>
          <w:szCs w:val="24"/>
        </w:rPr>
        <w:t>П</w:t>
      </w:r>
      <w:r>
        <w:rPr>
          <w:rFonts w:ascii="Times New Roman" w:hAnsi="Times New Roman"/>
          <w:color w:val="auto"/>
          <w:szCs w:val="24"/>
        </w:rPr>
        <w:t>оселок</w:t>
      </w:r>
      <w:r w:rsidR="002A6772" w:rsidRPr="002A6772">
        <w:rPr>
          <w:rFonts w:ascii="Times New Roman" w:hAnsi="Times New Roman"/>
          <w:color w:val="auto"/>
          <w:szCs w:val="24"/>
        </w:rPr>
        <w:t xml:space="preserve"> </w:t>
      </w:r>
      <w:r w:rsidRPr="0023714B">
        <w:rPr>
          <w:rFonts w:ascii="Times New Roman" w:hAnsi="Times New Roman"/>
          <w:color w:val="auto"/>
          <w:szCs w:val="24"/>
        </w:rPr>
        <w:t xml:space="preserve">Белоостров Курортного района г. Санкт-Петербурга расположен в юго-западной части Карельского Перешейка по обеим сторонам </w:t>
      </w:r>
      <w:r>
        <w:rPr>
          <w:rFonts w:ascii="Times New Roman" w:hAnsi="Times New Roman"/>
          <w:color w:val="auto"/>
          <w:szCs w:val="24"/>
        </w:rPr>
        <w:t>Зеленогорского</w:t>
      </w:r>
      <w:r w:rsidRPr="0023714B">
        <w:rPr>
          <w:rFonts w:ascii="Times New Roman" w:hAnsi="Times New Roman"/>
          <w:color w:val="auto"/>
          <w:szCs w:val="24"/>
        </w:rPr>
        <w:t xml:space="preserve"> шоссе, раст</w:t>
      </w:r>
      <w:r w:rsidRPr="0023714B">
        <w:rPr>
          <w:rFonts w:ascii="Times New Roman" w:hAnsi="Times New Roman"/>
          <w:color w:val="auto"/>
          <w:szCs w:val="24"/>
        </w:rPr>
        <w:t>я</w:t>
      </w:r>
      <w:r w:rsidRPr="0023714B">
        <w:rPr>
          <w:rFonts w:ascii="Times New Roman" w:hAnsi="Times New Roman"/>
          <w:color w:val="auto"/>
          <w:szCs w:val="24"/>
        </w:rPr>
        <w:t>нувшись вдоль него с 36-го по 41-й км с востока на запад и на 10 км с севера на юг.</w:t>
      </w:r>
    </w:p>
    <w:p w:rsidR="0023714B" w:rsidRPr="0023714B" w:rsidRDefault="0023714B" w:rsidP="00407348">
      <w:pPr>
        <w:spacing w:line="360" w:lineRule="auto"/>
        <w:ind w:firstLine="567"/>
        <w:jc w:val="both"/>
        <w:rPr>
          <w:sz w:val="24"/>
          <w:szCs w:val="24"/>
        </w:rPr>
      </w:pPr>
      <w:r w:rsidRPr="0023714B">
        <w:rPr>
          <w:sz w:val="24"/>
          <w:szCs w:val="24"/>
        </w:rPr>
        <w:t xml:space="preserve">Водозабор </w:t>
      </w:r>
      <w:r>
        <w:rPr>
          <w:sz w:val="24"/>
          <w:szCs w:val="24"/>
        </w:rPr>
        <w:t xml:space="preserve">располагается на территории </w:t>
      </w:r>
      <w:r w:rsidR="00145ACD" w:rsidRPr="00145ACD">
        <w:rPr>
          <w:sz w:val="24"/>
          <w:szCs w:val="24"/>
          <w:highlight w:val="yellow"/>
        </w:rPr>
        <w:t>Дюны</w:t>
      </w:r>
      <w:r w:rsidR="000D5010">
        <w:rPr>
          <w:sz w:val="24"/>
          <w:szCs w:val="24"/>
        </w:rPr>
        <w:t xml:space="preserve"> в поселке Белоостров. </w:t>
      </w:r>
      <w:r w:rsidR="000D5010" w:rsidRPr="00712222">
        <w:rPr>
          <w:color w:val="000000"/>
          <w:sz w:val="24"/>
          <w:szCs w:val="24"/>
        </w:rPr>
        <w:t xml:space="preserve">Участок недр в виде геологического отвода общей площадью </w:t>
      </w:r>
      <w:r w:rsidR="000D5010">
        <w:rPr>
          <w:sz w:val="24"/>
          <w:szCs w:val="24"/>
        </w:rPr>
        <w:t>796058 </w:t>
      </w:r>
      <w:r w:rsidR="000D5010" w:rsidRPr="00712222">
        <w:rPr>
          <w:sz w:val="24"/>
          <w:szCs w:val="24"/>
        </w:rPr>
        <w:t>м</w:t>
      </w:r>
      <w:r w:rsidR="000D5010" w:rsidRPr="00712222">
        <w:rPr>
          <w:sz w:val="24"/>
          <w:szCs w:val="24"/>
          <w:vertAlign w:val="superscript"/>
        </w:rPr>
        <w:t>2</w:t>
      </w:r>
      <w:r w:rsidR="000D5010" w:rsidRPr="00712222">
        <w:rPr>
          <w:sz w:val="24"/>
          <w:szCs w:val="24"/>
        </w:rPr>
        <w:t xml:space="preserve"> находится </w:t>
      </w:r>
      <w:r w:rsidR="000D5010" w:rsidRPr="00712222">
        <w:rPr>
          <w:sz w:val="24"/>
          <w:szCs w:val="24"/>
          <w:shd w:val="clear" w:color="auto" w:fill="FFFFFF"/>
        </w:rPr>
        <w:t>на северном бер</w:t>
      </w:r>
      <w:r w:rsidR="000D5010" w:rsidRPr="00712222">
        <w:rPr>
          <w:sz w:val="24"/>
          <w:szCs w:val="24"/>
          <w:shd w:val="clear" w:color="auto" w:fill="FFFFFF"/>
        </w:rPr>
        <w:t>е</w:t>
      </w:r>
      <w:r w:rsidR="000D5010" w:rsidRPr="00712222">
        <w:rPr>
          <w:sz w:val="24"/>
          <w:szCs w:val="24"/>
          <w:shd w:val="clear" w:color="auto" w:fill="FFFFFF"/>
        </w:rPr>
        <w:t>гу </w:t>
      </w:r>
      <w:r w:rsidR="000D5010">
        <w:rPr>
          <w:sz w:val="24"/>
          <w:szCs w:val="24"/>
        </w:rPr>
        <w:t>Финского залива.</w:t>
      </w:r>
    </w:p>
    <w:p w:rsidR="0023714B" w:rsidRPr="005E26AA" w:rsidRDefault="0023714B" w:rsidP="00407348">
      <w:pPr>
        <w:pStyle w:val="11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E26AA" w:rsidRPr="005E26AA" w:rsidRDefault="005E26AA" w:rsidP="00F6771E">
      <w:pPr>
        <w:pStyle w:val="11"/>
        <w:spacing w:line="360" w:lineRule="auto"/>
        <w:ind w:firstLine="567"/>
        <w:rPr>
          <w:rFonts w:ascii="Times New Roman" w:hAnsi="Times New Roman"/>
          <w:b/>
          <w:i/>
          <w:sz w:val="24"/>
          <w:szCs w:val="24"/>
          <w:u w:val="single"/>
        </w:rPr>
      </w:pPr>
      <w:r w:rsidRPr="005E26AA">
        <w:rPr>
          <w:rFonts w:ascii="Times New Roman" w:hAnsi="Times New Roman"/>
          <w:b/>
          <w:i/>
          <w:sz w:val="24"/>
          <w:szCs w:val="24"/>
          <w:u w:val="single"/>
        </w:rPr>
        <w:t>Климатическая характеристика.</w:t>
      </w:r>
    </w:p>
    <w:p w:rsidR="00407348" w:rsidRPr="00B10088" w:rsidRDefault="00407348" w:rsidP="00407348">
      <w:pPr>
        <w:pStyle w:val="af2"/>
        <w:spacing w:after="0" w:line="360" w:lineRule="auto"/>
        <w:ind w:firstLine="851"/>
        <w:jc w:val="both"/>
        <w:rPr>
          <w:sz w:val="24"/>
          <w:szCs w:val="24"/>
        </w:rPr>
      </w:pPr>
      <w:r w:rsidRPr="00B10088">
        <w:rPr>
          <w:sz w:val="24"/>
          <w:szCs w:val="24"/>
        </w:rPr>
        <w:t xml:space="preserve">Климат </w:t>
      </w:r>
      <w:r>
        <w:rPr>
          <w:sz w:val="24"/>
          <w:szCs w:val="24"/>
        </w:rPr>
        <w:t>переходный - от морского к континентальному</w:t>
      </w:r>
      <w:r w:rsidRPr="00B10088">
        <w:rPr>
          <w:sz w:val="24"/>
          <w:szCs w:val="24"/>
        </w:rPr>
        <w:t>, умеренно влажный, с х</w:t>
      </w:r>
      <w:r w:rsidRPr="00B10088">
        <w:rPr>
          <w:sz w:val="24"/>
          <w:szCs w:val="24"/>
        </w:rPr>
        <w:t>а</w:t>
      </w:r>
      <w:r w:rsidRPr="00B10088">
        <w:rPr>
          <w:sz w:val="24"/>
          <w:szCs w:val="24"/>
        </w:rPr>
        <w:t>рактерной умеренно-холодной зимой и прохладным дождливым летом. Среднегодовая температура воздуха за многолетний период составляет 4,9 °С. Среднемесячная темпер</w:t>
      </w:r>
      <w:r w:rsidRPr="00B10088">
        <w:rPr>
          <w:sz w:val="24"/>
          <w:szCs w:val="24"/>
        </w:rPr>
        <w:t>а</w:t>
      </w:r>
      <w:r w:rsidRPr="00B10088">
        <w:rPr>
          <w:sz w:val="24"/>
          <w:szCs w:val="24"/>
        </w:rPr>
        <w:t>тура самого теплого месяца июля – 17,8 °С, самого холодного месяца февраля – минус 8,9 °С. Весенний переход через 0 °С наблюдается в конце марта – начале апреля, а осенний – обычно в ноябре.</w:t>
      </w:r>
    </w:p>
    <w:p w:rsidR="00407348" w:rsidRPr="00B10088" w:rsidRDefault="00407348" w:rsidP="00407348">
      <w:pPr>
        <w:pStyle w:val="af2"/>
        <w:spacing w:after="0" w:line="360" w:lineRule="auto"/>
        <w:ind w:firstLine="851"/>
        <w:jc w:val="both"/>
        <w:rPr>
          <w:sz w:val="24"/>
          <w:szCs w:val="24"/>
        </w:rPr>
      </w:pPr>
      <w:r w:rsidRPr="00B10088">
        <w:rPr>
          <w:sz w:val="24"/>
          <w:szCs w:val="24"/>
        </w:rPr>
        <w:t xml:space="preserve">Средняя многолетняя сумма осадков составляет около </w:t>
      </w:r>
      <w:smartTag w:uri="urn:schemas-microsoft-com:office:smarttags" w:element="metricconverter">
        <w:smartTagPr>
          <w:attr w:name="ProductID" w:val="650 мм"/>
        </w:smartTagPr>
        <w:r w:rsidRPr="00B10088">
          <w:rPr>
            <w:sz w:val="24"/>
            <w:szCs w:val="24"/>
          </w:rPr>
          <w:t>650 мм</w:t>
        </w:r>
      </w:smartTag>
      <w:r w:rsidRPr="00B10088">
        <w:rPr>
          <w:sz w:val="24"/>
          <w:szCs w:val="24"/>
        </w:rPr>
        <w:t xml:space="preserve"> и примерно вдвое превышает испарение, что создает бла</w:t>
      </w:r>
      <w:r>
        <w:rPr>
          <w:sz w:val="24"/>
          <w:szCs w:val="24"/>
        </w:rPr>
        <w:t>гоприятные условия для питания подземных вод</w:t>
      </w:r>
      <w:r w:rsidRPr="00B10088">
        <w:rPr>
          <w:sz w:val="24"/>
          <w:szCs w:val="24"/>
        </w:rPr>
        <w:t>.</w:t>
      </w:r>
    </w:p>
    <w:p w:rsidR="00DC60DF" w:rsidRPr="00DC60DF" w:rsidRDefault="00DC60DF" w:rsidP="00407348">
      <w:pPr>
        <w:pStyle w:val="11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60DF">
        <w:rPr>
          <w:rFonts w:ascii="Times New Roman" w:hAnsi="Times New Roman"/>
          <w:sz w:val="24"/>
          <w:szCs w:val="24"/>
        </w:rPr>
        <w:t>Наибольшее количество осадков, выпадающих в виде дождя, приходится на август, наименьшее</w:t>
      </w:r>
      <w:r w:rsidR="00407348">
        <w:rPr>
          <w:rFonts w:ascii="Times New Roman" w:hAnsi="Times New Roman"/>
          <w:sz w:val="24"/>
          <w:szCs w:val="24"/>
        </w:rPr>
        <w:t xml:space="preserve"> на февраль-март</w:t>
      </w:r>
      <w:r w:rsidRPr="00DC60DF">
        <w:rPr>
          <w:rFonts w:ascii="Times New Roman" w:hAnsi="Times New Roman"/>
          <w:sz w:val="24"/>
          <w:szCs w:val="24"/>
        </w:rPr>
        <w:t xml:space="preserve">. Весь район располагается в зоне избыточного увлажнения. </w:t>
      </w:r>
    </w:p>
    <w:p w:rsidR="00DC60DF" w:rsidRPr="00DC60DF" w:rsidRDefault="00DC60DF" w:rsidP="00407348">
      <w:pPr>
        <w:pStyle w:val="11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60DF">
        <w:rPr>
          <w:rFonts w:ascii="Times New Roman" w:hAnsi="Times New Roman"/>
          <w:sz w:val="24"/>
          <w:szCs w:val="24"/>
        </w:rPr>
        <w:t>Устойчиво снежный покров отмечается с начала декабря, наибольшая высота сне</w:t>
      </w:r>
      <w:r w:rsidRPr="00DC60DF">
        <w:rPr>
          <w:rFonts w:ascii="Times New Roman" w:hAnsi="Times New Roman"/>
          <w:sz w:val="24"/>
          <w:szCs w:val="24"/>
        </w:rPr>
        <w:t>ж</w:t>
      </w:r>
      <w:r w:rsidRPr="00DC60DF">
        <w:rPr>
          <w:rFonts w:ascii="Times New Roman" w:hAnsi="Times New Roman"/>
          <w:sz w:val="24"/>
          <w:szCs w:val="24"/>
        </w:rPr>
        <w:t>ного покрова составляет  40 -50 см, числа дней со снежным покровом в среднем -140. Окончание таяния снега происходит чаще в середине апреля.  Промерзание грунтов нач</w:t>
      </w:r>
      <w:r w:rsidRPr="00DC60DF">
        <w:rPr>
          <w:rFonts w:ascii="Times New Roman" w:hAnsi="Times New Roman"/>
          <w:sz w:val="24"/>
          <w:szCs w:val="24"/>
        </w:rPr>
        <w:t>и</w:t>
      </w:r>
      <w:r w:rsidRPr="00DC60DF">
        <w:rPr>
          <w:rFonts w:ascii="Times New Roman" w:hAnsi="Times New Roman"/>
          <w:sz w:val="24"/>
          <w:szCs w:val="24"/>
        </w:rPr>
        <w:lastRenderedPageBreak/>
        <w:t xml:space="preserve">нается в декабре и достигается к весне 0,5 м, на отдельных участках до 0,8 м, оттаивание грунтов заканчивается в апрель. </w:t>
      </w:r>
    </w:p>
    <w:p w:rsidR="00DC60DF" w:rsidRPr="00DC60DF" w:rsidRDefault="00DC60DF" w:rsidP="00407348">
      <w:pPr>
        <w:pStyle w:val="11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60DF">
        <w:rPr>
          <w:rFonts w:ascii="Times New Roman" w:hAnsi="Times New Roman"/>
          <w:sz w:val="24"/>
          <w:szCs w:val="24"/>
        </w:rPr>
        <w:t>Средняя относительная влажность воздуха изменяется от 66% в мае до 86-90% в я</w:t>
      </w:r>
      <w:r w:rsidRPr="00DC60DF">
        <w:rPr>
          <w:rFonts w:ascii="Times New Roman" w:hAnsi="Times New Roman"/>
          <w:sz w:val="24"/>
          <w:szCs w:val="24"/>
        </w:rPr>
        <w:t>н</w:t>
      </w:r>
      <w:r w:rsidRPr="00DC60DF">
        <w:rPr>
          <w:rFonts w:ascii="Times New Roman" w:hAnsi="Times New Roman"/>
          <w:sz w:val="24"/>
          <w:szCs w:val="24"/>
        </w:rPr>
        <w:t>варе-Феврале, преобладающая влажность 79-80%</w:t>
      </w:r>
    </w:p>
    <w:p w:rsidR="00DC60DF" w:rsidRDefault="00DC60DF" w:rsidP="00407348">
      <w:pPr>
        <w:pStyle w:val="11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60DF">
        <w:rPr>
          <w:rFonts w:ascii="Times New Roman" w:hAnsi="Times New Roman"/>
          <w:sz w:val="24"/>
          <w:szCs w:val="24"/>
        </w:rPr>
        <w:t>В целом, роль климатических факторов в формировании запасов подземных вод, оценивается следующим образом: значительное преобладание осадков над испарением создает благоприятные условия для питания подземных вод, а внутригодовое изменения  основных метеорических элементов и зимний характер промерзания грунтов, определяют различный сезонный характер питания подземных вод, их режима и взаимосвязи с п</w:t>
      </w:r>
      <w:r w:rsidRPr="00DC60DF">
        <w:rPr>
          <w:rFonts w:ascii="Times New Roman" w:hAnsi="Times New Roman"/>
          <w:sz w:val="24"/>
          <w:szCs w:val="24"/>
        </w:rPr>
        <w:t>о</w:t>
      </w:r>
      <w:r w:rsidRPr="00DC60DF">
        <w:rPr>
          <w:rFonts w:ascii="Times New Roman" w:hAnsi="Times New Roman"/>
          <w:sz w:val="24"/>
          <w:szCs w:val="24"/>
        </w:rPr>
        <w:t xml:space="preserve">верхностными водами. </w:t>
      </w:r>
    </w:p>
    <w:p w:rsidR="00F6771E" w:rsidRPr="005E26AA" w:rsidRDefault="00F6771E" w:rsidP="00407348">
      <w:pPr>
        <w:pStyle w:val="11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6771E">
        <w:rPr>
          <w:rFonts w:ascii="Times New Roman" w:hAnsi="Times New Roman"/>
          <w:sz w:val="24"/>
          <w:szCs w:val="24"/>
        </w:rPr>
        <w:t>По климатическому районированию для строительства территория работ относится к</w:t>
      </w:r>
      <w:r>
        <w:rPr>
          <w:rFonts w:ascii="Times New Roman" w:hAnsi="Times New Roman"/>
          <w:sz w:val="24"/>
          <w:szCs w:val="24"/>
        </w:rPr>
        <w:t>о</w:t>
      </w:r>
      <w:r w:rsidRPr="00F6771E"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F6771E">
        <w:rPr>
          <w:rFonts w:ascii="Times New Roman" w:hAnsi="Times New Roman"/>
          <w:sz w:val="24"/>
          <w:szCs w:val="24"/>
        </w:rPr>
        <w:t xml:space="preserve"> климатическому району</w:t>
      </w:r>
      <w:r w:rsidR="00DC60DF">
        <w:rPr>
          <w:rFonts w:ascii="Times New Roman" w:hAnsi="Times New Roman"/>
          <w:sz w:val="24"/>
          <w:szCs w:val="24"/>
        </w:rPr>
        <w:t>.</w:t>
      </w:r>
    </w:p>
    <w:p w:rsidR="005E26AA" w:rsidRPr="005E26AA" w:rsidRDefault="005E26AA" w:rsidP="00F6771E">
      <w:pPr>
        <w:pStyle w:val="11"/>
        <w:spacing w:line="360" w:lineRule="auto"/>
        <w:ind w:firstLine="567"/>
        <w:rPr>
          <w:rFonts w:ascii="Times New Roman" w:hAnsi="Times New Roman"/>
          <w:b/>
          <w:i/>
          <w:sz w:val="24"/>
          <w:szCs w:val="24"/>
          <w:u w:val="single"/>
        </w:rPr>
      </w:pPr>
      <w:r w:rsidRPr="005E26AA">
        <w:rPr>
          <w:rFonts w:ascii="Times New Roman" w:hAnsi="Times New Roman"/>
          <w:b/>
          <w:i/>
          <w:sz w:val="24"/>
          <w:szCs w:val="24"/>
          <w:u w:val="single"/>
        </w:rPr>
        <w:t>Рельеф.</w:t>
      </w:r>
    </w:p>
    <w:p w:rsidR="00407348" w:rsidRPr="00F90AAF" w:rsidRDefault="00407348" w:rsidP="00407348">
      <w:pPr>
        <w:pStyle w:val="af2"/>
        <w:spacing w:after="0" w:line="360" w:lineRule="auto"/>
        <w:ind w:firstLine="851"/>
        <w:jc w:val="both"/>
        <w:rPr>
          <w:sz w:val="24"/>
          <w:szCs w:val="24"/>
        </w:rPr>
      </w:pPr>
      <w:r w:rsidRPr="00F90AAF">
        <w:rPr>
          <w:sz w:val="24"/>
          <w:szCs w:val="24"/>
        </w:rPr>
        <w:t>Рассматриваемая территория представляет собой волнистую равнину, слабо н</w:t>
      </w:r>
      <w:r w:rsidRPr="00F90AAF">
        <w:rPr>
          <w:sz w:val="24"/>
          <w:szCs w:val="24"/>
        </w:rPr>
        <w:t>а</w:t>
      </w:r>
      <w:r w:rsidRPr="00F90AAF">
        <w:rPr>
          <w:sz w:val="24"/>
          <w:szCs w:val="24"/>
        </w:rPr>
        <w:t xml:space="preserve">клоненную к Финскому заливу, с абсолютными отметками от 0 до </w:t>
      </w:r>
      <w:smartTag w:uri="urn:schemas-microsoft-com:office:smarttags" w:element="metricconverter">
        <w:smartTagPr>
          <w:attr w:name="ProductID" w:val="100 м"/>
        </w:smartTagPr>
        <w:r w:rsidRPr="00F90AAF">
          <w:rPr>
            <w:sz w:val="24"/>
            <w:szCs w:val="24"/>
          </w:rPr>
          <w:t>100 м</w:t>
        </w:r>
      </w:smartTag>
      <w:r w:rsidRPr="00F90AAF">
        <w:rPr>
          <w:sz w:val="24"/>
          <w:szCs w:val="24"/>
        </w:rPr>
        <w:t>. Вдоль побер</w:t>
      </w:r>
      <w:r w:rsidRPr="00F90AAF">
        <w:rPr>
          <w:sz w:val="24"/>
          <w:szCs w:val="24"/>
        </w:rPr>
        <w:t>е</w:t>
      </w:r>
      <w:r w:rsidRPr="00F90AAF">
        <w:rPr>
          <w:sz w:val="24"/>
          <w:szCs w:val="24"/>
        </w:rPr>
        <w:t xml:space="preserve">жья Финского залива прослеживаются две террасы: нижняя шириной 0,2 – </w:t>
      </w:r>
      <w:smartTag w:uri="urn:schemas-microsoft-com:office:smarttags" w:element="metricconverter">
        <w:smartTagPr>
          <w:attr w:name="ProductID" w:val="1 км"/>
        </w:smartTagPr>
        <w:r w:rsidRPr="00F90AAF">
          <w:rPr>
            <w:sz w:val="24"/>
            <w:szCs w:val="24"/>
          </w:rPr>
          <w:t>1 км</w:t>
        </w:r>
      </w:smartTag>
      <w:r w:rsidRPr="00F90AAF">
        <w:rPr>
          <w:sz w:val="24"/>
          <w:szCs w:val="24"/>
        </w:rPr>
        <w:t xml:space="preserve"> и верхняя шириной 5 – </w:t>
      </w:r>
      <w:smartTag w:uri="urn:schemas-microsoft-com:office:smarttags" w:element="metricconverter">
        <w:smartTagPr>
          <w:attr w:name="ProductID" w:val="8 км"/>
        </w:smartTagPr>
        <w:r w:rsidRPr="00F90AAF">
          <w:rPr>
            <w:sz w:val="24"/>
            <w:szCs w:val="24"/>
          </w:rPr>
          <w:t>8 км</w:t>
        </w:r>
      </w:smartTag>
      <w:r w:rsidRPr="00F90AAF">
        <w:rPr>
          <w:sz w:val="24"/>
          <w:szCs w:val="24"/>
        </w:rPr>
        <w:t>. Террасы отделены друг от друга абразионным уступом высотой от 10 до 30-</w:t>
      </w:r>
      <w:smartTag w:uri="urn:schemas-microsoft-com:office:smarttags" w:element="metricconverter">
        <w:smartTagPr>
          <w:attr w:name="ProductID" w:val="35 м"/>
        </w:smartTagPr>
        <w:r w:rsidRPr="00F90AAF">
          <w:rPr>
            <w:sz w:val="24"/>
            <w:szCs w:val="24"/>
          </w:rPr>
          <w:t>35 м</w:t>
        </w:r>
      </w:smartTag>
      <w:r w:rsidRPr="00F90AAF">
        <w:rPr>
          <w:sz w:val="24"/>
          <w:szCs w:val="24"/>
        </w:rPr>
        <w:t>. Рельеф местности в районе расположения участка недр – равнинный, с абс</w:t>
      </w:r>
      <w:r w:rsidRPr="00F90AAF">
        <w:rPr>
          <w:sz w:val="24"/>
          <w:szCs w:val="24"/>
        </w:rPr>
        <w:t>о</w:t>
      </w:r>
      <w:r w:rsidRPr="00F90AAF">
        <w:rPr>
          <w:sz w:val="24"/>
          <w:szCs w:val="24"/>
        </w:rPr>
        <w:t>лютной отметкой - 15 м.</w:t>
      </w:r>
    </w:p>
    <w:p w:rsidR="005E26AA" w:rsidRPr="005E26AA" w:rsidRDefault="005E26AA" w:rsidP="00DC60DF">
      <w:pPr>
        <w:pStyle w:val="11"/>
        <w:spacing w:line="360" w:lineRule="auto"/>
        <w:ind w:firstLine="567"/>
        <w:rPr>
          <w:rFonts w:ascii="Times New Roman" w:hAnsi="Times New Roman"/>
          <w:b/>
          <w:i/>
          <w:sz w:val="24"/>
          <w:szCs w:val="24"/>
          <w:u w:val="single"/>
        </w:rPr>
      </w:pPr>
      <w:r w:rsidRPr="005E26AA">
        <w:rPr>
          <w:rFonts w:ascii="Times New Roman" w:hAnsi="Times New Roman"/>
          <w:b/>
          <w:i/>
          <w:sz w:val="24"/>
          <w:szCs w:val="24"/>
          <w:u w:val="single"/>
        </w:rPr>
        <w:t>Гидрографическая сеть.</w:t>
      </w:r>
    </w:p>
    <w:p w:rsidR="002E447C" w:rsidRDefault="002E447C" w:rsidP="002E447C">
      <w:pPr>
        <w:spacing w:line="360" w:lineRule="auto"/>
        <w:ind w:firstLine="720"/>
        <w:jc w:val="both"/>
        <w:rPr>
          <w:sz w:val="24"/>
          <w:szCs w:val="24"/>
        </w:rPr>
      </w:pPr>
      <w:r w:rsidRPr="00F90AAF">
        <w:rPr>
          <w:sz w:val="24"/>
          <w:szCs w:val="24"/>
        </w:rPr>
        <w:t xml:space="preserve">Гидрографическая сеть </w:t>
      </w:r>
      <w:r w:rsidRPr="002E447C">
        <w:rPr>
          <w:sz w:val="24"/>
          <w:szCs w:val="24"/>
        </w:rPr>
        <w:t>района принадлежит бассейну Финского залива и пре</w:t>
      </w:r>
      <w:r w:rsidRPr="002E447C">
        <w:rPr>
          <w:sz w:val="24"/>
          <w:szCs w:val="24"/>
        </w:rPr>
        <w:t>д</w:t>
      </w:r>
      <w:r w:rsidRPr="002E447C">
        <w:rPr>
          <w:sz w:val="24"/>
          <w:szCs w:val="24"/>
        </w:rPr>
        <w:t>ставлена здесь реками: Сестра, Черная, Рощинка, Нижняя, Гладышевка. Характерно об</w:t>
      </w:r>
      <w:r w:rsidRPr="002E447C">
        <w:rPr>
          <w:sz w:val="24"/>
          <w:szCs w:val="24"/>
        </w:rPr>
        <w:t>и</w:t>
      </w:r>
      <w:r w:rsidRPr="002E447C">
        <w:rPr>
          <w:sz w:val="24"/>
          <w:szCs w:val="24"/>
        </w:rPr>
        <w:t>лие проточных озер, наиболее крупными из них являются озера: Нахимовское, Гладыше</w:t>
      </w:r>
      <w:r w:rsidRPr="002E447C">
        <w:rPr>
          <w:sz w:val="24"/>
          <w:szCs w:val="24"/>
        </w:rPr>
        <w:t>в</w:t>
      </w:r>
      <w:r w:rsidRPr="002E447C">
        <w:rPr>
          <w:sz w:val="24"/>
          <w:szCs w:val="24"/>
        </w:rPr>
        <w:t>ское, Длинное, Симагинское. Питание рек и озер преимущественно атмосферное, доля подземного питания не превышает 15-20%.</w:t>
      </w:r>
    </w:p>
    <w:p w:rsidR="002E447C" w:rsidRPr="002E447C" w:rsidRDefault="004B014B" w:rsidP="002E447C">
      <w:pPr>
        <w:spacing w:line="360" w:lineRule="auto"/>
        <w:ind w:firstLine="720"/>
        <w:jc w:val="both"/>
        <w:rPr>
          <w:sz w:val="24"/>
          <w:szCs w:val="24"/>
        </w:rPr>
      </w:pPr>
      <w:hyperlink r:id="rId10" w:tooltip="Река" w:history="1">
        <w:r w:rsidR="002E447C" w:rsidRPr="002E447C">
          <w:rPr>
            <w:sz w:val="24"/>
            <w:szCs w:val="24"/>
          </w:rPr>
          <w:t>Река</w:t>
        </w:r>
      </w:hyperlink>
      <w:r w:rsidR="002E447C" w:rsidRPr="002E447C">
        <w:rPr>
          <w:sz w:val="24"/>
          <w:szCs w:val="24"/>
        </w:rPr>
        <w:t xml:space="preserve"> Сестра вытекает из болот в районе посёлка </w:t>
      </w:r>
      <w:hyperlink r:id="rId11" w:tooltip="Лесное (Ленинградская область)" w:history="1">
        <w:r w:rsidR="002E447C" w:rsidRPr="002E447C">
          <w:rPr>
            <w:sz w:val="24"/>
            <w:szCs w:val="24"/>
          </w:rPr>
          <w:t>Лесное</w:t>
        </w:r>
      </w:hyperlink>
      <w:r w:rsidR="002E447C" w:rsidRPr="002E447C">
        <w:rPr>
          <w:sz w:val="24"/>
          <w:szCs w:val="24"/>
        </w:rPr>
        <w:t xml:space="preserve"> и впадает в искусственное </w:t>
      </w:r>
      <w:hyperlink r:id="rId12" w:tooltip="Водохранилище" w:history="1">
        <w:r w:rsidR="002E447C" w:rsidRPr="002E447C">
          <w:rPr>
            <w:sz w:val="24"/>
            <w:szCs w:val="24"/>
          </w:rPr>
          <w:t>водохранилище</w:t>
        </w:r>
      </w:hyperlink>
      <w:hyperlink r:id="rId13" w:tooltip="Озеро" w:history="1">
        <w:r w:rsidR="002E447C" w:rsidRPr="002E447C">
          <w:rPr>
            <w:sz w:val="24"/>
            <w:szCs w:val="24"/>
          </w:rPr>
          <w:t>озеро</w:t>
        </w:r>
      </w:hyperlink>
      <w:hyperlink r:id="rId14" w:tooltip="Сестрорецкий Разлив" w:history="1">
        <w:r w:rsidR="002E447C" w:rsidRPr="002E447C">
          <w:rPr>
            <w:sz w:val="24"/>
            <w:szCs w:val="24"/>
          </w:rPr>
          <w:t>Сестрорецкий Разлив</w:t>
        </w:r>
      </w:hyperlink>
      <w:r w:rsidR="002E447C" w:rsidRPr="002E447C">
        <w:rPr>
          <w:sz w:val="24"/>
          <w:szCs w:val="24"/>
        </w:rPr>
        <w:t xml:space="preserve">, сливаясь с </w:t>
      </w:r>
      <w:hyperlink r:id="rId15" w:tooltip="Чёрная речка (Сестрорецкий Разлив)" w:history="1">
        <w:r w:rsidR="002E447C" w:rsidRPr="002E447C">
          <w:rPr>
            <w:sz w:val="24"/>
            <w:szCs w:val="24"/>
          </w:rPr>
          <w:t>Чёрной речкой</w:t>
        </w:r>
      </w:hyperlink>
      <w:r w:rsidR="002E447C" w:rsidRPr="002E447C">
        <w:rPr>
          <w:sz w:val="24"/>
          <w:szCs w:val="24"/>
        </w:rPr>
        <w:t xml:space="preserve">. Первоначально впадала непосредственно в </w:t>
      </w:r>
      <w:hyperlink r:id="rId16" w:tooltip="Финский залив" w:history="1">
        <w:r w:rsidR="002E447C" w:rsidRPr="002E447C">
          <w:rPr>
            <w:sz w:val="24"/>
            <w:szCs w:val="24"/>
          </w:rPr>
          <w:t>Финский залив</w:t>
        </w:r>
      </w:hyperlink>
      <w:r w:rsidR="002E447C" w:rsidRPr="002E447C">
        <w:rPr>
          <w:sz w:val="24"/>
          <w:szCs w:val="24"/>
        </w:rPr>
        <w:t xml:space="preserve"> в нескольких километрах к </w:t>
      </w:r>
      <w:hyperlink r:id="rId17" w:tooltip="Север" w:history="1">
        <w:r w:rsidR="002E447C" w:rsidRPr="002E447C">
          <w:rPr>
            <w:sz w:val="24"/>
            <w:szCs w:val="24"/>
          </w:rPr>
          <w:t>северу</w:t>
        </w:r>
      </w:hyperlink>
      <w:r w:rsidR="002E447C" w:rsidRPr="002E447C">
        <w:rPr>
          <w:sz w:val="24"/>
          <w:szCs w:val="24"/>
        </w:rPr>
        <w:t xml:space="preserve"> от г. </w:t>
      </w:r>
      <w:hyperlink r:id="rId18" w:tooltip="Сестрорецк" w:history="1">
        <w:r w:rsidR="002E447C" w:rsidRPr="002E447C">
          <w:rPr>
            <w:sz w:val="24"/>
            <w:szCs w:val="24"/>
          </w:rPr>
          <w:t>Сестрорецка</w:t>
        </w:r>
      </w:hyperlink>
      <w:r w:rsidR="002E447C" w:rsidRPr="002E447C">
        <w:rPr>
          <w:sz w:val="24"/>
          <w:szCs w:val="24"/>
        </w:rPr>
        <w:t xml:space="preserve">, в районе нынешнего устья Малой Сестры. Позднее </w:t>
      </w:r>
      <w:hyperlink r:id="rId19" w:tooltip="Русло" w:history="1">
        <w:r w:rsidR="002E447C" w:rsidRPr="002E447C">
          <w:rPr>
            <w:sz w:val="24"/>
            <w:szCs w:val="24"/>
          </w:rPr>
          <w:t>русло</w:t>
        </w:r>
      </w:hyperlink>
      <w:r w:rsidR="002E447C" w:rsidRPr="002E447C">
        <w:rPr>
          <w:sz w:val="24"/>
          <w:szCs w:val="24"/>
        </w:rPr>
        <w:t xml:space="preserve"> было отведено в сторону г. Сестрорецка для нужд </w:t>
      </w:r>
      <w:hyperlink r:id="rId20" w:tooltip="Сестрорецкий оружейный завод" w:history="1">
        <w:r w:rsidR="002E447C" w:rsidRPr="002E447C">
          <w:rPr>
            <w:sz w:val="24"/>
            <w:szCs w:val="24"/>
          </w:rPr>
          <w:t>Сестрорецкого оружейного завода</w:t>
        </w:r>
      </w:hyperlink>
      <w:r w:rsidR="002E447C" w:rsidRPr="002E447C">
        <w:rPr>
          <w:sz w:val="24"/>
          <w:szCs w:val="24"/>
        </w:rPr>
        <w:t xml:space="preserve">. Длина реки - </w:t>
      </w:r>
      <w:smartTag w:uri="urn:schemas-microsoft-com:office:smarttags" w:element="metricconverter">
        <w:smartTagPr>
          <w:attr w:name="ProductID" w:val="85 км"/>
        </w:smartTagPr>
        <w:r w:rsidR="002E447C" w:rsidRPr="002E447C">
          <w:rPr>
            <w:sz w:val="24"/>
            <w:szCs w:val="24"/>
          </w:rPr>
          <w:t>85 км</w:t>
        </w:r>
      </w:smartTag>
      <w:r w:rsidR="002E447C" w:rsidRPr="002E447C">
        <w:rPr>
          <w:sz w:val="24"/>
          <w:szCs w:val="24"/>
        </w:rPr>
        <w:t xml:space="preserve">. </w:t>
      </w:r>
      <w:hyperlink r:id="rId21" w:tooltip="Пойма" w:history="1">
        <w:r w:rsidR="002E447C" w:rsidRPr="002E447C">
          <w:rPr>
            <w:sz w:val="24"/>
            <w:szCs w:val="24"/>
          </w:rPr>
          <w:t>Пойма</w:t>
        </w:r>
      </w:hyperlink>
      <w:r w:rsidR="002E447C" w:rsidRPr="002E447C">
        <w:rPr>
          <w:sz w:val="24"/>
          <w:szCs w:val="24"/>
        </w:rPr>
        <w:t xml:space="preserve"> прерывистая, ширина 10-</w:t>
      </w:r>
      <w:smartTag w:uri="urn:schemas-microsoft-com:office:smarttags" w:element="metricconverter">
        <w:smartTagPr>
          <w:attr w:name="ProductID" w:val="20 м"/>
        </w:smartTagPr>
        <w:r w:rsidR="002E447C" w:rsidRPr="002E447C">
          <w:rPr>
            <w:sz w:val="24"/>
            <w:szCs w:val="24"/>
          </w:rPr>
          <w:t>20 м</w:t>
        </w:r>
      </w:smartTag>
      <w:r w:rsidR="002E447C" w:rsidRPr="002E447C">
        <w:rPr>
          <w:sz w:val="24"/>
          <w:szCs w:val="24"/>
        </w:rPr>
        <w:t xml:space="preserve">. В верховьях есть многочисленные </w:t>
      </w:r>
      <w:hyperlink r:id="rId22" w:tooltip="Брод" w:history="1">
        <w:r w:rsidR="002E447C" w:rsidRPr="002E447C">
          <w:rPr>
            <w:sz w:val="24"/>
            <w:szCs w:val="24"/>
          </w:rPr>
          <w:t>броды</w:t>
        </w:r>
      </w:hyperlink>
      <w:r w:rsidR="002E447C" w:rsidRPr="002E447C">
        <w:rPr>
          <w:sz w:val="24"/>
          <w:szCs w:val="24"/>
        </w:rPr>
        <w:t xml:space="preserve">, ближе к устью глубина доходит до </w:t>
      </w:r>
      <w:smartTag w:uri="urn:schemas-microsoft-com:office:smarttags" w:element="metricconverter">
        <w:smartTagPr>
          <w:attr w:name="ProductID" w:val="3 м"/>
        </w:smartTagPr>
        <w:r w:rsidR="002E447C" w:rsidRPr="002E447C">
          <w:rPr>
            <w:sz w:val="24"/>
            <w:szCs w:val="24"/>
          </w:rPr>
          <w:t>3 м</w:t>
        </w:r>
      </w:smartTag>
      <w:r w:rsidR="002E447C" w:rsidRPr="002E447C">
        <w:rPr>
          <w:sz w:val="24"/>
          <w:szCs w:val="24"/>
        </w:rPr>
        <w:t>.</w:t>
      </w:r>
    </w:p>
    <w:p w:rsidR="002E447C" w:rsidRPr="002E447C" w:rsidRDefault="002E447C" w:rsidP="002E447C">
      <w:pPr>
        <w:spacing w:line="360" w:lineRule="auto"/>
        <w:ind w:firstLine="720"/>
        <w:jc w:val="both"/>
        <w:rPr>
          <w:sz w:val="24"/>
          <w:szCs w:val="24"/>
        </w:rPr>
      </w:pPr>
      <w:r w:rsidRPr="002E447C">
        <w:rPr>
          <w:sz w:val="24"/>
          <w:szCs w:val="24"/>
        </w:rPr>
        <w:lastRenderedPageBreak/>
        <w:t>Река Черная и ее приток р. Гладышевка вытекает из оз. Гладышевского и впадает в Финский залив. Река имеет хорошо выраженную долину, в нижнем течении долина дост</w:t>
      </w:r>
      <w:r w:rsidRPr="002E447C">
        <w:rPr>
          <w:sz w:val="24"/>
          <w:szCs w:val="24"/>
        </w:rPr>
        <w:t>и</w:t>
      </w:r>
      <w:r w:rsidRPr="002E447C">
        <w:rPr>
          <w:sz w:val="24"/>
          <w:szCs w:val="24"/>
        </w:rPr>
        <w:t xml:space="preserve">гает </w:t>
      </w:r>
      <w:smartTag w:uri="urn:schemas-microsoft-com:office:smarttags" w:element="metricconverter">
        <w:smartTagPr>
          <w:attr w:name="ProductID" w:val="1,0 км"/>
        </w:smartTagPr>
        <w:r w:rsidRPr="002E447C">
          <w:rPr>
            <w:sz w:val="24"/>
            <w:szCs w:val="24"/>
          </w:rPr>
          <w:t>1,0 км</w:t>
        </w:r>
      </w:smartTag>
      <w:r w:rsidRPr="002E447C">
        <w:rPr>
          <w:sz w:val="24"/>
          <w:szCs w:val="24"/>
        </w:rPr>
        <w:t xml:space="preserve">. </w:t>
      </w:r>
    </w:p>
    <w:p w:rsidR="002E447C" w:rsidRPr="002E447C" w:rsidRDefault="002E447C" w:rsidP="002E447C">
      <w:pPr>
        <w:spacing w:line="360" w:lineRule="auto"/>
        <w:ind w:firstLine="720"/>
        <w:jc w:val="both"/>
        <w:rPr>
          <w:sz w:val="24"/>
          <w:szCs w:val="24"/>
        </w:rPr>
      </w:pPr>
    </w:p>
    <w:p w:rsidR="00F6771E" w:rsidRDefault="00633F35" w:rsidP="002E447C">
      <w:pPr>
        <w:pStyle w:val="11"/>
        <w:spacing w:line="36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633F35">
        <w:rPr>
          <w:rFonts w:ascii="Times New Roman" w:hAnsi="Times New Roman"/>
          <w:sz w:val="24"/>
          <w:szCs w:val="24"/>
        </w:rPr>
        <w:t xml:space="preserve">С юга к району работ примыкает </w:t>
      </w:r>
      <w:r w:rsidRPr="00145ACD">
        <w:rPr>
          <w:rFonts w:ascii="Times New Roman" w:hAnsi="Times New Roman"/>
          <w:sz w:val="24"/>
          <w:szCs w:val="24"/>
          <w:highlight w:val="yellow"/>
        </w:rPr>
        <w:t>Фин</w:t>
      </w:r>
      <w:r w:rsidR="00145ACD" w:rsidRPr="00145ACD">
        <w:rPr>
          <w:rFonts w:ascii="Times New Roman" w:hAnsi="Times New Roman"/>
          <w:sz w:val="24"/>
          <w:szCs w:val="24"/>
          <w:highlight w:val="yellow"/>
        </w:rPr>
        <w:t>ский</w:t>
      </w:r>
      <w:r w:rsidRPr="00633F35">
        <w:rPr>
          <w:rFonts w:ascii="Times New Roman" w:hAnsi="Times New Roman"/>
          <w:sz w:val="24"/>
          <w:szCs w:val="24"/>
        </w:rPr>
        <w:t xml:space="preserve"> залив. В акватории прибрежных поселков залив неглубокий: на расстоянии до </w:t>
      </w:r>
      <w:r>
        <w:rPr>
          <w:rFonts w:ascii="Times New Roman" w:hAnsi="Times New Roman"/>
          <w:sz w:val="24"/>
          <w:szCs w:val="24"/>
        </w:rPr>
        <w:t>30</w:t>
      </w:r>
      <w:r w:rsidRPr="00633F35">
        <w:rPr>
          <w:rFonts w:ascii="Times New Roman" w:hAnsi="Times New Roman"/>
          <w:sz w:val="24"/>
          <w:szCs w:val="24"/>
        </w:rPr>
        <w:t>0 м от берега глубина не превышает 1 м. Дно пе</w:t>
      </w:r>
      <w:r w:rsidRPr="00633F35">
        <w:rPr>
          <w:rFonts w:ascii="Times New Roman" w:hAnsi="Times New Roman"/>
          <w:sz w:val="24"/>
          <w:szCs w:val="24"/>
        </w:rPr>
        <w:t>с</w:t>
      </w:r>
      <w:r w:rsidRPr="00633F35">
        <w:rPr>
          <w:rFonts w:ascii="Times New Roman" w:hAnsi="Times New Roman"/>
          <w:sz w:val="24"/>
          <w:szCs w:val="24"/>
        </w:rPr>
        <w:t>чаное, местами со скоплениями валунов. Режим уровня воды находится под воздействием метеорологических факторов. Приливно-отливные колебания поверхностных вод залива незначительны, амплитуда составляет, преимущественно, 0,2-0,5 м. Влияние их на режим уровней подземных вод отмечается только в прибрежной части. По химическому составу воды Финский залив хлоридные натриевые пресные или слабо солоноватые с минерализ</w:t>
      </w:r>
      <w:r w:rsidRPr="00633F35">
        <w:rPr>
          <w:rFonts w:ascii="Times New Roman" w:hAnsi="Times New Roman"/>
          <w:sz w:val="24"/>
          <w:szCs w:val="24"/>
        </w:rPr>
        <w:t>а</w:t>
      </w:r>
      <w:r w:rsidRPr="00633F35">
        <w:rPr>
          <w:rFonts w:ascii="Times New Roman" w:hAnsi="Times New Roman"/>
          <w:sz w:val="24"/>
          <w:szCs w:val="24"/>
        </w:rPr>
        <w:t>цией 0,9-1,1 г/дм3, умеренно жесткие (жесткость -3-4 мг-экв/дм3), со значительной пр</w:t>
      </w:r>
      <w:r w:rsidRPr="00633F35">
        <w:rPr>
          <w:rFonts w:ascii="Times New Roman" w:hAnsi="Times New Roman"/>
          <w:sz w:val="24"/>
          <w:szCs w:val="24"/>
        </w:rPr>
        <w:t>и</w:t>
      </w:r>
      <w:r w:rsidRPr="00633F35">
        <w:rPr>
          <w:rFonts w:ascii="Times New Roman" w:hAnsi="Times New Roman"/>
          <w:sz w:val="24"/>
          <w:szCs w:val="24"/>
        </w:rPr>
        <w:t xml:space="preserve">месью органических соединений. </w:t>
      </w:r>
    </w:p>
    <w:p w:rsidR="00F6771E" w:rsidRDefault="004B014B" w:rsidP="00DE6FAC">
      <w:pPr>
        <w:pStyle w:val="11"/>
        <w:spacing w:line="360" w:lineRule="auto"/>
        <w:ind w:firstLine="1701"/>
        <w:rPr>
          <w:rFonts w:ascii="Times New Roman" w:hAnsi="Times New Roman"/>
          <w:sz w:val="24"/>
          <w:szCs w:val="24"/>
        </w:rPr>
      </w:pPr>
      <w:r w:rsidRPr="004B014B">
        <w:rPr>
          <w:noProof/>
        </w:rPr>
        <w:pict>
          <v:group id="_x0000_s1030" style="position:absolute;left:0;text-align:left;margin-left:94.1pt;margin-top:2pt;width:13pt;height:18pt;z-index:251662848" coordorigin="2590,10021" coordsize="335,460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31" type="#_x0000_t5" style="position:absolute;left:2615;top:9996;width:285;height:335;rotation:90" adj="21600" fillcolor="red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position:absolute;left:2590;top:10021;width:0;height:460" o:connectortype="straight" strokecolor="red" strokeweight="1pt"/>
          </v:group>
        </w:pict>
      </w:r>
      <w:r w:rsidR="002E447C">
        <w:rPr>
          <w:noProof/>
        </w:rPr>
        <w:drawing>
          <wp:inline distT="0" distB="0" distL="0" distR="0">
            <wp:extent cx="3457575" cy="4752975"/>
            <wp:effectExtent l="19050" t="0" r="9525" b="0"/>
            <wp:docPr id="1" name="Рисунок 1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71E" w:rsidRDefault="004B014B" w:rsidP="00802F54">
      <w:pPr>
        <w:pStyle w:val="11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033" style="position:absolute;left:0;text-align:left;margin-left:177.35pt;margin-top:17.7pt;width:13pt;height:18pt;z-index:251663872" coordorigin="2590,10021" coordsize="335,460">
            <v:shape id="_x0000_s1034" type="#_x0000_t5" style="position:absolute;left:2615;top:9996;width:285;height:335;rotation:90" adj="21600" fillcolor="red"/>
            <v:shape id="_x0000_s1035" type="#_x0000_t32" style="position:absolute;left:2590;top:10021;width:0;height:460" o:connectortype="straight" strokecolor="red" strokeweight="1pt"/>
          </v:group>
        </w:pict>
      </w:r>
      <w:r w:rsidR="00DD32D7" w:rsidRPr="00DD32D7">
        <w:rPr>
          <w:rFonts w:ascii="Times New Roman" w:hAnsi="Times New Roman"/>
          <w:sz w:val="24"/>
          <w:szCs w:val="24"/>
        </w:rPr>
        <w:t>Рис. 1 Обзорная карта</w:t>
      </w:r>
      <w:r w:rsidR="00802F54">
        <w:rPr>
          <w:rFonts w:ascii="Times New Roman" w:hAnsi="Times New Roman"/>
          <w:sz w:val="24"/>
          <w:szCs w:val="24"/>
        </w:rPr>
        <w:t>-схема</w:t>
      </w:r>
      <w:r w:rsidR="002A6772" w:rsidRPr="002A6772">
        <w:rPr>
          <w:rFonts w:ascii="Times New Roman" w:hAnsi="Times New Roman"/>
          <w:sz w:val="24"/>
          <w:szCs w:val="24"/>
        </w:rPr>
        <w:t xml:space="preserve"> </w:t>
      </w:r>
      <w:r w:rsidR="00DD32D7">
        <w:rPr>
          <w:rFonts w:ascii="Times New Roman" w:hAnsi="Times New Roman"/>
          <w:sz w:val="24"/>
          <w:szCs w:val="24"/>
        </w:rPr>
        <w:t>Курортного района Санкт-Петербурга</w:t>
      </w:r>
    </w:p>
    <w:p w:rsidR="00DD32D7" w:rsidRPr="005E26AA" w:rsidRDefault="00802F54" w:rsidP="00DE6FAC">
      <w:pPr>
        <w:pStyle w:val="11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участок недр</w:t>
      </w:r>
    </w:p>
    <w:p w:rsidR="00B05330" w:rsidRPr="00907A17" w:rsidRDefault="00342AAE" w:rsidP="00342AAE">
      <w:pPr>
        <w:pStyle w:val="11"/>
        <w:numPr>
          <w:ilvl w:val="1"/>
          <w:numId w:val="20"/>
        </w:numPr>
        <w:tabs>
          <w:tab w:val="left" w:pos="284"/>
        </w:tabs>
        <w:spacing w:line="360" w:lineRule="auto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lastRenderedPageBreak/>
        <w:t>Сведения о недропользователе</w:t>
      </w:r>
    </w:p>
    <w:p w:rsidR="00B05330" w:rsidRPr="00907A17" w:rsidRDefault="00D541FF" w:rsidP="00D541FF">
      <w:pPr>
        <w:spacing w:line="360" w:lineRule="auto"/>
        <w:ind w:right="-2" w:firstLine="567"/>
        <w:jc w:val="both"/>
        <w:rPr>
          <w:sz w:val="24"/>
        </w:rPr>
      </w:pPr>
      <w:r w:rsidRPr="00D541FF">
        <w:rPr>
          <w:sz w:val="24"/>
        </w:rPr>
        <w:t xml:space="preserve">Недропользователем является </w:t>
      </w:r>
      <w:r w:rsidR="00802F54" w:rsidRPr="00133BAF">
        <w:rPr>
          <w:sz w:val="24"/>
          <w:szCs w:val="24"/>
        </w:rPr>
        <w:t>ДПК «ДСК Дюны»</w:t>
      </w:r>
      <w:r w:rsidRPr="00D541FF">
        <w:rPr>
          <w:sz w:val="24"/>
        </w:rPr>
        <w:t>, расположенн</w:t>
      </w:r>
      <w:r w:rsidR="0048117D">
        <w:rPr>
          <w:sz w:val="24"/>
        </w:rPr>
        <w:t>ый</w:t>
      </w:r>
      <w:r w:rsidRPr="00D541FF">
        <w:rPr>
          <w:sz w:val="24"/>
        </w:rPr>
        <w:t xml:space="preserve"> по адресу: </w:t>
      </w:r>
      <w:r w:rsidR="00CC0E75" w:rsidRPr="00CC0E75">
        <w:rPr>
          <w:sz w:val="24"/>
        </w:rPr>
        <w:t xml:space="preserve">Санкт-Петербург, поселок </w:t>
      </w:r>
      <w:r w:rsidR="00802F54">
        <w:rPr>
          <w:sz w:val="24"/>
        </w:rPr>
        <w:t>Белоостров</w:t>
      </w:r>
      <w:r w:rsidR="00CC0E75" w:rsidRPr="00CC0E75">
        <w:rPr>
          <w:sz w:val="24"/>
        </w:rPr>
        <w:t xml:space="preserve">, </w:t>
      </w:r>
      <w:r w:rsidR="00145ACD" w:rsidRPr="00145ACD">
        <w:rPr>
          <w:sz w:val="24"/>
          <w:highlight w:val="yellow"/>
        </w:rPr>
        <w:t>Дюны,</w:t>
      </w:r>
      <w:r w:rsidR="00145ACD">
        <w:rPr>
          <w:sz w:val="24"/>
        </w:rPr>
        <w:t xml:space="preserve"> </w:t>
      </w:r>
      <w:r w:rsidR="00CC0E75" w:rsidRPr="00CC0E75">
        <w:rPr>
          <w:sz w:val="24"/>
        </w:rPr>
        <w:t xml:space="preserve">улица </w:t>
      </w:r>
      <w:r w:rsidR="00802F54">
        <w:rPr>
          <w:sz w:val="24"/>
        </w:rPr>
        <w:t>Главная</w:t>
      </w:r>
      <w:r w:rsidR="00CC0E75" w:rsidRPr="00CC0E75">
        <w:rPr>
          <w:sz w:val="24"/>
        </w:rPr>
        <w:t xml:space="preserve">, дом </w:t>
      </w:r>
      <w:r w:rsidR="00802F54">
        <w:rPr>
          <w:sz w:val="24"/>
        </w:rPr>
        <w:t>28</w:t>
      </w:r>
      <w:r w:rsidRPr="00D541FF">
        <w:rPr>
          <w:sz w:val="24"/>
        </w:rPr>
        <w:t>.</w:t>
      </w:r>
    </w:p>
    <w:p w:rsidR="00B05330" w:rsidRPr="00907A17" w:rsidRDefault="004606D1">
      <w:pPr>
        <w:spacing w:line="360" w:lineRule="auto"/>
        <w:ind w:right="-2"/>
        <w:jc w:val="right"/>
        <w:rPr>
          <w:sz w:val="24"/>
        </w:rPr>
      </w:pPr>
      <w:r>
        <w:rPr>
          <w:sz w:val="24"/>
        </w:rPr>
        <w:t>Таблица 1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5812"/>
      </w:tblGrid>
      <w:tr w:rsidR="00B05330" w:rsidRPr="00907A17">
        <w:tc>
          <w:tcPr>
            <w:tcW w:w="4077" w:type="dxa"/>
            <w:vAlign w:val="center"/>
          </w:tcPr>
          <w:p w:rsidR="00B05330" w:rsidRPr="0020219F" w:rsidRDefault="00B05330" w:rsidP="00EF0DDC">
            <w:pPr>
              <w:ind w:right="-2"/>
              <w:rPr>
                <w:i/>
                <w:sz w:val="24"/>
                <w:szCs w:val="24"/>
              </w:rPr>
            </w:pPr>
            <w:r w:rsidRPr="0020219F">
              <w:rPr>
                <w:i/>
                <w:sz w:val="24"/>
                <w:szCs w:val="24"/>
              </w:rPr>
              <w:t>Наименование юридического лица</w:t>
            </w:r>
          </w:p>
        </w:tc>
        <w:tc>
          <w:tcPr>
            <w:tcW w:w="5812" w:type="dxa"/>
          </w:tcPr>
          <w:p w:rsidR="00B05330" w:rsidRPr="00907A17" w:rsidRDefault="00160A60" w:rsidP="00CC0E75">
            <w:pPr>
              <w:ind w:right="-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Дачный потребительский кооператив «ДСК Дюны»</w:t>
            </w:r>
          </w:p>
        </w:tc>
      </w:tr>
      <w:tr w:rsidR="008303AF" w:rsidRPr="00907A17" w:rsidTr="00565987">
        <w:tc>
          <w:tcPr>
            <w:tcW w:w="4077" w:type="dxa"/>
          </w:tcPr>
          <w:p w:rsidR="008303AF" w:rsidRPr="008303AF" w:rsidRDefault="008303AF" w:rsidP="0056598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Адрес организации</w:t>
            </w:r>
          </w:p>
        </w:tc>
        <w:tc>
          <w:tcPr>
            <w:tcW w:w="5812" w:type="dxa"/>
          </w:tcPr>
          <w:p w:rsidR="008303AF" w:rsidRDefault="00CC0E75" w:rsidP="00160A60">
            <w:pPr>
              <w:ind w:right="-2"/>
              <w:rPr>
                <w:sz w:val="24"/>
                <w:szCs w:val="24"/>
              </w:rPr>
            </w:pPr>
            <w:r w:rsidRPr="00CC0E75">
              <w:rPr>
                <w:sz w:val="24"/>
                <w:szCs w:val="24"/>
              </w:rPr>
              <w:t>19773</w:t>
            </w:r>
            <w:r w:rsidR="00160A60">
              <w:rPr>
                <w:sz w:val="24"/>
                <w:szCs w:val="24"/>
              </w:rPr>
              <w:t>0</w:t>
            </w:r>
            <w:r w:rsidRPr="00CC0E75">
              <w:rPr>
                <w:sz w:val="24"/>
                <w:szCs w:val="24"/>
              </w:rPr>
              <w:t xml:space="preserve">, Санкт-Петербург, </w:t>
            </w:r>
            <w:r w:rsidR="00160A60">
              <w:rPr>
                <w:sz w:val="24"/>
              </w:rPr>
              <w:t>Белоостров</w:t>
            </w:r>
            <w:r w:rsidR="00160A60" w:rsidRPr="00CC0E75">
              <w:rPr>
                <w:sz w:val="24"/>
              </w:rPr>
              <w:t xml:space="preserve">, улица </w:t>
            </w:r>
            <w:r w:rsidR="00160A60">
              <w:rPr>
                <w:sz w:val="24"/>
              </w:rPr>
              <w:t>Главная</w:t>
            </w:r>
            <w:r w:rsidR="002A6772">
              <w:rPr>
                <w:sz w:val="24"/>
              </w:rPr>
              <w:t xml:space="preserve"> (Дюны)</w:t>
            </w:r>
            <w:r w:rsidR="00160A60" w:rsidRPr="00CC0E75">
              <w:rPr>
                <w:sz w:val="24"/>
              </w:rPr>
              <w:t xml:space="preserve">, дом </w:t>
            </w:r>
            <w:r w:rsidR="00160A60">
              <w:rPr>
                <w:sz w:val="24"/>
              </w:rPr>
              <w:t>28</w:t>
            </w:r>
          </w:p>
        </w:tc>
      </w:tr>
      <w:tr w:rsidR="008303AF" w:rsidRPr="00907A17" w:rsidTr="00565987">
        <w:tc>
          <w:tcPr>
            <w:tcW w:w="4077" w:type="dxa"/>
          </w:tcPr>
          <w:p w:rsidR="008303AF" w:rsidRPr="008303AF" w:rsidRDefault="008303AF" w:rsidP="008303AF">
            <w:pPr>
              <w:rPr>
                <w:i/>
                <w:sz w:val="24"/>
                <w:szCs w:val="24"/>
              </w:rPr>
            </w:pPr>
            <w:r w:rsidRPr="008303AF">
              <w:rPr>
                <w:i/>
                <w:sz w:val="24"/>
                <w:szCs w:val="24"/>
              </w:rPr>
              <w:t xml:space="preserve">Реквизиты </w:t>
            </w:r>
            <w:r>
              <w:rPr>
                <w:i/>
                <w:sz w:val="24"/>
                <w:szCs w:val="24"/>
              </w:rPr>
              <w:t>организации</w:t>
            </w:r>
          </w:p>
        </w:tc>
        <w:tc>
          <w:tcPr>
            <w:tcW w:w="5812" w:type="dxa"/>
          </w:tcPr>
          <w:p w:rsidR="00EC0A5A" w:rsidRPr="00EC0A5A" w:rsidRDefault="00160A60" w:rsidP="00160A60">
            <w:pPr>
              <w:ind w:right="-2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Р/с</w:t>
            </w:r>
            <w:r w:rsidRPr="00951462">
              <w:rPr>
                <w:sz w:val="24"/>
                <w:szCs w:val="24"/>
              </w:rPr>
              <w:t>40703810555070000201</w:t>
            </w:r>
          </w:p>
          <w:p w:rsidR="00160A60" w:rsidRPr="00951462" w:rsidRDefault="00160A60" w:rsidP="00160A60">
            <w:pPr>
              <w:ind w:firstLine="34"/>
              <w:contextualSpacing/>
              <w:rPr>
                <w:sz w:val="24"/>
                <w:szCs w:val="24"/>
              </w:rPr>
            </w:pPr>
            <w:r w:rsidRPr="00951462">
              <w:rPr>
                <w:sz w:val="24"/>
                <w:szCs w:val="24"/>
              </w:rPr>
              <w:t>СЕВЕРО-ЗАПАДНЫЙ БАНК ПАО СБЕРБАНК</w:t>
            </w:r>
          </w:p>
          <w:p w:rsidR="00CC0E75" w:rsidRPr="00CC0E75" w:rsidRDefault="00160A60" w:rsidP="00160A60">
            <w:pPr>
              <w:ind w:firstLine="34"/>
              <w:contextualSpacing/>
              <w:rPr>
                <w:sz w:val="24"/>
                <w:szCs w:val="24"/>
              </w:rPr>
            </w:pPr>
            <w:r w:rsidRPr="00951462">
              <w:rPr>
                <w:sz w:val="24"/>
                <w:szCs w:val="24"/>
              </w:rPr>
              <w:t>Г.САНКТ-ПЕТЕРБУРГ</w:t>
            </w:r>
          </w:p>
          <w:p w:rsidR="00CC0E75" w:rsidRDefault="00160A60" w:rsidP="00160A60">
            <w:pPr>
              <w:ind w:right="-2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К/с </w:t>
            </w:r>
            <w:r w:rsidRPr="00951462">
              <w:rPr>
                <w:sz w:val="24"/>
                <w:szCs w:val="24"/>
              </w:rPr>
              <w:t>30101810500000000653</w:t>
            </w:r>
          </w:p>
          <w:p w:rsidR="00CC0E75" w:rsidRDefault="00CC0E75" w:rsidP="00160A60">
            <w:pPr>
              <w:ind w:right="-2" w:firstLine="34"/>
              <w:rPr>
                <w:sz w:val="24"/>
                <w:szCs w:val="24"/>
              </w:rPr>
            </w:pPr>
            <w:r w:rsidRPr="00CC0E75">
              <w:rPr>
                <w:sz w:val="24"/>
                <w:szCs w:val="24"/>
              </w:rPr>
              <w:t xml:space="preserve">БИК </w:t>
            </w:r>
            <w:r w:rsidR="00160A60" w:rsidRPr="00951462">
              <w:rPr>
                <w:sz w:val="24"/>
                <w:szCs w:val="24"/>
              </w:rPr>
              <w:t>044030653</w:t>
            </w:r>
          </w:p>
          <w:p w:rsidR="00160A60" w:rsidRPr="00951462" w:rsidRDefault="00160A60" w:rsidP="00160A60">
            <w:pPr>
              <w:ind w:firstLine="3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</w:t>
            </w:r>
            <w:r w:rsidRPr="00951462">
              <w:rPr>
                <w:sz w:val="24"/>
                <w:szCs w:val="24"/>
              </w:rPr>
              <w:t xml:space="preserve"> 7821011189</w:t>
            </w:r>
          </w:p>
          <w:p w:rsidR="00160A60" w:rsidRPr="00951462" w:rsidRDefault="00160A60" w:rsidP="00160A60">
            <w:pPr>
              <w:ind w:firstLine="34"/>
              <w:contextualSpacing/>
              <w:rPr>
                <w:sz w:val="24"/>
                <w:szCs w:val="24"/>
              </w:rPr>
            </w:pPr>
            <w:r w:rsidRPr="00951462">
              <w:rPr>
                <w:sz w:val="24"/>
                <w:szCs w:val="24"/>
              </w:rPr>
              <w:t>КПП 784301001</w:t>
            </w:r>
          </w:p>
          <w:p w:rsidR="008303AF" w:rsidRDefault="00EC0A5A" w:rsidP="00160A60">
            <w:pPr>
              <w:ind w:right="-2" w:firstLine="34"/>
              <w:rPr>
                <w:sz w:val="24"/>
                <w:szCs w:val="24"/>
              </w:rPr>
            </w:pPr>
            <w:r w:rsidRPr="00EC0A5A">
              <w:rPr>
                <w:sz w:val="24"/>
                <w:szCs w:val="24"/>
              </w:rPr>
              <w:t>ОГРН</w:t>
            </w:r>
            <w:r w:rsidR="00160A60" w:rsidRPr="00160A60">
              <w:rPr>
                <w:sz w:val="24"/>
                <w:szCs w:val="24"/>
              </w:rPr>
              <w:t>1027812403332</w:t>
            </w:r>
          </w:p>
          <w:p w:rsidR="00160A60" w:rsidRDefault="00160A60" w:rsidP="00160A60">
            <w:pPr>
              <w:ind w:firstLine="34"/>
              <w:contextualSpacing/>
              <w:rPr>
                <w:sz w:val="24"/>
                <w:szCs w:val="24"/>
              </w:rPr>
            </w:pPr>
            <w:r w:rsidRPr="00951462">
              <w:rPr>
                <w:sz w:val="24"/>
                <w:szCs w:val="24"/>
              </w:rPr>
              <w:t>ОКТМО 40363000</w:t>
            </w:r>
          </w:p>
        </w:tc>
      </w:tr>
      <w:tr w:rsidR="008303AF" w:rsidRPr="00907A17" w:rsidTr="00565987">
        <w:tc>
          <w:tcPr>
            <w:tcW w:w="4077" w:type="dxa"/>
          </w:tcPr>
          <w:p w:rsidR="008303AF" w:rsidRPr="008303AF" w:rsidRDefault="008303AF" w:rsidP="008303A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Руководитель организации</w:t>
            </w:r>
          </w:p>
        </w:tc>
        <w:tc>
          <w:tcPr>
            <w:tcW w:w="5812" w:type="dxa"/>
          </w:tcPr>
          <w:p w:rsidR="008303AF" w:rsidRDefault="00160A60" w:rsidP="006216F5">
            <w:pPr>
              <w:ind w:right="-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правления Джеломанова Н.В.</w:t>
            </w:r>
          </w:p>
        </w:tc>
      </w:tr>
    </w:tbl>
    <w:p w:rsidR="00B05330" w:rsidRPr="00907A17" w:rsidRDefault="00B05330">
      <w:pPr>
        <w:spacing w:line="360" w:lineRule="auto"/>
        <w:ind w:right="-2"/>
        <w:rPr>
          <w:b/>
          <w:sz w:val="24"/>
        </w:rPr>
      </w:pPr>
    </w:p>
    <w:p w:rsidR="006216F5" w:rsidRDefault="00160A60" w:rsidP="00C97798">
      <w:pPr>
        <w:pStyle w:val="a7"/>
        <w:overflowPunct/>
        <w:autoSpaceDE/>
        <w:autoSpaceDN/>
        <w:adjustRightInd/>
        <w:ind w:right="-2" w:firstLine="567"/>
        <w:textAlignment w:val="auto"/>
      </w:pPr>
      <w:r>
        <w:t xml:space="preserve">Кооператив </w:t>
      </w:r>
      <w:r w:rsidR="006216F5">
        <w:t xml:space="preserve">осуществляет </w:t>
      </w:r>
      <w:r w:rsidR="009405E7" w:rsidRPr="00145ACD">
        <w:rPr>
          <w:strike/>
          <w:highlight w:val="yellow"/>
        </w:rPr>
        <w:t>хозяйственную</w:t>
      </w:r>
      <w:r w:rsidR="009405E7">
        <w:t xml:space="preserve"> </w:t>
      </w:r>
      <w:r w:rsidR="006216F5">
        <w:t>деятельность на основании Устава</w:t>
      </w:r>
      <w:r w:rsidR="009405E7">
        <w:t>.</w:t>
      </w:r>
    </w:p>
    <w:p w:rsidR="00160A60" w:rsidRDefault="00160A60" w:rsidP="00C97798">
      <w:pPr>
        <w:pStyle w:val="a7"/>
        <w:overflowPunct/>
        <w:autoSpaceDE/>
        <w:autoSpaceDN/>
        <w:adjustRightInd/>
        <w:ind w:right="-2" w:firstLine="567"/>
        <w:textAlignment w:val="auto"/>
      </w:pPr>
      <w:r>
        <w:t>Дачный потребительский кооператив «ДСК Дюны» - некоммерческое объединение, учрежденное гражданами на добровольных началах в форме дачного потребительского кооператива для содействия ее членам в решении общих  задач ведения дачного хозяйс</w:t>
      </w:r>
      <w:r>
        <w:t>т</w:t>
      </w:r>
      <w:r>
        <w:t>ва.</w:t>
      </w:r>
    </w:p>
    <w:p w:rsidR="00160A60" w:rsidRDefault="00160A60" w:rsidP="00160A60">
      <w:pPr>
        <w:pStyle w:val="a7"/>
        <w:overflowPunct/>
        <w:autoSpaceDE/>
        <w:autoSpaceDN/>
        <w:adjustRightInd/>
        <w:ind w:right="-2" w:firstLine="567"/>
        <w:jc w:val="left"/>
        <w:textAlignment w:val="auto"/>
      </w:pPr>
      <w:r>
        <w:t>Основной вид деятельности</w:t>
      </w:r>
      <w:r w:rsidR="009C280F">
        <w:t xml:space="preserve"> </w:t>
      </w:r>
      <w:r w:rsidR="009C280F" w:rsidRPr="009C280F">
        <w:rPr>
          <w:highlight w:val="yellow"/>
        </w:rPr>
        <w:t>по данным ЕГРЮЛ</w:t>
      </w:r>
      <w:r>
        <w:t xml:space="preserve"> – управление эксплуатацией жилого фонда</w:t>
      </w:r>
      <w:r w:rsidR="006D6A1D">
        <w:t>.</w:t>
      </w:r>
    </w:p>
    <w:p w:rsidR="003B712C" w:rsidRDefault="006D6A1D" w:rsidP="00C97798">
      <w:pPr>
        <w:pStyle w:val="a7"/>
        <w:overflowPunct/>
        <w:autoSpaceDE/>
        <w:autoSpaceDN/>
        <w:adjustRightInd/>
        <w:ind w:right="-2" w:firstLine="567"/>
        <w:textAlignment w:val="auto"/>
      </w:pPr>
      <w:r>
        <w:t>Дачный потребительский кооператив «ДСК Дюны» был зарегистрирован как Дачно-строительный кооператив «Дюны» решение</w:t>
      </w:r>
      <w:r w:rsidR="009C280F" w:rsidRPr="009C280F">
        <w:rPr>
          <w:highlight w:val="yellow"/>
        </w:rPr>
        <w:t>м</w:t>
      </w:r>
      <w:r>
        <w:t xml:space="preserve"> Ленгорисполкома № 132 от 17.02.1964 г. на земельном массиве площадью 84,15 га (кварталы 87 и 88 Курортного парклесхоза</w:t>
      </w:r>
      <w:r w:rsidR="00D92D1E">
        <w:t xml:space="preserve"> </w:t>
      </w:r>
      <w:r w:rsidR="003B712C">
        <w:t>Сестр</w:t>
      </w:r>
      <w:r w:rsidR="003B712C">
        <w:t>о</w:t>
      </w:r>
      <w:r w:rsidR="003B712C">
        <w:t>рецкого района), относящемся к категории земель поселений и разбитом на 425 участков. Государственным актом № 2765/2239 от 26.03.1979 г. этот массив был закреплен за Да</w:t>
      </w:r>
      <w:r w:rsidR="003B712C">
        <w:t>ч</w:t>
      </w:r>
      <w:r w:rsidR="003B712C">
        <w:t>ным кооперативом  на праве постоянного бессрочного пользования.</w:t>
      </w:r>
      <w:r w:rsidR="00BA0DF9">
        <w:t xml:space="preserve"> </w:t>
      </w:r>
      <w:r w:rsidR="00BA0DF9" w:rsidRPr="00E97BCD">
        <w:t xml:space="preserve">(Приложение </w:t>
      </w:r>
      <w:r w:rsidR="00DD32D7" w:rsidRPr="00E97BCD">
        <w:t>1</w:t>
      </w:r>
      <w:r w:rsidR="00BA0DF9" w:rsidRPr="00E97BCD">
        <w:t>)</w:t>
      </w:r>
      <w:r w:rsidR="00DD32D7">
        <w:t>.</w:t>
      </w:r>
      <w:r w:rsidR="003B712C">
        <w:t xml:space="preserve"> З</w:t>
      </w:r>
      <w:r w:rsidR="003B712C">
        <w:t>е</w:t>
      </w:r>
      <w:r w:rsidR="003B712C">
        <w:t>мельные участки и строения на этих участках принадлежат членам кооператива на праве собственности или пожизненного наследуемого владения и наследуются на законных о</w:t>
      </w:r>
      <w:r w:rsidR="003B712C">
        <w:t>с</w:t>
      </w:r>
      <w:r w:rsidR="003B712C">
        <w:t>нованиях, а также земельные участки могут принадлежать членам кооператива на праве постоянного бессрочного пользования или аренды.</w:t>
      </w:r>
    </w:p>
    <w:p w:rsidR="00D865C3" w:rsidRDefault="00D865C3" w:rsidP="00C97798">
      <w:pPr>
        <w:pStyle w:val="a7"/>
        <w:overflowPunct/>
        <w:autoSpaceDE/>
        <w:autoSpaceDN/>
        <w:adjustRightInd/>
        <w:ind w:right="-2" w:firstLine="567"/>
        <w:textAlignment w:val="auto"/>
      </w:pPr>
      <w:r>
        <w:t>Недропользователю передан в пользование участок недр в виде геологического о</w:t>
      </w:r>
      <w:r>
        <w:t>т</w:t>
      </w:r>
      <w:r>
        <w:t xml:space="preserve">вода </w:t>
      </w:r>
      <w:r>
        <w:rPr>
          <w:lang w:val="en-US"/>
        </w:rPr>
        <w:t>S</w:t>
      </w:r>
      <w:r>
        <w:t>=796058 м</w:t>
      </w:r>
      <w:r>
        <w:rPr>
          <w:vertAlign w:val="superscript"/>
        </w:rPr>
        <w:t>2</w:t>
      </w:r>
      <w:r>
        <w:t>.</w:t>
      </w:r>
    </w:p>
    <w:p w:rsidR="00087832" w:rsidRDefault="003B712C" w:rsidP="00C97798">
      <w:pPr>
        <w:pStyle w:val="a7"/>
        <w:overflowPunct/>
        <w:autoSpaceDE/>
        <w:autoSpaceDN/>
        <w:adjustRightInd/>
        <w:ind w:right="-2" w:firstLine="567"/>
        <w:textAlignment w:val="auto"/>
      </w:pPr>
      <w:r>
        <w:lastRenderedPageBreak/>
        <w:t>На сегодняшний день ДПК «ДСК Дюны» выполняет комплекс работ с целью пол</w:t>
      </w:r>
      <w:r>
        <w:t>у</w:t>
      </w:r>
      <w:r>
        <w:t xml:space="preserve">чения </w:t>
      </w:r>
      <w:r w:rsidR="00463024">
        <w:t>лицензии на пользование недрами с целью добычи питьевой воды, получена лице</w:t>
      </w:r>
      <w:r w:rsidR="00463024">
        <w:t>н</w:t>
      </w:r>
      <w:r w:rsidR="00463024">
        <w:t>зия на пользование недрами СПБ 03054 ВП в целях геологического изучения недр для в</w:t>
      </w:r>
      <w:r w:rsidR="00463024">
        <w:t>о</w:t>
      </w:r>
      <w:r w:rsidR="00463024">
        <w:t>доснабжения Дачно-строительного кооператива «Дюны», выполнен проект на выполнение работ по оценке запасов подземных вод для целей водоснабжения ДПК «ДСК Дюны»</w:t>
      </w:r>
      <w:r w:rsidR="004343E2">
        <w:t xml:space="preserve"> </w:t>
      </w:r>
      <w:r w:rsidR="00463024" w:rsidRPr="00E97BCD">
        <w:t>(Приложение 3).</w:t>
      </w:r>
    </w:p>
    <w:p w:rsidR="00C97798" w:rsidRDefault="00C97798" w:rsidP="009405E7">
      <w:pPr>
        <w:pStyle w:val="a7"/>
        <w:overflowPunct/>
        <w:autoSpaceDE/>
        <w:autoSpaceDN/>
        <w:adjustRightInd/>
        <w:ind w:right="-2" w:firstLine="567"/>
        <w:jc w:val="left"/>
        <w:textAlignment w:val="auto"/>
        <w:rPr>
          <w:b/>
          <w:i/>
        </w:rPr>
      </w:pPr>
    </w:p>
    <w:p w:rsidR="00B05330" w:rsidRPr="0048117D" w:rsidRDefault="00B05330" w:rsidP="00D541FF">
      <w:pPr>
        <w:pStyle w:val="11"/>
        <w:numPr>
          <w:ilvl w:val="1"/>
          <w:numId w:val="20"/>
        </w:numPr>
        <w:spacing w:line="360" w:lineRule="auto"/>
        <w:rPr>
          <w:rFonts w:ascii="Times New Roman" w:hAnsi="Times New Roman"/>
          <w:b/>
          <w:i/>
          <w:sz w:val="24"/>
        </w:rPr>
      </w:pPr>
      <w:r w:rsidRPr="0048117D">
        <w:rPr>
          <w:rFonts w:ascii="Times New Roman" w:hAnsi="Times New Roman"/>
          <w:b/>
          <w:i/>
          <w:sz w:val="24"/>
        </w:rPr>
        <w:t>Характеристика водопользования объекта</w:t>
      </w:r>
    </w:p>
    <w:p w:rsidR="00D541FF" w:rsidRDefault="00D541FF" w:rsidP="00D541FF">
      <w:pPr>
        <w:pStyle w:val="11"/>
        <w:spacing w:line="360" w:lineRule="auto"/>
        <w:ind w:left="360"/>
        <w:rPr>
          <w:rFonts w:ascii="Times New Roman" w:hAnsi="Times New Roman"/>
          <w:i/>
          <w:sz w:val="24"/>
          <w:u w:val="single"/>
        </w:rPr>
      </w:pPr>
      <w:r w:rsidRPr="0048117D">
        <w:rPr>
          <w:rFonts w:ascii="Times New Roman" w:hAnsi="Times New Roman"/>
          <w:i/>
          <w:sz w:val="24"/>
          <w:u w:val="single"/>
        </w:rPr>
        <w:t>Водоснабжение.</w:t>
      </w:r>
    </w:p>
    <w:p w:rsidR="00583BE8" w:rsidRDefault="008E6A26" w:rsidP="00493032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Предельный</w:t>
      </w:r>
      <w:r w:rsidR="00D92D1E">
        <w:rPr>
          <w:sz w:val="24"/>
          <w:szCs w:val="24"/>
        </w:rPr>
        <w:t xml:space="preserve"> </w:t>
      </w:r>
      <w:r w:rsidR="00493032" w:rsidRPr="005B2B91">
        <w:rPr>
          <w:sz w:val="24"/>
          <w:szCs w:val="24"/>
        </w:rPr>
        <w:t xml:space="preserve">водоотбор из эксплуатационной скважины </w:t>
      </w:r>
      <w:r w:rsidR="0015797B">
        <w:rPr>
          <w:sz w:val="24"/>
          <w:szCs w:val="24"/>
        </w:rPr>
        <w:t>№467</w:t>
      </w:r>
      <w:r w:rsidR="00493032" w:rsidRPr="005B2B91">
        <w:rPr>
          <w:sz w:val="24"/>
          <w:szCs w:val="24"/>
        </w:rPr>
        <w:t xml:space="preserve"> состав</w:t>
      </w:r>
      <w:r>
        <w:rPr>
          <w:sz w:val="24"/>
          <w:szCs w:val="24"/>
        </w:rPr>
        <w:t>ляет</w:t>
      </w:r>
      <w:r w:rsidR="00D92D1E">
        <w:rPr>
          <w:sz w:val="24"/>
          <w:szCs w:val="24"/>
        </w:rPr>
        <w:t xml:space="preserve"> </w:t>
      </w:r>
      <w:r w:rsidR="00493032">
        <w:rPr>
          <w:sz w:val="24"/>
          <w:szCs w:val="24"/>
        </w:rPr>
        <w:t>1</w:t>
      </w:r>
      <w:r w:rsidR="00394B08">
        <w:rPr>
          <w:sz w:val="24"/>
          <w:szCs w:val="24"/>
        </w:rPr>
        <w:t>00</w:t>
      </w:r>
      <w:r w:rsidR="00493032" w:rsidRPr="005B2B91">
        <w:rPr>
          <w:sz w:val="24"/>
          <w:szCs w:val="24"/>
        </w:rPr>
        <w:t xml:space="preserve"> м</w:t>
      </w:r>
      <w:r w:rsidR="00493032" w:rsidRPr="00246CC5">
        <w:rPr>
          <w:sz w:val="24"/>
          <w:szCs w:val="24"/>
          <w:vertAlign w:val="superscript"/>
        </w:rPr>
        <w:t>3</w:t>
      </w:r>
      <w:r w:rsidR="00493032" w:rsidRPr="005B2B91">
        <w:rPr>
          <w:sz w:val="24"/>
          <w:szCs w:val="24"/>
        </w:rPr>
        <w:t xml:space="preserve">/сут, </w:t>
      </w:r>
      <w:r w:rsidR="00583BE8">
        <w:rPr>
          <w:sz w:val="24"/>
          <w:szCs w:val="24"/>
        </w:rPr>
        <w:t>расход воды</w:t>
      </w:r>
      <w:r w:rsidR="00756DE7">
        <w:rPr>
          <w:sz w:val="24"/>
          <w:szCs w:val="24"/>
        </w:rPr>
        <w:t xml:space="preserve"> </w:t>
      </w:r>
      <w:r w:rsidR="00583BE8">
        <w:rPr>
          <w:sz w:val="24"/>
          <w:szCs w:val="24"/>
        </w:rPr>
        <w:t>на</w:t>
      </w:r>
      <w:r w:rsidR="0015797B">
        <w:rPr>
          <w:sz w:val="24"/>
          <w:szCs w:val="24"/>
        </w:rPr>
        <w:t xml:space="preserve"> питьевые и</w:t>
      </w:r>
      <w:r w:rsidR="00583BE8">
        <w:rPr>
          <w:sz w:val="24"/>
          <w:szCs w:val="24"/>
        </w:rPr>
        <w:t xml:space="preserve"> хозяйственно-</w:t>
      </w:r>
      <w:r w:rsidR="0015797B">
        <w:rPr>
          <w:sz w:val="24"/>
          <w:szCs w:val="24"/>
        </w:rPr>
        <w:t>бытовые</w:t>
      </w:r>
      <w:r w:rsidR="00583BE8">
        <w:rPr>
          <w:sz w:val="24"/>
          <w:szCs w:val="24"/>
        </w:rPr>
        <w:t xml:space="preserve"> нужды:</w:t>
      </w:r>
    </w:p>
    <w:p w:rsidR="00583BE8" w:rsidRDefault="00583BE8" w:rsidP="0048117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для </w:t>
      </w:r>
      <w:r w:rsidR="0048117D">
        <w:rPr>
          <w:sz w:val="24"/>
          <w:szCs w:val="24"/>
        </w:rPr>
        <w:t xml:space="preserve">водоснабжения </w:t>
      </w:r>
      <w:r w:rsidR="009C280F">
        <w:rPr>
          <w:sz w:val="24"/>
          <w:szCs w:val="24"/>
          <w:highlight w:val="yellow"/>
        </w:rPr>
        <w:t>территории</w:t>
      </w:r>
      <w:r w:rsidR="009C280F" w:rsidRPr="009C280F">
        <w:rPr>
          <w:sz w:val="24"/>
          <w:szCs w:val="24"/>
          <w:highlight w:val="yellow"/>
        </w:rPr>
        <w:t xml:space="preserve"> Дюны (Белоостров)</w:t>
      </w:r>
      <w:r w:rsidR="00C7650D" w:rsidRPr="009C280F">
        <w:rPr>
          <w:sz w:val="24"/>
          <w:szCs w:val="24"/>
          <w:highlight w:val="yellow"/>
        </w:rPr>
        <w:t>.</w:t>
      </w:r>
    </w:p>
    <w:p w:rsidR="00493032" w:rsidRDefault="00493032" w:rsidP="00493032">
      <w:pPr>
        <w:spacing w:line="360" w:lineRule="auto"/>
        <w:ind w:firstLine="709"/>
        <w:jc w:val="both"/>
        <w:rPr>
          <w:sz w:val="24"/>
          <w:szCs w:val="24"/>
        </w:rPr>
      </w:pPr>
      <w:r w:rsidRPr="005B2B91">
        <w:rPr>
          <w:sz w:val="24"/>
          <w:szCs w:val="24"/>
        </w:rPr>
        <w:t xml:space="preserve">В соответствии с данными опытной откачки воды из эксплуатационной скважины, дебит скважины составляет </w:t>
      </w:r>
      <w:r w:rsidR="00D865C3">
        <w:rPr>
          <w:sz w:val="24"/>
          <w:szCs w:val="24"/>
        </w:rPr>
        <w:t>5</w:t>
      </w:r>
      <w:r w:rsidRPr="005B2B91">
        <w:rPr>
          <w:sz w:val="24"/>
          <w:szCs w:val="24"/>
        </w:rPr>
        <w:t>,</w:t>
      </w:r>
      <w:r w:rsidR="002342B4">
        <w:rPr>
          <w:sz w:val="24"/>
          <w:szCs w:val="24"/>
        </w:rPr>
        <w:t>00</w:t>
      </w:r>
      <w:r w:rsidRPr="005B2B91">
        <w:rPr>
          <w:sz w:val="24"/>
          <w:szCs w:val="24"/>
        </w:rPr>
        <w:t xml:space="preserve"> м</w:t>
      </w:r>
      <w:r w:rsidRPr="00246CC5">
        <w:rPr>
          <w:sz w:val="24"/>
          <w:szCs w:val="24"/>
          <w:vertAlign w:val="superscript"/>
        </w:rPr>
        <w:t>3</w:t>
      </w:r>
      <w:r w:rsidRPr="005B2B91">
        <w:rPr>
          <w:sz w:val="24"/>
          <w:szCs w:val="24"/>
        </w:rPr>
        <w:t>/</w:t>
      </w:r>
      <w:r w:rsidR="002342B4">
        <w:rPr>
          <w:sz w:val="24"/>
          <w:szCs w:val="24"/>
        </w:rPr>
        <w:t>час</w:t>
      </w:r>
      <w:r w:rsidRPr="005B2B91">
        <w:rPr>
          <w:sz w:val="24"/>
          <w:szCs w:val="24"/>
        </w:rPr>
        <w:t xml:space="preserve">, чем обеспечивается водоотбор питьевого качества по общим расходам – </w:t>
      </w:r>
      <w:r w:rsidR="002342B4">
        <w:rPr>
          <w:sz w:val="24"/>
          <w:szCs w:val="24"/>
        </w:rPr>
        <w:t>1</w:t>
      </w:r>
      <w:r w:rsidR="00C7650D">
        <w:rPr>
          <w:sz w:val="24"/>
          <w:szCs w:val="24"/>
        </w:rPr>
        <w:t>00</w:t>
      </w:r>
      <w:r w:rsidRPr="005B2B91">
        <w:rPr>
          <w:sz w:val="24"/>
          <w:szCs w:val="24"/>
        </w:rPr>
        <w:t>,0 м</w:t>
      </w:r>
      <w:r w:rsidRPr="00246CC5">
        <w:rPr>
          <w:sz w:val="24"/>
          <w:szCs w:val="24"/>
          <w:vertAlign w:val="superscript"/>
        </w:rPr>
        <w:t>3</w:t>
      </w:r>
      <w:r w:rsidRPr="005B2B91">
        <w:rPr>
          <w:sz w:val="24"/>
          <w:szCs w:val="24"/>
        </w:rPr>
        <w:t xml:space="preserve">/сут. </w:t>
      </w:r>
    </w:p>
    <w:p w:rsidR="00493032" w:rsidRDefault="0015797B" w:rsidP="001F56D5">
      <w:pPr>
        <w:pStyle w:val="a7"/>
        <w:overflowPunct/>
        <w:autoSpaceDE/>
        <w:autoSpaceDN/>
        <w:adjustRightInd/>
        <w:ind w:right="-2" w:firstLine="567"/>
        <w:textAlignment w:val="auto"/>
      </w:pPr>
      <w:r w:rsidRPr="00756DE7">
        <w:t xml:space="preserve">Водозабор согласно лицензии СПБ </w:t>
      </w:r>
      <w:r w:rsidR="00D865C3" w:rsidRPr="00756DE7">
        <w:t>03054 ВП</w:t>
      </w:r>
      <w:r w:rsidRPr="00756DE7">
        <w:t xml:space="preserve"> обеспечивается скважиной № </w:t>
      </w:r>
      <w:r w:rsidR="00D865C3" w:rsidRPr="00756DE7">
        <w:t>467</w:t>
      </w:r>
      <w:r w:rsidRPr="00756DE7">
        <w:t xml:space="preserve">, </w:t>
      </w:r>
      <w:r w:rsidR="00D865C3" w:rsidRPr="00756DE7">
        <w:t>2012</w:t>
      </w:r>
      <w:r w:rsidRPr="00756DE7">
        <w:t xml:space="preserve"> года бурения. Скважина № </w:t>
      </w:r>
      <w:r w:rsidR="00D865C3" w:rsidRPr="00756DE7">
        <w:t>467</w:t>
      </w:r>
      <w:r w:rsidRPr="00756DE7">
        <w:t xml:space="preserve"> оборудована счетчиком учета добываемой воды ВС</w:t>
      </w:r>
      <w:r w:rsidR="00D865C3" w:rsidRPr="00756DE7">
        <w:t>КМ 90-50 Ф</w:t>
      </w:r>
      <w:r w:rsidRPr="00756DE7">
        <w:t>, заводской № 0</w:t>
      </w:r>
      <w:r w:rsidR="00D865C3" w:rsidRPr="00756DE7">
        <w:t>85871</w:t>
      </w:r>
      <w:r w:rsidRPr="00756DE7">
        <w:t xml:space="preserve">. </w:t>
      </w:r>
    </w:p>
    <w:p w:rsidR="001F56D5" w:rsidRDefault="001F56D5" w:rsidP="001F56D5">
      <w:pPr>
        <w:pStyle w:val="a7"/>
        <w:overflowPunct/>
        <w:autoSpaceDE/>
        <w:autoSpaceDN/>
        <w:adjustRightInd/>
        <w:ind w:right="-2" w:firstLine="567"/>
        <w:textAlignment w:val="auto"/>
      </w:pPr>
    </w:p>
    <w:p w:rsidR="00DC1894" w:rsidRPr="002342B4" w:rsidRDefault="00AB2E42" w:rsidP="00C7650D">
      <w:pPr>
        <w:pStyle w:val="210"/>
        <w:numPr>
          <w:ilvl w:val="12"/>
          <w:numId w:val="0"/>
        </w:numPr>
        <w:ind w:firstLine="709"/>
        <w:rPr>
          <w:i/>
          <w:u w:val="single"/>
        </w:rPr>
      </w:pPr>
      <w:r w:rsidRPr="002342B4">
        <w:rPr>
          <w:i/>
          <w:u w:val="single"/>
        </w:rPr>
        <w:t>Ситуационная характеристика.</w:t>
      </w:r>
    </w:p>
    <w:p w:rsidR="005600CB" w:rsidRDefault="005600CB" w:rsidP="005600CB">
      <w:pPr>
        <w:pStyle w:val="210"/>
        <w:numPr>
          <w:ilvl w:val="12"/>
          <w:numId w:val="0"/>
        </w:numPr>
        <w:ind w:firstLine="709"/>
      </w:pPr>
      <w:r>
        <w:t>Участок недр находится в Ку</w:t>
      </w:r>
      <w:r w:rsidR="00F76D92">
        <w:t>рортном районе Санкт-Петербурга в поселке Белоос</w:t>
      </w:r>
      <w:r w:rsidR="00F76D92">
        <w:t>т</w:t>
      </w:r>
      <w:r w:rsidR="00F76D92">
        <w:t>ров,</w:t>
      </w:r>
      <w:r>
        <w:t xml:space="preserve"> на расстоянии </w:t>
      </w:r>
      <w:r w:rsidR="005C64AF">
        <w:t>300</w:t>
      </w:r>
      <w:r>
        <w:t xml:space="preserve"> м </w:t>
      </w:r>
      <w:r w:rsidR="00F76D92">
        <w:t>севернее Западного скоростного диаметра</w:t>
      </w:r>
      <w:r>
        <w:t xml:space="preserve"> и в </w:t>
      </w:r>
      <w:r w:rsidR="005C64AF">
        <w:t>800</w:t>
      </w:r>
      <w:r>
        <w:t xml:space="preserve"> м </w:t>
      </w:r>
      <w:r w:rsidR="005C64AF">
        <w:t>западнее</w:t>
      </w:r>
      <w:r w:rsidR="00756DE7">
        <w:t xml:space="preserve"> </w:t>
      </w:r>
      <w:r>
        <w:t xml:space="preserve">от а/д </w:t>
      </w:r>
      <w:r w:rsidR="005C64AF">
        <w:t>Александровское</w:t>
      </w:r>
      <w:r>
        <w:t xml:space="preserve"> шоссе. </w:t>
      </w:r>
    </w:p>
    <w:p w:rsidR="005600CB" w:rsidRDefault="00A23A7A" w:rsidP="005600CB">
      <w:pPr>
        <w:pStyle w:val="210"/>
        <w:numPr>
          <w:ilvl w:val="12"/>
          <w:numId w:val="0"/>
        </w:numPr>
        <w:ind w:firstLine="709"/>
      </w:pPr>
      <w:r>
        <w:t>Р</w:t>
      </w:r>
      <w:r w:rsidR="005600CB">
        <w:t>асстояни</w:t>
      </w:r>
      <w:r>
        <w:t>е</w:t>
      </w:r>
      <w:r w:rsidR="005600CB">
        <w:t xml:space="preserve"> от рассматриваемого источника водоснабжения до водных объектов с</w:t>
      </w:r>
      <w:r w:rsidR="005600CB">
        <w:t>о</w:t>
      </w:r>
      <w:r w:rsidR="005600CB">
        <w:t>ставля</w:t>
      </w:r>
      <w:r w:rsidR="00756DE7">
        <w:t>е</w:t>
      </w:r>
      <w:r w:rsidR="005600CB">
        <w:t>т:</w:t>
      </w:r>
    </w:p>
    <w:p w:rsidR="005600CB" w:rsidRDefault="00E220AD" w:rsidP="005600CB">
      <w:pPr>
        <w:pStyle w:val="210"/>
        <w:numPr>
          <w:ilvl w:val="12"/>
          <w:numId w:val="0"/>
        </w:numPr>
        <w:ind w:firstLine="709"/>
      </w:pPr>
      <w:r>
        <w:t xml:space="preserve">- до р. Сестра </w:t>
      </w:r>
      <w:r w:rsidR="00756DE7">
        <w:t>–</w:t>
      </w:r>
      <w:r>
        <w:t xml:space="preserve"> </w:t>
      </w:r>
      <w:r w:rsidR="00A23A7A">
        <w:t>600</w:t>
      </w:r>
      <w:r w:rsidR="00756DE7">
        <w:t xml:space="preserve"> </w:t>
      </w:r>
      <w:r w:rsidR="00A23A7A">
        <w:t>м.</w:t>
      </w:r>
      <w:bookmarkStart w:id="0" w:name="_GoBack"/>
      <w:bookmarkEnd w:id="0"/>
    </w:p>
    <w:p w:rsidR="005600CB" w:rsidRDefault="005600CB" w:rsidP="005600CB">
      <w:pPr>
        <w:pStyle w:val="210"/>
        <w:numPr>
          <w:ilvl w:val="12"/>
          <w:numId w:val="0"/>
        </w:numPr>
        <w:ind w:firstLine="709"/>
      </w:pPr>
      <w:r w:rsidRPr="00756DE7">
        <w:t>Географические координаты в</w:t>
      </w:r>
      <w:r>
        <w:t xml:space="preserve">одозаборной скважины </w:t>
      </w:r>
      <w:r w:rsidR="00756DE7">
        <w:t>467</w:t>
      </w:r>
      <w:r>
        <w:t>:</w:t>
      </w:r>
      <w:r>
        <w:tab/>
      </w:r>
    </w:p>
    <w:p w:rsidR="00756DE7" w:rsidRDefault="00756DE7" w:rsidP="00756DE7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60°09</w:t>
      </w:r>
      <w:r w:rsidR="005600CB" w:rsidRPr="004956DB">
        <w:rPr>
          <w:sz w:val="24"/>
        </w:rPr>
        <w:t>′</w:t>
      </w:r>
      <w:r>
        <w:rPr>
          <w:sz w:val="24"/>
        </w:rPr>
        <w:t>05</w:t>
      </w:r>
      <w:r w:rsidR="005600CB" w:rsidRPr="004956DB">
        <w:rPr>
          <w:sz w:val="24"/>
        </w:rPr>
        <w:t>″</w:t>
      </w:r>
      <w:r w:rsidR="005600CB">
        <w:rPr>
          <w:sz w:val="24"/>
        </w:rPr>
        <w:t>с.ш.</w:t>
      </w:r>
      <w:r w:rsidR="005600CB" w:rsidRPr="004956DB">
        <w:rPr>
          <w:sz w:val="24"/>
        </w:rPr>
        <w:t xml:space="preserve">, </w:t>
      </w:r>
      <w:r>
        <w:rPr>
          <w:sz w:val="24"/>
        </w:rPr>
        <w:t>30</w:t>
      </w:r>
      <w:r w:rsidR="005600CB" w:rsidRPr="004956DB">
        <w:rPr>
          <w:sz w:val="24"/>
        </w:rPr>
        <w:t>°</w:t>
      </w:r>
      <w:r>
        <w:rPr>
          <w:sz w:val="24"/>
        </w:rPr>
        <w:t>00</w:t>
      </w:r>
      <w:r w:rsidR="005600CB" w:rsidRPr="004956DB">
        <w:rPr>
          <w:sz w:val="24"/>
        </w:rPr>
        <w:t>′</w:t>
      </w:r>
      <w:r>
        <w:rPr>
          <w:sz w:val="24"/>
        </w:rPr>
        <w:t>15</w:t>
      </w:r>
      <w:r w:rsidR="005600CB" w:rsidRPr="004956DB">
        <w:rPr>
          <w:sz w:val="24"/>
        </w:rPr>
        <w:t>″</w:t>
      </w:r>
      <w:r w:rsidR="005600CB">
        <w:rPr>
          <w:sz w:val="24"/>
        </w:rPr>
        <w:t>в.д.</w:t>
      </w:r>
    </w:p>
    <w:p w:rsidR="006F1BF3" w:rsidRPr="00756DE7" w:rsidRDefault="00756DE7" w:rsidP="00756DE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Участок недр рас</w:t>
      </w:r>
      <w:r w:rsidR="002342B4" w:rsidRPr="00756DE7">
        <w:rPr>
          <w:sz w:val="24"/>
          <w:szCs w:val="24"/>
        </w:rPr>
        <w:t xml:space="preserve">положен по адресу: </w:t>
      </w:r>
      <w:r w:rsidR="005600CB" w:rsidRPr="00756DE7">
        <w:rPr>
          <w:sz w:val="24"/>
          <w:szCs w:val="24"/>
        </w:rPr>
        <w:t xml:space="preserve">Санкт-Петербург, поселок </w:t>
      </w:r>
      <w:r>
        <w:rPr>
          <w:sz w:val="24"/>
          <w:szCs w:val="24"/>
        </w:rPr>
        <w:t>Белоо</w:t>
      </w:r>
      <w:r w:rsidR="00E97BCD">
        <w:rPr>
          <w:sz w:val="24"/>
          <w:szCs w:val="24"/>
        </w:rPr>
        <w:t>ст</w:t>
      </w:r>
      <w:r>
        <w:rPr>
          <w:sz w:val="24"/>
          <w:szCs w:val="24"/>
        </w:rPr>
        <w:t>ров</w:t>
      </w:r>
      <w:r w:rsidR="005600CB" w:rsidRPr="00756DE7">
        <w:rPr>
          <w:sz w:val="24"/>
          <w:szCs w:val="24"/>
        </w:rPr>
        <w:t xml:space="preserve">, </w:t>
      </w:r>
      <w:r w:rsidR="009C280F" w:rsidRPr="009C280F">
        <w:rPr>
          <w:sz w:val="24"/>
          <w:szCs w:val="24"/>
          <w:highlight w:val="yellow"/>
        </w:rPr>
        <w:t>Д</w:t>
      </w:r>
      <w:r w:rsidR="009C280F" w:rsidRPr="009C280F">
        <w:rPr>
          <w:sz w:val="24"/>
          <w:szCs w:val="24"/>
          <w:highlight w:val="yellow"/>
        </w:rPr>
        <w:t>ю</w:t>
      </w:r>
      <w:r w:rsidR="009C280F" w:rsidRPr="009C280F">
        <w:rPr>
          <w:sz w:val="24"/>
          <w:szCs w:val="24"/>
          <w:highlight w:val="yellow"/>
        </w:rPr>
        <w:t>ны,</w:t>
      </w:r>
      <w:r w:rsidR="009C280F">
        <w:rPr>
          <w:sz w:val="24"/>
          <w:szCs w:val="24"/>
        </w:rPr>
        <w:t xml:space="preserve"> </w:t>
      </w:r>
      <w:r w:rsidR="005600CB" w:rsidRPr="00756DE7">
        <w:rPr>
          <w:sz w:val="24"/>
          <w:szCs w:val="24"/>
        </w:rPr>
        <w:t xml:space="preserve">улица </w:t>
      </w:r>
      <w:r>
        <w:rPr>
          <w:sz w:val="24"/>
          <w:szCs w:val="24"/>
        </w:rPr>
        <w:t>Главная</w:t>
      </w:r>
      <w:r w:rsidR="005600CB" w:rsidRPr="00756DE7">
        <w:rPr>
          <w:sz w:val="24"/>
          <w:szCs w:val="24"/>
        </w:rPr>
        <w:t xml:space="preserve">, дом </w:t>
      </w:r>
      <w:r>
        <w:rPr>
          <w:sz w:val="24"/>
          <w:szCs w:val="24"/>
        </w:rPr>
        <w:t>28</w:t>
      </w:r>
      <w:r w:rsidR="005600CB" w:rsidRPr="00756DE7">
        <w:rPr>
          <w:sz w:val="24"/>
          <w:szCs w:val="24"/>
        </w:rPr>
        <w:t>.</w:t>
      </w:r>
    </w:p>
    <w:p w:rsidR="006F1BF3" w:rsidRDefault="00756DE7" w:rsidP="006F1BF3">
      <w:pPr>
        <w:pStyle w:val="210"/>
      </w:pPr>
      <w:r>
        <w:t>Водозаборная скважина в плане ограничена землями населенных пунктов</w:t>
      </w:r>
      <w:r w:rsidR="00D92D1E">
        <w:t xml:space="preserve"> -</w:t>
      </w:r>
      <w:r>
        <w:t xml:space="preserve"> дачными домами </w:t>
      </w:r>
      <w:r w:rsidR="00D92D1E">
        <w:t>по улицам Главная и Арктическая.</w:t>
      </w:r>
    </w:p>
    <w:p w:rsidR="006F1BF3" w:rsidRDefault="006F1BF3" w:rsidP="006F1BF3">
      <w:pPr>
        <w:pStyle w:val="210"/>
      </w:pPr>
      <w:r>
        <w:lastRenderedPageBreak/>
        <w:t xml:space="preserve">По отношению к источнику водоснабжения (скважина № </w:t>
      </w:r>
      <w:r w:rsidR="00D92D1E">
        <w:t>467</w:t>
      </w:r>
      <w:r>
        <w:t>) ближайшие объекты располагаются на расстоянии:</w:t>
      </w:r>
    </w:p>
    <w:p w:rsidR="00501727" w:rsidRPr="00E97BCD" w:rsidRDefault="00501727" w:rsidP="00501727">
      <w:pPr>
        <w:pStyle w:val="210"/>
      </w:pPr>
      <w:r w:rsidRPr="00E97BCD">
        <w:t>- в северо-восточном направлении – дачный дом 27/15 ул. Главная на расстоянии 40 м;</w:t>
      </w:r>
    </w:p>
    <w:p w:rsidR="00501727" w:rsidRPr="00E97BCD" w:rsidRDefault="00501727" w:rsidP="00501727">
      <w:pPr>
        <w:pStyle w:val="210"/>
      </w:pPr>
      <w:r w:rsidRPr="00E97BCD">
        <w:t>- в южном направлении – дачный дом 11 ул. Арктическая на расстоянии 40 м;</w:t>
      </w:r>
    </w:p>
    <w:p w:rsidR="00501727" w:rsidRPr="00E97BCD" w:rsidRDefault="00501727" w:rsidP="00501727">
      <w:pPr>
        <w:pStyle w:val="210"/>
      </w:pPr>
      <w:r w:rsidRPr="00E97BCD">
        <w:t>- в западном направлении – дорога (ул. Арктическая) на расстоянии 12 м, далее да</w:t>
      </w:r>
      <w:r w:rsidRPr="00E97BCD">
        <w:t>ч</w:t>
      </w:r>
      <w:r w:rsidRPr="00E97BCD">
        <w:t>ные дома 12 и 14 по ул. Арктическая на расстоянии 50 м;</w:t>
      </w:r>
    </w:p>
    <w:p w:rsidR="00501727" w:rsidRPr="00E97BCD" w:rsidRDefault="00501727" w:rsidP="00501727">
      <w:pPr>
        <w:pStyle w:val="210"/>
      </w:pPr>
      <w:r w:rsidRPr="00E97BCD">
        <w:t>- в восточном направлении – административное здание правления дачным коопер</w:t>
      </w:r>
      <w:r w:rsidRPr="00E97BCD">
        <w:t>а</w:t>
      </w:r>
      <w:r w:rsidRPr="00E97BCD">
        <w:t>тивом дом 28 ул. Главная на расстоянии 12 м, далее дачный дом 26 ул. Главная на ра</w:t>
      </w:r>
      <w:r w:rsidRPr="00E97BCD">
        <w:t>с</w:t>
      </w:r>
      <w:r w:rsidRPr="00E97BCD">
        <w:t xml:space="preserve">стоянии 40 м </w:t>
      </w:r>
    </w:p>
    <w:p w:rsidR="006F1BF3" w:rsidRDefault="006F1BF3" w:rsidP="00501727">
      <w:pPr>
        <w:pStyle w:val="210"/>
      </w:pPr>
      <w:r w:rsidRPr="00E97BCD">
        <w:t xml:space="preserve">Территория </w:t>
      </w:r>
      <w:r w:rsidR="004343E2" w:rsidRPr="00E97BCD">
        <w:t>здания</w:t>
      </w:r>
      <w:r w:rsidR="00465A64" w:rsidRPr="00E97BCD">
        <w:t xml:space="preserve"> </w:t>
      </w:r>
      <w:r w:rsidR="007343E9" w:rsidRPr="00E97BCD">
        <w:t>правления</w:t>
      </w:r>
      <w:r w:rsidRPr="00E97BCD">
        <w:t xml:space="preserve"> имеет ограждение по всему периметру, благоустроена, чистая.</w:t>
      </w:r>
    </w:p>
    <w:p w:rsidR="00465A64" w:rsidRDefault="00465A64" w:rsidP="00465A64">
      <w:pPr>
        <w:pStyle w:val="210"/>
      </w:pPr>
      <w:r>
        <w:t>Земли сельскохозяйственного назначения вблизи площадки отсутствуют.</w:t>
      </w:r>
    </w:p>
    <w:p w:rsidR="00AB2E42" w:rsidRPr="00907A17" w:rsidRDefault="00AB2E42" w:rsidP="00AB2E42">
      <w:pPr>
        <w:pStyle w:val="210"/>
      </w:pPr>
      <w:r w:rsidRPr="00455360">
        <w:t xml:space="preserve">Ситуационная карта-схема района расположения скважины представлена </w:t>
      </w:r>
      <w:r w:rsidRPr="00881B39">
        <w:t xml:space="preserve">на </w:t>
      </w:r>
      <w:r w:rsidRPr="00DC2522">
        <w:t xml:space="preserve">рис. </w:t>
      </w:r>
      <w:r w:rsidR="00DC2522" w:rsidRPr="00DC2522">
        <w:t>7</w:t>
      </w:r>
      <w:r w:rsidR="00DC2522">
        <w:t>, 8</w:t>
      </w:r>
      <w:r w:rsidRPr="00881B39">
        <w:t xml:space="preserve"> в разделе  «Картографический материал».</w:t>
      </w:r>
    </w:p>
    <w:p w:rsidR="001C666C" w:rsidRDefault="001C666C" w:rsidP="001F12AB">
      <w:pPr>
        <w:shd w:val="clear" w:color="auto" w:fill="FFFFFF"/>
        <w:spacing w:line="360" w:lineRule="auto"/>
        <w:ind w:firstLine="567"/>
        <w:jc w:val="both"/>
        <w:rPr>
          <w:i/>
          <w:sz w:val="24"/>
          <w:u w:val="single"/>
        </w:rPr>
      </w:pPr>
    </w:p>
    <w:p w:rsidR="001F12AB" w:rsidRPr="001F12AB" w:rsidRDefault="001F12AB" w:rsidP="001F12AB">
      <w:pPr>
        <w:shd w:val="clear" w:color="auto" w:fill="FFFFFF"/>
        <w:spacing w:line="360" w:lineRule="auto"/>
        <w:ind w:firstLine="567"/>
        <w:jc w:val="both"/>
        <w:rPr>
          <w:i/>
          <w:sz w:val="24"/>
          <w:u w:val="single"/>
        </w:rPr>
      </w:pPr>
      <w:r w:rsidRPr="001F12AB">
        <w:rPr>
          <w:i/>
          <w:sz w:val="24"/>
          <w:u w:val="single"/>
        </w:rPr>
        <w:t>Водоотведение.</w:t>
      </w:r>
    </w:p>
    <w:p w:rsidR="00396AFE" w:rsidRPr="003E49EA" w:rsidRDefault="001C666C" w:rsidP="003E49EA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</w:rPr>
        <w:t xml:space="preserve">Канализационная сеть в поселке Белоостров предусмотрена лишь в </w:t>
      </w:r>
      <w:r w:rsidRPr="001C666C">
        <w:rPr>
          <w:sz w:val="24"/>
          <w:szCs w:val="24"/>
        </w:rPr>
        <w:t>двух сущес</w:t>
      </w:r>
      <w:r w:rsidRPr="001C666C">
        <w:rPr>
          <w:sz w:val="24"/>
          <w:szCs w:val="24"/>
        </w:rPr>
        <w:t>т</w:t>
      </w:r>
      <w:r w:rsidRPr="001C666C">
        <w:rPr>
          <w:sz w:val="24"/>
          <w:szCs w:val="24"/>
        </w:rPr>
        <w:t>вующих многоквартирных дом</w:t>
      </w:r>
      <w:r>
        <w:rPr>
          <w:sz w:val="24"/>
          <w:szCs w:val="24"/>
        </w:rPr>
        <w:t>ах. Водоотведение в большей части поселка осуществляе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ся в выгребные ямы</w:t>
      </w:r>
      <w:r w:rsidR="003E49EA">
        <w:rPr>
          <w:sz w:val="24"/>
          <w:szCs w:val="24"/>
        </w:rPr>
        <w:t xml:space="preserve"> (с последующим вывозом на местные очистные сооружения) и др</w:t>
      </w:r>
      <w:r w:rsidR="003E49EA">
        <w:rPr>
          <w:sz w:val="24"/>
          <w:szCs w:val="24"/>
        </w:rPr>
        <w:t>е</w:t>
      </w:r>
      <w:r w:rsidR="003E49EA">
        <w:rPr>
          <w:sz w:val="24"/>
          <w:szCs w:val="24"/>
        </w:rPr>
        <w:t>нажн</w:t>
      </w:r>
      <w:r w:rsidR="003E49EA" w:rsidRPr="009C280F">
        <w:rPr>
          <w:sz w:val="24"/>
          <w:szCs w:val="24"/>
          <w:highlight w:val="yellow"/>
        </w:rPr>
        <w:t>ы</w:t>
      </w:r>
      <w:r w:rsidR="009C280F" w:rsidRPr="009C280F">
        <w:rPr>
          <w:sz w:val="24"/>
          <w:szCs w:val="24"/>
          <w:highlight w:val="yellow"/>
        </w:rPr>
        <w:t>ми</w:t>
      </w:r>
      <w:r w:rsidR="003E49EA" w:rsidRPr="009C280F">
        <w:rPr>
          <w:sz w:val="24"/>
          <w:szCs w:val="24"/>
          <w:highlight w:val="yellow"/>
        </w:rPr>
        <w:t xml:space="preserve"> канав</w:t>
      </w:r>
      <w:r w:rsidR="009C280F" w:rsidRPr="009C280F">
        <w:rPr>
          <w:sz w:val="24"/>
          <w:szCs w:val="24"/>
          <w:highlight w:val="yellow"/>
        </w:rPr>
        <w:t>ами</w:t>
      </w:r>
      <w:r w:rsidR="003E49EA" w:rsidRPr="009C280F">
        <w:rPr>
          <w:sz w:val="24"/>
          <w:szCs w:val="24"/>
          <w:highlight w:val="yellow"/>
        </w:rPr>
        <w:t>.</w:t>
      </w:r>
      <w:r w:rsidR="003E49EA">
        <w:rPr>
          <w:sz w:val="24"/>
          <w:szCs w:val="24"/>
        </w:rPr>
        <w:t xml:space="preserve"> Вывоз стока  осуществляется ассенизационными машинами по дог</w:t>
      </w:r>
      <w:r w:rsidR="003E49EA">
        <w:rPr>
          <w:sz w:val="24"/>
          <w:szCs w:val="24"/>
        </w:rPr>
        <w:t>о</w:t>
      </w:r>
      <w:r w:rsidR="003E49EA">
        <w:rPr>
          <w:sz w:val="24"/>
          <w:szCs w:val="24"/>
        </w:rPr>
        <w:t>ворам между населением и специализированными организациями на оказание услуг по откачке нечистот.</w:t>
      </w:r>
      <w:r>
        <w:rPr>
          <w:sz w:val="24"/>
          <w:szCs w:val="24"/>
        </w:rPr>
        <w:t xml:space="preserve"> </w:t>
      </w:r>
      <w:r w:rsidR="003E49EA">
        <w:rPr>
          <w:sz w:val="24"/>
          <w:szCs w:val="24"/>
        </w:rPr>
        <w:t xml:space="preserve">Выгребные ямы герметичны и расположены за пределами первого и второго  поясов скважины, </w:t>
      </w:r>
      <w:r w:rsidR="003E49EA" w:rsidRPr="00410EF9">
        <w:rPr>
          <w:sz w:val="24"/>
          <w:szCs w:val="24"/>
        </w:rPr>
        <w:t>что исключает загрязнение территории зоны санитарной охр</w:t>
      </w:r>
      <w:r w:rsidR="003E49EA" w:rsidRPr="00410EF9">
        <w:rPr>
          <w:sz w:val="24"/>
          <w:szCs w:val="24"/>
        </w:rPr>
        <w:t>а</w:t>
      </w:r>
      <w:r w:rsidR="003E49EA" w:rsidRPr="00410EF9">
        <w:rPr>
          <w:sz w:val="24"/>
          <w:szCs w:val="24"/>
        </w:rPr>
        <w:t>ны (что соответствует требованиям п. 3.2.1.3 СанПиН 2.1.4.1110-02 «Зоны санитарной о</w:t>
      </w:r>
      <w:r w:rsidR="003E49EA" w:rsidRPr="00410EF9">
        <w:rPr>
          <w:sz w:val="24"/>
          <w:szCs w:val="24"/>
        </w:rPr>
        <w:t>х</w:t>
      </w:r>
      <w:r w:rsidR="003E49EA" w:rsidRPr="00410EF9">
        <w:rPr>
          <w:sz w:val="24"/>
          <w:szCs w:val="24"/>
        </w:rPr>
        <w:t>раны источников водоснабжения и водопроводов пи</w:t>
      </w:r>
      <w:r w:rsidR="003E49EA">
        <w:rPr>
          <w:sz w:val="24"/>
          <w:szCs w:val="24"/>
        </w:rPr>
        <w:t>тьевого назнач</w:t>
      </w:r>
      <w:r w:rsidR="003E49EA">
        <w:rPr>
          <w:sz w:val="24"/>
          <w:szCs w:val="24"/>
        </w:rPr>
        <w:t>е</w:t>
      </w:r>
      <w:r w:rsidR="003E49EA">
        <w:rPr>
          <w:sz w:val="24"/>
          <w:szCs w:val="24"/>
        </w:rPr>
        <w:t>ния»).</w:t>
      </w:r>
    </w:p>
    <w:p w:rsidR="008E6A26" w:rsidRDefault="008E6A26" w:rsidP="001F12AB">
      <w:pPr>
        <w:shd w:val="clear" w:color="auto" w:fill="FFFFFF"/>
        <w:spacing w:line="360" w:lineRule="auto"/>
        <w:ind w:firstLine="567"/>
        <w:jc w:val="both"/>
        <w:rPr>
          <w:sz w:val="24"/>
        </w:rPr>
      </w:pPr>
    </w:p>
    <w:p w:rsidR="002956D9" w:rsidRDefault="002956D9" w:rsidP="001F12AB">
      <w:pPr>
        <w:shd w:val="clear" w:color="auto" w:fill="FFFFFF"/>
        <w:spacing w:line="360" w:lineRule="auto"/>
        <w:ind w:firstLine="567"/>
        <w:jc w:val="both"/>
        <w:rPr>
          <w:sz w:val="24"/>
        </w:rPr>
      </w:pPr>
    </w:p>
    <w:p w:rsidR="002956D9" w:rsidRDefault="002956D9" w:rsidP="001F12AB">
      <w:pPr>
        <w:shd w:val="clear" w:color="auto" w:fill="FFFFFF"/>
        <w:spacing w:line="360" w:lineRule="auto"/>
        <w:ind w:firstLine="567"/>
        <w:jc w:val="both"/>
        <w:rPr>
          <w:sz w:val="24"/>
        </w:rPr>
      </w:pPr>
    </w:p>
    <w:p w:rsidR="00E97BCD" w:rsidRDefault="00E97BCD" w:rsidP="001F12AB">
      <w:pPr>
        <w:shd w:val="clear" w:color="auto" w:fill="FFFFFF"/>
        <w:spacing w:line="360" w:lineRule="auto"/>
        <w:ind w:firstLine="567"/>
        <w:jc w:val="both"/>
        <w:rPr>
          <w:sz w:val="24"/>
        </w:rPr>
      </w:pPr>
    </w:p>
    <w:p w:rsidR="00E97BCD" w:rsidRDefault="00E97BCD" w:rsidP="001F12AB">
      <w:pPr>
        <w:shd w:val="clear" w:color="auto" w:fill="FFFFFF"/>
        <w:spacing w:line="360" w:lineRule="auto"/>
        <w:ind w:firstLine="567"/>
        <w:jc w:val="both"/>
        <w:rPr>
          <w:sz w:val="24"/>
        </w:rPr>
      </w:pPr>
    </w:p>
    <w:p w:rsidR="00E97BCD" w:rsidRDefault="00E97BCD" w:rsidP="001F12AB">
      <w:pPr>
        <w:shd w:val="clear" w:color="auto" w:fill="FFFFFF"/>
        <w:spacing w:line="360" w:lineRule="auto"/>
        <w:ind w:firstLine="567"/>
        <w:jc w:val="both"/>
        <w:rPr>
          <w:sz w:val="24"/>
        </w:rPr>
      </w:pPr>
    </w:p>
    <w:p w:rsidR="00E97BCD" w:rsidRDefault="00E97BCD" w:rsidP="001F12AB">
      <w:pPr>
        <w:shd w:val="clear" w:color="auto" w:fill="FFFFFF"/>
        <w:spacing w:line="360" w:lineRule="auto"/>
        <w:ind w:firstLine="567"/>
        <w:jc w:val="both"/>
        <w:rPr>
          <w:sz w:val="24"/>
        </w:rPr>
      </w:pPr>
    </w:p>
    <w:p w:rsidR="0096203E" w:rsidRPr="0096203E" w:rsidRDefault="0096203E" w:rsidP="0096203E">
      <w:pPr>
        <w:shd w:val="clear" w:color="auto" w:fill="FFFFFF"/>
        <w:spacing w:line="360" w:lineRule="auto"/>
        <w:ind w:firstLine="567"/>
        <w:jc w:val="both"/>
        <w:rPr>
          <w:b/>
          <w:sz w:val="24"/>
        </w:rPr>
      </w:pPr>
      <w:r w:rsidRPr="001A6C87">
        <w:rPr>
          <w:b/>
          <w:sz w:val="24"/>
          <w:highlight w:val="cyan"/>
        </w:rPr>
        <w:lastRenderedPageBreak/>
        <w:t>2. КАЧЕСТВО ПОДЗЕМНЫХ ВОД</w:t>
      </w:r>
    </w:p>
    <w:p w:rsidR="0096203E" w:rsidRPr="0096203E" w:rsidRDefault="0096203E" w:rsidP="0096203E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96203E">
        <w:rPr>
          <w:sz w:val="24"/>
        </w:rPr>
        <w:t xml:space="preserve">Качество подземных вод изучено при эксплуатации скважины № </w:t>
      </w:r>
      <w:r w:rsidR="001A6C87">
        <w:rPr>
          <w:sz w:val="24"/>
        </w:rPr>
        <w:t>467</w:t>
      </w:r>
      <w:r w:rsidRPr="0096203E">
        <w:rPr>
          <w:sz w:val="24"/>
        </w:rPr>
        <w:t>. Исследованы микробиологические свойства воды, содержания органических и неорганических веществ и обобщенных показателей, радиологическая безопасность в</w:t>
      </w:r>
      <w:r w:rsidR="00D92D32">
        <w:rPr>
          <w:sz w:val="24"/>
        </w:rPr>
        <w:t>од. Характеристика качества под</w:t>
      </w:r>
      <w:r w:rsidRPr="0096203E">
        <w:rPr>
          <w:sz w:val="24"/>
        </w:rPr>
        <w:t>земных вод проводится в соотв</w:t>
      </w:r>
      <w:r w:rsidR="00705005">
        <w:rPr>
          <w:sz w:val="24"/>
        </w:rPr>
        <w:t xml:space="preserve">етствии с СанПиН 2.1.4.1074-01, </w:t>
      </w:r>
      <w:r w:rsidR="00705005" w:rsidRPr="00B275D1">
        <w:rPr>
          <w:sz w:val="24"/>
          <w:szCs w:val="24"/>
        </w:rPr>
        <w:t>СанПиН 2.6.1.2523-09 «Нормы радиационной безопасности (НРБ-99/2009)», СанПиН 2.1.4.2580-10 «Изменение № 2 к СанПиН 2.1.4.1074-01»</w:t>
      </w:r>
      <w:r w:rsidR="00705005">
        <w:rPr>
          <w:sz w:val="24"/>
          <w:szCs w:val="24"/>
        </w:rPr>
        <w:t>, МУ 2.6.1.1981-05, МУ 2.6.1.2719-10 Изменение 1 к МУ 2.6.1.1981-05</w:t>
      </w:r>
    </w:p>
    <w:p w:rsidR="00B275D1" w:rsidRPr="00B275D1" w:rsidRDefault="00B275D1" w:rsidP="00B275D1">
      <w:pPr>
        <w:spacing w:line="360" w:lineRule="auto"/>
        <w:ind w:firstLine="720"/>
        <w:jc w:val="both"/>
        <w:rPr>
          <w:kern w:val="28"/>
          <w:sz w:val="24"/>
          <w:szCs w:val="24"/>
        </w:rPr>
      </w:pPr>
      <w:r w:rsidRPr="00B275D1">
        <w:rPr>
          <w:sz w:val="24"/>
          <w:szCs w:val="24"/>
        </w:rPr>
        <w:t>В проекте п</w:t>
      </w:r>
      <w:r>
        <w:rPr>
          <w:kern w:val="28"/>
          <w:sz w:val="24"/>
          <w:szCs w:val="24"/>
        </w:rPr>
        <w:t>редставлен</w:t>
      </w:r>
      <w:r w:rsidR="001F558E">
        <w:rPr>
          <w:kern w:val="28"/>
          <w:sz w:val="24"/>
          <w:szCs w:val="24"/>
        </w:rPr>
        <w:t>ы следующие</w:t>
      </w:r>
      <w:r>
        <w:rPr>
          <w:kern w:val="28"/>
          <w:sz w:val="24"/>
          <w:szCs w:val="24"/>
        </w:rPr>
        <w:t xml:space="preserve"> протокол</w:t>
      </w:r>
      <w:r w:rsidR="001F558E">
        <w:rPr>
          <w:kern w:val="28"/>
          <w:sz w:val="24"/>
          <w:szCs w:val="24"/>
        </w:rPr>
        <w:t>ы</w:t>
      </w:r>
      <w:r w:rsidRPr="00B275D1">
        <w:rPr>
          <w:kern w:val="28"/>
          <w:sz w:val="24"/>
          <w:szCs w:val="24"/>
        </w:rPr>
        <w:t xml:space="preserve"> лабораторных исследований кач</w:t>
      </w:r>
      <w:r w:rsidRPr="00B275D1">
        <w:rPr>
          <w:kern w:val="28"/>
          <w:sz w:val="24"/>
          <w:szCs w:val="24"/>
        </w:rPr>
        <w:t>е</w:t>
      </w:r>
      <w:r w:rsidRPr="00B275D1">
        <w:rPr>
          <w:kern w:val="28"/>
          <w:sz w:val="24"/>
          <w:szCs w:val="24"/>
        </w:rPr>
        <w:t xml:space="preserve">ства питьевой воды </w:t>
      </w:r>
      <w:r w:rsidR="00FA218F">
        <w:rPr>
          <w:kern w:val="28"/>
          <w:sz w:val="24"/>
          <w:szCs w:val="24"/>
        </w:rPr>
        <w:t>из</w:t>
      </w:r>
      <w:r w:rsidRPr="00B275D1">
        <w:rPr>
          <w:kern w:val="28"/>
          <w:sz w:val="24"/>
          <w:szCs w:val="24"/>
        </w:rPr>
        <w:t xml:space="preserve"> скважины:</w:t>
      </w:r>
    </w:p>
    <w:p w:rsidR="00B275D1" w:rsidRDefault="001F558E" w:rsidP="00B275D1">
      <w:pPr>
        <w:spacing w:line="360" w:lineRule="auto"/>
        <w:ind w:firstLine="720"/>
        <w:jc w:val="both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t>•</w:t>
      </w:r>
      <w:r w:rsidR="00B275D1" w:rsidRPr="00B275D1">
        <w:rPr>
          <w:kern w:val="28"/>
          <w:sz w:val="24"/>
          <w:szCs w:val="24"/>
        </w:rPr>
        <w:t xml:space="preserve"> № </w:t>
      </w:r>
      <w:r w:rsidR="00537234">
        <w:rPr>
          <w:kern w:val="28"/>
          <w:sz w:val="24"/>
          <w:szCs w:val="24"/>
        </w:rPr>
        <w:t>1</w:t>
      </w:r>
      <w:r>
        <w:rPr>
          <w:kern w:val="28"/>
          <w:sz w:val="24"/>
          <w:szCs w:val="24"/>
        </w:rPr>
        <w:t>1965</w:t>
      </w:r>
      <w:r w:rsidR="00B275D1">
        <w:rPr>
          <w:kern w:val="28"/>
          <w:sz w:val="24"/>
          <w:szCs w:val="24"/>
        </w:rPr>
        <w:t xml:space="preserve"> от </w:t>
      </w:r>
      <w:r>
        <w:rPr>
          <w:kern w:val="28"/>
          <w:sz w:val="24"/>
          <w:szCs w:val="24"/>
        </w:rPr>
        <w:t>31.</w:t>
      </w:r>
      <w:r w:rsidR="00537234">
        <w:rPr>
          <w:kern w:val="28"/>
          <w:sz w:val="24"/>
          <w:szCs w:val="24"/>
        </w:rPr>
        <w:t>1</w:t>
      </w:r>
      <w:r>
        <w:rPr>
          <w:kern w:val="28"/>
          <w:sz w:val="24"/>
          <w:szCs w:val="24"/>
        </w:rPr>
        <w:t>0</w:t>
      </w:r>
      <w:r w:rsidR="00B275D1">
        <w:rPr>
          <w:kern w:val="28"/>
          <w:sz w:val="24"/>
          <w:szCs w:val="24"/>
        </w:rPr>
        <w:t>.2016 г.</w:t>
      </w:r>
      <w:r w:rsidR="00B275D1" w:rsidRPr="00B275D1">
        <w:rPr>
          <w:kern w:val="28"/>
          <w:sz w:val="24"/>
          <w:szCs w:val="24"/>
        </w:rPr>
        <w:t xml:space="preserve"> </w:t>
      </w:r>
      <w:r>
        <w:rPr>
          <w:kern w:val="28"/>
          <w:sz w:val="24"/>
          <w:szCs w:val="24"/>
        </w:rPr>
        <w:t xml:space="preserve">Филиал </w:t>
      </w:r>
      <w:r w:rsidR="00B275D1" w:rsidRPr="00B275D1">
        <w:rPr>
          <w:kern w:val="28"/>
          <w:sz w:val="24"/>
          <w:szCs w:val="24"/>
        </w:rPr>
        <w:t xml:space="preserve">ФБУЗ «Центр гигиены и эпидемиологии в </w:t>
      </w:r>
      <w:r>
        <w:rPr>
          <w:kern w:val="28"/>
          <w:sz w:val="24"/>
          <w:szCs w:val="24"/>
        </w:rPr>
        <w:t>гор</w:t>
      </w:r>
      <w:r>
        <w:rPr>
          <w:kern w:val="28"/>
          <w:sz w:val="24"/>
          <w:szCs w:val="24"/>
        </w:rPr>
        <w:t>о</w:t>
      </w:r>
      <w:r>
        <w:rPr>
          <w:kern w:val="28"/>
          <w:sz w:val="24"/>
          <w:szCs w:val="24"/>
        </w:rPr>
        <w:t>де Санкт-Петербурге</w:t>
      </w:r>
      <w:r w:rsidR="00B275D1">
        <w:rPr>
          <w:kern w:val="28"/>
          <w:sz w:val="24"/>
          <w:szCs w:val="24"/>
        </w:rPr>
        <w:t>» (аттестат аккредитации №</w:t>
      </w:r>
      <w:r>
        <w:rPr>
          <w:kern w:val="28"/>
          <w:sz w:val="24"/>
          <w:szCs w:val="24"/>
        </w:rPr>
        <w:t xml:space="preserve">РОСС </w:t>
      </w:r>
      <w:r w:rsidR="00B275D1" w:rsidRPr="00B275D1">
        <w:rPr>
          <w:kern w:val="28"/>
          <w:sz w:val="24"/>
          <w:szCs w:val="24"/>
          <w:lang w:val="en-US"/>
        </w:rPr>
        <w:t>RU</w:t>
      </w:r>
      <w:r w:rsidR="00B275D1" w:rsidRPr="00B275D1">
        <w:rPr>
          <w:kern w:val="28"/>
          <w:sz w:val="24"/>
          <w:szCs w:val="24"/>
        </w:rPr>
        <w:t>.</w:t>
      </w:r>
      <w:r>
        <w:rPr>
          <w:kern w:val="28"/>
          <w:sz w:val="24"/>
          <w:szCs w:val="24"/>
        </w:rPr>
        <w:t>0001.513110</w:t>
      </w:r>
      <w:r w:rsidR="00B275D1" w:rsidRPr="00B275D1">
        <w:rPr>
          <w:kern w:val="28"/>
          <w:sz w:val="24"/>
          <w:szCs w:val="24"/>
        </w:rPr>
        <w:t xml:space="preserve"> </w:t>
      </w:r>
      <w:r w:rsidR="00B275D1">
        <w:rPr>
          <w:kern w:val="28"/>
          <w:sz w:val="24"/>
          <w:szCs w:val="24"/>
        </w:rPr>
        <w:t xml:space="preserve">от </w:t>
      </w:r>
      <w:r>
        <w:rPr>
          <w:kern w:val="28"/>
          <w:sz w:val="24"/>
          <w:szCs w:val="24"/>
        </w:rPr>
        <w:t>12.10</w:t>
      </w:r>
      <w:r w:rsidR="00B275D1">
        <w:rPr>
          <w:kern w:val="28"/>
          <w:sz w:val="24"/>
          <w:szCs w:val="24"/>
        </w:rPr>
        <w:t>.2015</w:t>
      </w:r>
      <w:r w:rsidR="00B275D1" w:rsidRPr="00B275D1">
        <w:rPr>
          <w:kern w:val="28"/>
          <w:sz w:val="24"/>
          <w:szCs w:val="24"/>
        </w:rPr>
        <w:t xml:space="preserve"> г.) – по санитарно-гигиеническим</w:t>
      </w:r>
      <w:r>
        <w:rPr>
          <w:kern w:val="28"/>
          <w:sz w:val="24"/>
          <w:szCs w:val="24"/>
        </w:rPr>
        <w:t xml:space="preserve"> и</w:t>
      </w:r>
      <w:r w:rsidR="00B275D1" w:rsidRPr="00B275D1">
        <w:rPr>
          <w:kern w:val="28"/>
          <w:sz w:val="24"/>
          <w:szCs w:val="24"/>
        </w:rPr>
        <w:t xml:space="preserve"> микробиологическим </w:t>
      </w:r>
      <w:r>
        <w:rPr>
          <w:kern w:val="28"/>
          <w:sz w:val="24"/>
          <w:szCs w:val="24"/>
        </w:rPr>
        <w:t>показателям;</w:t>
      </w:r>
    </w:p>
    <w:p w:rsidR="001F558E" w:rsidRPr="00B275D1" w:rsidRDefault="001F558E" w:rsidP="00B275D1">
      <w:pPr>
        <w:spacing w:line="360" w:lineRule="auto"/>
        <w:ind w:firstLine="720"/>
        <w:jc w:val="both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t xml:space="preserve">• № </w:t>
      </w:r>
      <w:r w:rsidR="003C546E">
        <w:rPr>
          <w:kern w:val="28"/>
          <w:sz w:val="24"/>
          <w:szCs w:val="24"/>
        </w:rPr>
        <w:t>28-17-рх от 16.05.2017 г. ИЛ ФБУН научно-исследовательский институт р</w:t>
      </w:r>
      <w:r w:rsidR="003C546E">
        <w:rPr>
          <w:kern w:val="28"/>
          <w:sz w:val="24"/>
          <w:szCs w:val="24"/>
        </w:rPr>
        <w:t>а</w:t>
      </w:r>
      <w:r w:rsidR="003C546E">
        <w:rPr>
          <w:kern w:val="28"/>
          <w:sz w:val="24"/>
          <w:szCs w:val="24"/>
        </w:rPr>
        <w:t xml:space="preserve">диационной гигиены имени профессора П.В. Рамзаева (аттестат аккредитации №РОСС </w:t>
      </w:r>
      <w:r w:rsidR="003C546E" w:rsidRPr="00B275D1">
        <w:rPr>
          <w:kern w:val="28"/>
          <w:sz w:val="24"/>
          <w:szCs w:val="24"/>
          <w:lang w:val="en-US"/>
        </w:rPr>
        <w:t>RU</w:t>
      </w:r>
      <w:r w:rsidR="003C546E" w:rsidRPr="00B275D1">
        <w:rPr>
          <w:kern w:val="28"/>
          <w:sz w:val="24"/>
          <w:szCs w:val="24"/>
        </w:rPr>
        <w:t>.</w:t>
      </w:r>
      <w:r w:rsidR="003C546E">
        <w:rPr>
          <w:kern w:val="28"/>
          <w:sz w:val="24"/>
          <w:szCs w:val="24"/>
        </w:rPr>
        <w:t>0001.21РК62</w:t>
      </w:r>
      <w:r w:rsidR="003C546E" w:rsidRPr="00B275D1">
        <w:rPr>
          <w:kern w:val="28"/>
          <w:sz w:val="24"/>
          <w:szCs w:val="24"/>
        </w:rPr>
        <w:t xml:space="preserve"> </w:t>
      </w:r>
      <w:r w:rsidR="003C546E">
        <w:rPr>
          <w:kern w:val="28"/>
          <w:sz w:val="24"/>
          <w:szCs w:val="24"/>
        </w:rPr>
        <w:t>до 06.02.2019</w:t>
      </w:r>
      <w:r w:rsidR="003C546E" w:rsidRPr="00B275D1">
        <w:rPr>
          <w:kern w:val="28"/>
          <w:sz w:val="24"/>
          <w:szCs w:val="24"/>
        </w:rPr>
        <w:t xml:space="preserve"> г.)</w:t>
      </w:r>
    </w:p>
    <w:p w:rsidR="00B275D1" w:rsidRPr="00B275D1" w:rsidRDefault="00B275D1" w:rsidP="00B275D1">
      <w:pPr>
        <w:spacing w:line="360" w:lineRule="auto"/>
        <w:ind w:firstLine="720"/>
        <w:jc w:val="both"/>
        <w:rPr>
          <w:kern w:val="28"/>
          <w:sz w:val="24"/>
          <w:szCs w:val="24"/>
        </w:rPr>
      </w:pPr>
      <w:r w:rsidRPr="00B275D1">
        <w:rPr>
          <w:kern w:val="28"/>
          <w:sz w:val="24"/>
          <w:szCs w:val="24"/>
        </w:rPr>
        <w:t>Результаты анализов подземных вод</w:t>
      </w:r>
      <w:r w:rsidR="001A2906">
        <w:rPr>
          <w:kern w:val="28"/>
          <w:sz w:val="24"/>
          <w:szCs w:val="24"/>
        </w:rPr>
        <w:t xml:space="preserve"> приводятся ниже, в  таблице </w:t>
      </w:r>
      <w:r w:rsidRPr="00B275D1">
        <w:rPr>
          <w:kern w:val="28"/>
          <w:sz w:val="24"/>
          <w:szCs w:val="24"/>
        </w:rPr>
        <w:t>2.</w:t>
      </w:r>
    </w:p>
    <w:p w:rsidR="00B275D1" w:rsidRPr="00B275D1" w:rsidRDefault="00B275D1" w:rsidP="00B275D1">
      <w:pPr>
        <w:spacing w:line="360" w:lineRule="auto"/>
        <w:ind w:firstLine="720"/>
        <w:jc w:val="right"/>
        <w:rPr>
          <w:b/>
          <w:i/>
          <w:kern w:val="28"/>
          <w:sz w:val="24"/>
          <w:szCs w:val="24"/>
        </w:rPr>
      </w:pPr>
      <w:r w:rsidRPr="00B275D1">
        <w:rPr>
          <w:b/>
          <w:i/>
          <w:kern w:val="28"/>
          <w:sz w:val="24"/>
          <w:szCs w:val="24"/>
        </w:rPr>
        <w:t>Таблица 2</w:t>
      </w:r>
    </w:p>
    <w:p w:rsidR="00B275D1" w:rsidRPr="00B275D1" w:rsidRDefault="00B275D1" w:rsidP="001A2906">
      <w:pPr>
        <w:spacing w:line="360" w:lineRule="auto"/>
        <w:ind w:firstLine="720"/>
        <w:jc w:val="center"/>
        <w:rPr>
          <w:b/>
          <w:i/>
          <w:kern w:val="28"/>
          <w:sz w:val="24"/>
          <w:szCs w:val="24"/>
        </w:rPr>
      </w:pPr>
      <w:r w:rsidRPr="00B275D1">
        <w:rPr>
          <w:b/>
          <w:i/>
          <w:kern w:val="28"/>
          <w:sz w:val="24"/>
          <w:szCs w:val="24"/>
        </w:rPr>
        <w:t>Результаты анализов подземных вод эксплуатируемой скважины</w:t>
      </w:r>
    </w:p>
    <w:tbl>
      <w:tblPr>
        <w:tblStyle w:val="af4"/>
        <w:tblW w:w="0" w:type="auto"/>
        <w:tblLook w:val="04A0"/>
      </w:tblPr>
      <w:tblGrid>
        <w:gridCol w:w="2324"/>
        <w:gridCol w:w="1310"/>
        <w:gridCol w:w="1232"/>
        <w:gridCol w:w="3474"/>
        <w:gridCol w:w="1230"/>
      </w:tblGrid>
      <w:tr w:rsidR="00103B6E" w:rsidRPr="00B275D1" w:rsidTr="00EE2791">
        <w:trPr>
          <w:trHeight w:val="838"/>
        </w:trPr>
        <w:tc>
          <w:tcPr>
            <w:tcW w:w="2324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Показатель</w:t>
            </w:r>
          </w:p>
        </w:tc>
        <w:tc>
          <w:tcPr>
            <w:tcW w:w="1310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Единицы измерений</w:t>
            </w:r>
          </w:p>
        </w:tc>
        <w:tc>
          <w:tcPr>
            <w:tcW w:w="1232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ПДК,</w:t>
            </w:r>
          </w:p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не более</w:t>
            </w:r>
          </w:p>
        </w:tc>
        <w:tc>
          <w:tcPr>
            <w:tcW w:w="3474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Результат исследований</w:t>
            </w:r>
          </w:p>
        </w:tc>
        <w:tc>
          <w:tcPr>
            <w:tcW w:w="1230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Кол-во анализов</w:t>
            </w:r>
          </w:p>
        </w:tc>
      </w:tr>
      <w:tr w:rsidR="00B275D1" w:rsidRPr="00B275D1" w:rsidTr="00EE2791">
        <w:trPr>
          <w:trHeight w:val="414"/>
        </w:trPr>
        <w:tc>
          <w:tcPr>
            <w:tcW w:w="9570" w:type="dxa"/>
            <w:gridSpan w:val="5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rFonts w:eastAsia="TimesNewRomanPS-BoldItalicMT"/>
                <w:b/>
                <w:bCs/>
                <w:i/>
                <w:iCs/>
                <w:sz w:val="24"/>
                <w:szCs w:val="24"/>
              </w:rPr>
              <w:t>Органолептические показатели</w:t>
            </w:r>
          </w:p>
        </w:tc>
      </w:tr>
      <w:tr w:rsidR="00B275D1" w:rsidRPr="00B275D1" w:rsidTr="00EE2791">
        <w:trPr>
          <w:trHeight w:val="414"/>
        </w:trPr>
        <w:tc>
          <w:tcPr>
            <w:tcW w:w="2324" w:type="dxa"/>
            <w:vAlign w:val="center"/>
          </w:tcPr>
          <w:p w:rsidR="00B275D1" w:rsidRPr="00B275D1" w:rsidRDefault="00B275D1" w:rsidP="00B275D1">
            <w:pPr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Запах при 20 Сº</w:t>
            </w:r>
          </w:p>
        </w:tc>
        <w:tc>
          <w:tcPr>
            <w:tcW w:w="131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балл</w:t>
            </w:r>
          </w:p>
        </w:tc>
        <w:tc>
          <w:tcPr>
            <w:tcW w:w="1232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2</w:t>
            </w:r>
          </w:p>
        </w:tc>
        <w:tc>
          <w:tcPr>
            <w:tcW w:w="3474" w:type="dxa"/>
            <w:vAlign w:val="center"/>
          </w:tcPr>
          <w:p w:rsidR="00B275D1" w:rsidRPr="00B275D1" w:rsidRDefault="001F558E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</w:t>
            </w:r>
          </w:p>
        </w:tc>
        <w:tc>
          <w:tcPr>
            <w:tcW w:w="1230" w:type="dxa"/>
            <w:vAlign w:val="center"/>
          </w:tcPr>
          <w:p w:rsidR="00B275D1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</w:t>
            </w:r>
          </w:p>
        </w:tc>
      </w:tr>
      <w:tr w:rsidR="00103B6E" w:rsidRPr="00B275D1" w:rsidTr="00EE2791">
        <w:trPr>
          <w:trHeight w:val="414"/>
        </w:trPr>
        <w:tc>
          <w:tcPr>
            <w:tcW w:w="2324" w:type="dxa"/>
            <w:vAlign w:val="center"/>
          </w:tcPr>
          <w:p w:rsidR="00103B6E" w:rsidRPr="00B275D1" w:rsidRDefault="00103B6E" w:rsidP="00B275D1">
            <w:pPr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Цветность</w:t>
            </w:r>
          </w:p>
        </w:tc>
        <w:tc>
          <w:tcPr>
            <w:tcW w:w="1310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градус</w:t>
            </w:r>
          </w:p>
        </w:tc>
        <w:tc>
          <w:tcPr>
            <w:tcW w:w="1232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20,0</w:t>
            </w:r>
          </w:p>
        </w:tc>
        <w:tc>
          <w:tcPr>
            <w:tcW w:w="3474" w:type="dxa"/>
            <w:vAlign w:val="center"/>
          </w:tcPr>
          <w:p w:rsidR="00103B6E" w:rsidRPr="00B275D1" w:rsidRDefault="001F558E" w:rsidP="00537234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5</w:t>
            </w:r>
            <w:r w:rsidR="00537234" w:rsidRPr="00537234">
              <w:rPr>
                <w:kern w:val="28"/>
                <w:sz w:val="24"/>
                <w:szCs w:val="24"/>
              </w:rPr>
              <w:t>±</w:t>
            </w:r>
            <w:r w:rsidR="00537234">
              <w:rPr>
                <w:kern w:val="28"/>
                <w:sz w:val="24"/>
                <w:szCs w:val="24"/>
              </w:rPr>
              <w:t>2</w:t>
            </w:r>
          </w:p>
        </w:tc>
        <w:tc>
          <w:tcPr>
            <w:tcW w:w="1230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</w:t>
            </w:r>
          </w:p>
        </w:tc>
      </w:tr>
      <w:tr w:rsidR="00103B6E" w:rsidRPr="00B275D1" w:rsidTr="00EE2791">
        <w:trPr>
          <w:trHeight w:val="414"/>
        </w:trPr>
        <w:tc>
          <w:tcPr>
            <w:tcW w:w="2324" w:type="dxa"/>
            <w:vAlign w:val="center"/>
          </w:tcPr>
          <w:p w:rsidR="00103B6E" w:rsidRPr="00B275D1" w:rsidRDefault="00103B6E" w:rsidP="00B275D1">
            <w:pPr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Мутность</w:t>
            </w:r>
          </w:p>
        </w:tc>
        <w:tc>
          <w:tcPr>
            <w:tcW w:w="1310" w:type="dxa"/>
            <w:vAlign w:val="center"/>
          </w:tcPr>
          <w:p w:rsidR="00103B6E" w:rsidRPr="00B275D1" w:rsidRDefault="001F558E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rFonts w:eastAsia="TimesNewRomanPSMT"/>
                <w:sz w:val="24"/>
                <w:szCs w:val="24"/>
              </w:rPr>
              <w:t>мг/дм</w:t>
            </w:r>
            <w:r w:rsidRPr="00B275D1">
              <w:rPr>
                <w:rFonts w:eastAsia="TimesNewRomanPSMT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2" w:type="dxa"/>
            <w:vAlign w:val="center"/>
          </w:tcPr>
          <w:p w:rsidR="00103B6E" w:rsidRPr="00B275D1" w:rsidRDefault="00EE2791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1,5</w:t>
            </w:r>
          </w:p>
        </w:tc>
        <w:tc>
          <w:tcPr>
            <w:tcW w:w="3474" w:type="dxa"/>
            <w:vAlign w:val="center"/>
          </w:tcPr>
          <w:p w:rsidR="00103B6E" w:rsidRPr="00B275D1" w:rsidRDefault="00103B6E" w:rsidP="00103B6E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 xml:space="preserve">менее </w:t>
            </w:r>
            <w:r w:rsidR="00EE2791">
              <w:rPr>
                <w:kern w:val="28"/>
                <w:sz w:val="24"/>
                <w:szCs w:val="24"/>
              </w:rPr>
              <w:t>0,</w:t>
            </w:r>
            <w:r w:rsidRPr="00B275D1">
              <w:rPr>
                <w:kern w:val="28"/>
                <w:sz w:val="24"/>
                <w:szCs w:val="24"/>
              </w:rPr>
              <w:t>1</w:t>
            </w:r>
          </w:p>
        </w:tc>
        <w:tc>
          <w:tcPr>
            <w:tcW w:w="1230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</w:t>
            </w:r>
          </w:p>
        </w:tc>
      </w:tr>
      <w:tr w:rsidR="00EE2791" w:rsidRPr="00B275D1" w:rsidTr="00EE2791">
        <w:trPr>
          <w:trHeight w:val="414"/>
        </w:trPr>
        <w:tc>
          <w:tcPr>
            <w:tcW w:w="2324" w:type="dxa"/>
            <w:vAlign w:val="center"/>
          </w:tcPr>
          <w:p w:rsidR="00EE2791" w:rsidRPr="00B275D1" w:rsidRDefault="00EE2791" w:rsidP="00B275D1">
            <w:pPr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Привкус</w:t>
            </w:r>
          </w:p>
        </w:tc>
        <w:tc>
          <w:tcPr>
            <w:tcW w:w="1310" w:type="dxa"/>
            <w:vAlign w:val="center"/>
          </w:tcPr>
          <w:p w:rsidR="00EE2791" w:rsidRPr="00B275D1" w:rsidRDefault="00EE2791" w:rsidP="00341038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балл</w:t>
            </w:r>
          </w:p>
        </w:tc>
        <w:tc>
          <w:tcPr>
            <w:tcW w:w="1232" w:type="dxa"/>
            <w:vAlign w:val="center"/>
          </w:tcPr>
          <w:p w:rsidR="00EE2791" w:rsidRPr="00B275D1" w:rsidRDefault="00EE2791" w:rsidP="00341038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2</w:t>
            </w:r>
          </w:p>
        </w:tc>
        <w:tc>
          <w:tcPr>
            <w:tcW w:w="3474" w:type="dxa"/>
            <w:vAlign w:val="center"/>
          </w:tcPr>
          <w:p w:rsidR="00EE2791" w:rsidRDefault="00EE2791" w:rsidP="00103B6E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0</w:t>
            </w:r>
          </w:p>
        </w:tc>
        <w:tc>
          <w:tcPr>
            <w:tcW w:w="1230" w:type="dxa"/>
            <w:vAlign w:val="center"/>
          </w:tcPr>
          <w:p w:rsidR="00EE2791" w:rsidRDefault="00EE2791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</w:t>
            </w:r>
          </w:p>
        </w:tc>
      </w:tr>
      <w:tr w:rsidR="00B275D1" w:rsidRPr="00B275D1" w:rsidTr="00EE2791">
        <w:trPr>
          <w:trHeight w:val="414"/>
        </w:trPr>
        <w:tc>
          <w:tcPr>
            <w:tcW w:w="9570" w:type="dxa"/>
            <w:gridSpan w:val="5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rFonts w:eastAsia="TimesNewRomanPS-BoldItalicMT"/>
                <w:b/>
                <w:bCs/>
                <w:i/>
                <w:iCs/>
                <w:sz w:val="24"/>
                <w:szCs w:val="24"/>
              </w:rPr>
              <w:t>Обобщённые показатели</w:t>
            </w:r>
          </w:p>
        </w:tc>
      </w:tr>
      <w:tr w:rsidR="00103B6E" w:rsidRPr="00B275D1" w:rsidTr="00EE2791">
        <w:trPr>
          <w:trHeight w:val="414"/>
        </w:trPr>
        <w:tc>
          <w:tcPr>
            <w:tcW w:w="2324" w:type="dxa"/>
            <w:vAlign w:val="center"/>
          </w:tcPr>
          <w:p w:rsidR="00103B6E" w:rsidRPr="00B275D1" w:rsidRDefault="00103B6E" w:rsidP="00B275D1">
            <w:pPr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Водородный пок</w:t>
            </w:r>
            <w:r w:rsidRPr="00B275D1">
              <w:rPr>
                <w:kern w:val="28"/>
                <w:sz w:val="24"/>
                <w:szCs w:val="24"/>
              </w:rPr>
              <w:t>а</w:t>
            </w:r>
            <w:r w:rsidRPr="00B275D1">
              <w:rPr>
                <w:kern w:val="28"/>
                <w:sz w:val="24"/>
                <w:szCs w:val="24"/>
              </w:rPr>
              <w:t>затель (</w:t>
            </w:r>
            <w:r w:rsidRPr="00B275D1">
              <w:rPr>
                <w:kern w:val="28"/>
                <w:sz w:val="24"/>
                <w:szCs w:val="24"/>
                <w:lang w:val="en-US"/>
              </w:rPr>
              <w:t>pH</w:t>
            </w:r>
            <w:r w:rsidRPr="00B275D1">
              <w:rPr>
                <w:kern w:val="28"/>
                <w:sz w:val="24"/>
                <w:szCs w:val="24"/>
              </w:rPr>
              <w:t>)</w:t>
            </w:r>
          </w:p>
        </w:tc>
        <w:tc>
          <w:tcPr>
            <w:tcW w:w="1310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 xml:space="preserve">ед. </w:t>
            </w:r>
            <w:r w:rsidRPr="00B275D1">
              <w:rPr>
                <w:kern w:val="28"/>
                <w:sz w:val="24"/>
                <w:szCs w:val="24"/>
                <w:lang w:val="en-US"/>
              </w:rPr>
              <w:t>pH</w:t>
            </w:r>
          </w:p>
        </w:tc>
        <w:tc>
          <w:tcPr>
            <w:tcW w:w="1232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6,0 – 9,0</w:t>
            </w:r>
          </w:p>
        </w:tc>
        <w:tc>
          <w:tcPr>
            <w:tcW w:w="3474" w:type="dxa"/>
            <w:vAlign w:val="center"/>
          </w:tcPr>
          <w:p w:rsidR="00103B6E" w:rsidRPr="00B275D1" w:rsidRDefault="00EE2791" w:rsidP="00C17F80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7,6</w:t>
            </w:r>
            <w:r w:rsidR="00C17F80" w:rsidRPr="00C17F80">
              <w:rPr>
                <w:kern w:val="28"/>
                <w:sz w:val="24"/>
                <w:szCs w:val="24"/>
              </w:rPr>
              <w:t>±</w:t>
            </w:r>
            <w:r w:rsidR="00C17F80">
              <w:rPr>
                <w:kern w:val="28"/>
                <w:sz w:val="24"/>
                <w:szCs w:val="24"/>
              </w:rPr>
              <w:t>0,</w:t>
            </w:r>
            <w:r w:rsidR="00C17F80" w:rsidRPr="00C17F80">
              <w:rPr>
                <w:kern w:val="28"/>
                <w:sz w:val="24"/>
                <w:szCs w:val="24"/>
              </w:rPr>
              <w:t>2</w:t>
            </w:r>
          </w:p>
        </w:tc>
        <w:tc>
          <w:tcPr>
            <w:tcW w:w="1230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</w:t>
            </w:r>
          </w:p>
        </w:tc>
      </w:tr>
      <w:tr w:rsidR="00103B6E" w:rsidRPr="00B275D1" w:rsidTr="00EE2791">
        <w:trPr>
          <w:trHeight w:val="414"/>
        </w:trPr>
        <w:tc>
          <w:tcPr>
            <w:tcW w:w="2324" w:type="dxa"/>
            <w:vAlign w:val="center"/>
          </w:tcPr>
          <w:p w:rsidR="00103B6E" w:rsidRPr="00B275D1" w:rsidRDefault="00103B6E" w:rsidP="00B275D1">
            <w:pPr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 xml:space="preserve">Окисляемость </w:t>
            </w:r>
            <w:r w:rsidRPr="00B275D1">
              <w:rPr>
                <w:rFonts w:eastAsia="TimesNewRomanPSMT"/>
                <w:sz w:val="24"/>
                <w:szCs w:val="24"/>
              </w:rPr>
              <w:t>пе</w:t>
            </w:r>
            <w:r w:rsidRPr="00B275D1">
              <w:rPr>
                <w:rFonts w:eastAsia="TimesNewRomanPSMT"/>
                <w:sz w:val="24"/>
                <w:szCs w:val="24"/>
              </w:rPr>
              <w:t>р</w:t>
            </w:r>
            <w:r w:rsidRPr="00B275D1">
              <w:rPr>
                <w:rFonts w:eastAsia="TimesNewRomanPSMT"/>
                <w:sz w:val="24"/>
                <w:szCs w:val="24"/>
              </w:rPr>
              <w:t>манганатная</w:t>
            </w:r>
          </w:p>
        </w:tc>
        <w:tc>
          <w:tcPr>
            <w:tcW w:w="1310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rFonts w:eastAsia="TimesNewRomanPSMT"/>
                <w:sz w:val="24"/>
                <w:szCs w:val="24"/>
              </w:rPr>
              <w:t>мг/дм</w:t>
            </w:r>
            <w:r w:rsidRPr="00B275D1">
              <w:rPr>
                <w:rFonts w:eastAsia="TimesNewRomanPSMT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2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5,0</w:t>
            </w:r>
          </w:p>
        </w:tc>
        <w:tc>
          <w:tcPr>
            <w:tcW w:w="3474" w:type="dxa"/>
            <w:vAlign w:val="center"/>
          </w:tcPr>
          <w:p w:rsidR="00103B6E" w:rsidRPr="00B275D1" w:rsidRDefault="00EE2791" w:rsidP="00C17F80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2,6</w:t>
            </w:r>
            <w:r w:rsidR="00C17F80" w:rsidRPr="00C17F80">
              <w:rPr>
                <w:kern w:val="28"/>
                <w:sz w:val="24"/>
                <w:szCs w:val="24"/>
              </w:rPr>
              <w:t>±</w:t>
            </w:r>
            <w:r w:rsidR="00C17F80">
              <w:rPr>
                <w:kern w:val="28"/>
                <w:sz w:val="24"/>
                <w:szCs w:val="24"/>
              </w:rPr>
              <w:t>0,</w:t>
            </w:r>
            <w:r>
              <w:rPr>
                <w:kern w:val="28"/>
                <w:sz w:val="24"/>
                <w:szCs w:val="24"/>
              </w:rPr>
              <w:t>26</w:t>
            </w:r>
          </w:p>
        </w:tc>
        <w:tc>
          <w:tcPr>
            <w:tcW w:w="1230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</w:t>
            </w:r>
          </w:p>
        </w:tc>
      </w:tr>
      <w:tr w:rsidR="00B275D1" w:rsidRPr="00B275D1" w:rsidTr="00EE2791">
        <w:trPr>
          <w:trHeight w:val="414"/>
        </w:trPr>
        <w:tc>
          <w:tcPr>
            <w:tcW w:w="2324" w:type="dxa"/>
            <w:vAlign w:val="center"/>
          </w:tcPr>
          <w:p w:rsidR="00B275D1" w:rsidRPr="00B275D1" w:rsidRDefault="00B275D1" w:rsidP="00B275D1">
            <w:pPr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Общая минерализ</w:t>
            </w:r>
            <w:r w:rsidRPr="00B275D1">
              <w:rPr>
                <w:kern w:val="28"/>
                <w:sz w:val="24"/>
                <w:szCs w:val="24"/>
              </w:rPr>
              <w:t>а</w:t>
            </w:r>
            <w:r w:rsidRPr="00B275D1">
              <w:rPr>
                <w:kern w:val="28"/>
                <w:sz w:val="24"/>
                <w:szCs w:val="24"/>
              </w:rPr>
              <w:t>ция (сухой остаток)</w:t>
            </w:r>
          </w:p>
        </w:tc>
        <w:tc>
          <w:tcPr>
            <w:tcW w:w="131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rFonts w:eastAsia="TimesNewRomanPSMT"/>
                <w:sz w:val="24"/>
                <w:szCs w:val="24"/>
              </w:rPr>
              <w:t>мг/дм</w:t>
            </w:r>
            <w:r w:rsidRPr="00B275D1">
              <w:rPr>
                <w:rFonts w:eastAsia="TimesNewRomanPSMT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2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1000</w:t>
            </w:r>
          </w:p>
        </w:tc>
        <w:tc>
          <w:tcPr>
            <w:tcW w:w="3474" w:type="dxa"/>
            <w:vAlign w:val="center"/>
          </w:tcPr>
          <w:p w:rsidR="00B275D1" w:rsidRPr="00B275D1" w:rsidRDefault="00EE2791" w:rsidP="00EE279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482</w:t>
            </w:r>
            <w:r w:rsidR="00C17F80" w:rsidRPr="00C17F80">
              <w:rPr>
                <w:kern w:val="28"/>
                <w:sz w:val="24"/>
                <w:szCs w:val="24"/>
              </w:rPr>
              <w:t>±</w:t>
            </w:r>
            <w:r>
              <w:rPr>
                <w:kern w:val="28"/>
                <w:sz w:val="24"/>
                <w:szCs w:val="24"/>
              </w:rPr>
              <w:t>43</w:t>
            </w:r>
          </w:p>
        </w:tc>
        <w:tc>
          <w:tcPr>
            <w:tcW w:w="123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1</w:t>
            </w:r>
          </w:p>
        </w:tc>
      </w:tr>
      <w:tr w:rsidR="00B275D1" w:rsidRPr="00B275D1" w:rsidTr="00EE2791">
        <w:trPr>
          <w:trHeight w:val="414"/>
        </w:trPr>
        <w:tc>
          <w:tcPr>
            <w:tcW w:w="2324" w:type="dxa"/>
            <w:vAlign w:val="center"/>
          </w:tcPr>
          <w:p w:rsidR="00B275D1" w:rsidRPr="00B275D1" w:rsidRDefault="00B275D1" w:rsidP="00B275D1">
            <w:pPr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Общая жесткость</w:t>
            </w:r>
          </w:p>
        </w:tc>
        <w:tc>
          <w:tcPr>
            <w:tcW w:w="131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rFonts w:eastAsia="TimesNewRomanPSMT"/>
                <w:sz w:val="24"/>
                <w:szCs w:val="24"/>
              </w:rPr>
              <w:t>ºЖ</w:t>
            </w:r>
          </w:p>
        </w:tc>
        <w:tc>
          <w:tcPr>
            <w:tcW w:w="1232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7,0</w:t>
            </w:r>
          </w:p>
        </w:tc>
        <w:tc>
          <w:tcPr>
            <w:tcW w:w="3474" w:type="dxa"/>
            <w:vAlign w:val="center"/>
          </w:tcPr>
          <w:p w:rsidR="00B275D1" w:rsidRPr="00B275D1" w:rsidRDefault="00EE2791" w:rsidP="00EE279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2,7</w:t>
            </w:r>
            <w:r w:rsidR="00C17F80" w:rsidRPr="00C17F80">
              <w:rPr>
                <w:kern w:val="28"/>
                <w:sz w:val="24"/>
                <w:szCs w:val="24"/>
              </w:rPr>
              <w:t>±</w:t>
            </w:r>
            <w:r w:rsidR="00C17F80">
              <w:rPr>
                <w:kern w:val="28"/>
                <w:sz w:val="24"/>
                <w:szCs w:val="24"/>
              </w:rPr>
              <w:t>0,</w:t>
            </w:r>
            <w:r>
              <w:rPr>
                <w:kern w:val="28"/>
                <w:sz w:val="24"/>
                <w:szCs w:val="24"/>
              </w:rPr>
              <w:t>41</w:t>
            </w:r>
          </w:p>
        </w:tc>
        <w:tc>
          <w:tcPr>
            <w:tcW w:w="123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1</w:t>
            </w:r>
          </w:p>
        </w:tc>
      </w:tr>
      <w:tr w:rsidR="00B275D1" w:rsidRPr="00B275D1" w:rsidTr="00EE2791">
        <w:trPr>
          <w:trHeight w:val="414"/>
        </w:trPr>
        <w:tc>
          <w:tcPr>
            <w:tcW w:w="9570" w:type="dxa"/>
            <w:gridSpan w:val="5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rFonts w:eastAsia="TimesNewRomanPS-BoldItalicMT"/>
                <w:b/>
                <w:bCs/>
                <w:i/>
                <w:iCs/>
                <w:sz w:val="24"/>
                <w:szCs w:val="24"/>
              </w:rPr>
              <w:t>Неорганические вещества</w:t>
            </w:r>
          </w:p>
        </w:tc>
      </w:tr>
      <w:tr w:rsidR="00103B6E" w:rsidRPr="00B275D1" w:rsidTr="00EE2791">
        <w:trPr>
          <w:trHeight w:val="414"/>
        </w:trPr>
        <w:tc>
          <w:tcPr>
            <w:tcW w:w="2324" w:type="dxa"/>
            <w:vAlign w:val="center"/>
          </w:tcPr>
          <w:p w:rsidR="00103B6E" w:rsidRPr="00B275D1" w:rsidRDefault="00103B6E" w:rsidP="00B275D1">
            <w:pPr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lastRenderedPageBreak/>
              <w:t>Железо общее</w:t>
            </w:r>
          </w:p>
        </w:tc>
        <w:tc>
          <w:tcPr>
            <w:tcW w:w="1310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rFonts w:eastAsia="TimesNewRomanPSMT"/>
                <w:sz w:val="24"/>
                <w:szCs w:val="24"/>
              </w:rPr>
              <w:t>мг/дм</w:t>
            </w:r>
            <w:r w:rsidRPr="00B275D1">
              <w:rPr>
                <w:rFonts w:eastAsia="TimesNewRomanPSMT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2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0,3</w:t>
            </w:r>
          </w:p>
        </w:tc>
        <w:tc>
          <w:tcPr>
            <w:tcW w:w="3474" w:type="dxa"/>
            <w:vAlign w:val="center"/>
          </w:tcPr>
          <w:p w:rsidR="00103B6E" w:rsidRPr="00B275D1" w:rsidRDefault="00103B6E" w:rsidP="00EE279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0,</w:t>
            </w:r>
            <w:r w:rsidR="00EE2791">
              <w:rPr>
                <w:kern w:val="28"/>
                <w:sz w:val="24"/>
                <w:szCs w:val="24"/>
              </w:rPr>
              <w:t>3</w:t>
            </w:r>
            <w:r w:rsidR="00C17F80" w:rsidRPr="00C17F80">
              <w:rPr>
                <w:kern w:val="28"/>
                <w:sz w:val="24"/>
                <w:szCs w:val="24"/>
              </w:rPr>
              <w:t>±</w:t>
            </w:r>
            <w:r w:rsidR="00C17F80">
              <w:rPr>
                <w:kern w:val="28"/>
                <w:sz w:val="24"/>
                <w:szCs w:val="24"/>
              </w:rPr>
              <w:t>0,0</w:t>
            </w:r>
            <w:r w:rsidR="00EE2791">
              <w:rPr>
                <w:kern w:val="28"/>
                <w:sz w:val="24"/>
                <w:szCs w:val="24"/>
              </w:rPr>
              <w:t>8</w:t>
            </w:r>
          </w:p>
        </w:tc>
        <w:tc>
          <w:tcPr>
            <w:tcW w:w="1230" w:type="dxa"/>
            <w:vAlign w:val="center"/>
          </w:tcPr>
          <w:p w:rsidR="00103B6E" w:rsidRPr="00B275D1" w:rsidRDefault="00103B6E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</w:t>
            </w:r>
          </w:p>
        </w:tc>
      </w:tr>
      <w:tr w:rsidR="00B275D1" w:rsidRPr="00B275D1" w:rsidTr="00EE2791">
        <w:trPr>
          <w:trHeight w:val="414"/>
        </w:trPr>
        <w:tc>
          <w:tcPr>
            <w:tcW w:w="2324" w:type="dxa"/>
            <w:vAlign w:val="center"/>
          </w:tcPr>
          <w:p w:rsidR="00B275D1" w:rsidRPr="00B275D1" w:rsidRDefault="00EE2791" w:rsidP="00B275D1">
            <w:pPr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Сульфаты</w:t>
            </w:r>
          </w:p>
        </w:tc>
        <w:tc>
          <w:tcPr>
            <w:tcW w:w="131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rFonts w:eastAsia="TimesNewRomanPSMT"/>
                <w:sz w:val="24"/>
                <w:szCs w:val="24"/>
              </w:rPr>
              <w:t>мг/дм</w:t>
            </w:r>
            <w:r w:rsidRPr="00B275D1">
              <w:rPr>
                <w:rFonts w:eastAsia="TimesNewRomanPSMT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2" w:type="dxa"/>
            <w:vAlign w:val="center"/>
          </w:tcPr>
          <w:p w:rsidR="00B275D1" w:rsidRPr="00B275D1" w:rsidRDefault="00EE2791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500</w:t>
            </w:r>
          </w:p>
        </w:tc>
        <w:tc>
          <w:tcPr>
            <w:tcW w:w="3474" w:type="dxa"/>
            <w:vAlign w:val="center"/>
          </w:tcPr>
          <w:p w:rsidR="00B275D1" w:rsidRPr="00B275D1" w:rsidRDefault="00EE2791" w:rsidP="00EE279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5,9</w:t>
            </w:r>
            <w:r w:rsidRPr="00C17F80">
              <w:rPr>
                <w:kern w:val="28"/>
                <w:sz w:val="24"/>
                <w:szCs w:val="24"/>
              </w:rPr>
              <w:t>±</w:t>
            </w:r>
            <w:r>
              <w:rPr>
                <w:kern w:val="28"/>
                <w:sz w:val="24"/>
                <w:szCs w:val="24"/>
              </w:rPr>
              <w:t>0,6</w:t>
            </w:r>
          </w:p>
        </w:tc>
        <w:tc>
          <w:tcPr>
            <w:tcW w:w="123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1</w:t>
            </w:r>
          </w:p>
        </w:tc>
      </w:tr>
      <w:tr w:rsidR="00B275D1" w:rsidRPr="00B275D1" w:rsidTr="00EE2791">
        <w:trPr>
          <w:trHeight w:val="414"/>
        </w:trPr>
        <w:tc>
          <w:tcPr>
            <w:tcW w:w="2324" w:type="dxa"/>
            <w:vAlign w:val="center"/>
          </w:tcPr>
          <w:p w:rsidR="00B275D1" w:rsidRPr="00B275D1" w:rsidRDefault="00B275D1" w:rsidP="00B275D1">
            <w:pPr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Нитраты</w:t>
            </w:r>
          </w:p>
        </w:tc>
        <w:tc>
          <w:tcPr>
            <w:tcW w:w="131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rFonts w:eastAsia="TimesNewRomanPSMT"/>
                <w:sz w:val="24"/>
                <w:szCs w:val="24"/>
              </w:rPr>
              <w:t>мг/дм</w:t>
            </w:r>
            <w:r w:rsidRPr="00B275D1">
              <w:rPr>
                <w:rFonts w:eastAsia="TimesNewRomanPSMT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2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45,0</w:t>
            </w:r>
          </w:p>
        </w:tc>
        <w:tc>
          <w:tcPr>
            <w:tcW w:w="3474" w:type="dxa"/>
            <w:vAlign w:val="center"/>
          </w:tcPr>
          <w:p w:rsidR="00B275D1" w:rsidRPr="00B275D1" w:rsidRDefault="00EE2791" w:rsidP="00EE279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0,92</w:t>
            </w:r>
            <w:r w:rsidR="00C17F80" w:rsidRPr="00C17F80">
              <w:rPr>
                <w:kern w:val="28"/>
                <w:sz w:val="24"/>
                <w:szCs w:val="24"/>
              </w:rPr>
              <w:t>±</w:t>
            </w:r>
            <w:r w:rsidR="00C17F80">
              <w:rPr>
                <w:kern w:val="28"/>
                <w:sz w:val="24"/>
                <w:szCs w:val="24"/>
              </w:rPr>
              <w:t>0,</w:t>
            </w:r>
            <w:r>
              <w:rPr>
                <w:kern w:val="28"/>
                <w:sz w:val="24"/>
                <w:szCs w:val="24"/>
              </w:rPr>
              <w:t>14</w:t>
            </w:r>
          </w:p>
        </w:tc>
        <w:tc>
          <w:tcPr>
            <w:tcW w:w="123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1</w:t>
            </w:r>
          </w:p>
        </w:tc>
      </w:tr>
      <w:tr w:rsidR="00B275D1" w:rsidRPr="00B275D1" w:rsidTr="00EE2791">
        <w:trPr>
          <w:trHeight w:val="414"/>
        </w:trPr>
        <w:tc>
          <w:tcPr>
            <w:tcW w:w="2324" w:type="dxa"/>
            <w:vAlign w:val="center"/>
          </w:tcPr>
          <w:p w:rsidR="00B275D1" w:rsidRPr="00B275D1" w:rsidRDefault="00EE2791" w:rsidP="00B275D1">
            <w:pPr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Нитриты</w:t>
            </w:r>
          </w:p>
        </w:tc>
        <w:tc>
          <w:tcPr>
            <w:tcW w:w="131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rFonts w:eastAsia="TimesNewRomanPSMT"/>
                <w:sz w:val="24"/>
                <w:szCs w:val="24"/>
              </w:rPr>
              <w:t>мг/дм</w:t>
            </w:r>
            <w:r w:rsidRPr="00B275D1">
              <w:rPr>
                <w:rFonts w:eastAsia="TimesNewRomanPSMT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2" w:type="dxa"/>
            <w:vAlign w:val="center"/>
          </w:tcPr>
          <w:p w:rsidR="00B275D1" w:rsidRPr="00B275D1" w:rsidRDefault="00EE2791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3,0</w:t>
            </w:r>
          </w:p>
        </w:tc>
        <w:tc>
          <w:tcPr>
            <w:tcW w:w="3474" w:type="dxa"/>
            <w:vAlign w:val="center"/>
          </w:tcPr>
          <w:p w:rsidR="00B275D1" w:rsidRPr="00B275D1" w:rsidRDefault="00EE2791" w:rsidP="00EE279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0,</w:t>
            </w:r>
            <w:r>
              <w:rPr>
                <w:kern w:val="28"/>
                <w:sz w:val="24"/>
                <w:szCs w:val="24"/>
              </w:rPr>
              <w:t>02</w:t>
            </w:r>
            <w:r w:rsidRPr="00C17F80">
              <w:rPr>
                <w:kern w:val="28"/>
                <w:sz w:val="24"/>
                <w:szCs w:val="24"/>
              </w:rPr>
              <w:t>±</w:t>
            </w:r>
            <w:r>
              <w:rPr>
                <w:kern w:val="28"/>
                <w:sz w:val="24"/>
                <w:szCs w:val="24"/>
              </w:rPr>
              <w:t>0,004</w:t>
            </w:r>
          </w:p>
        </w:tc>
        <w:tc>
          <w:tcPr>
            <w:tcW w:w="123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1</w:t>
            </w:r>
          </w:p>
        </w:tc>
      </w:tr>
      <w:tr w:rsidR="00B275D1" w:rsidRPr="00B275D1" w:rsidTr="00EE2791">
        <w:trPr>
          <w:trHeight w:val="414"/>
        </w:trPr>
        <w:tc>
          <w:tcPr>
            <w:tcW w:w="2324" w:type="dxa"/>
            <w:vAlign w:val="center"/>
          </w:tcPr>
          <w:p w:rsidR="00B275D1" w:rsidRPr="00B275D1" w:rsidRDefault="00EE2791" w:rsidP="00B275D1">
            <w:pPr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Аммоний</w:t>
            </w:r>
            <w:r w:rsidR="00A2621F">
              <w:rPr>
                <w:kern w:val="28"/>
                <w:sz w:val="24"/>
                <w:szCs w:val="24"/>
              </w:rPr>
              <w:t>-ион</w:t>
            </w:r>
          </w:p>
        </w:tc>
        <w:tc>
          <w:tcPr>
            <w:tcW w:w="131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rFonts w:eastAsia="TimesNewRomanPSMT"/>
                <w:sz w:val="24"/>
                <w:szCs w:val="24"/>
              </w:rPr>
              <w:t>мг/дм</w:t>
            </w:r>
            <w:r w:rsidRPr="00B275D1">
              <w:rPr>
                <w:rFonts w:eastAsia="TimesNewRomanPSMT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2" w:type="dxa"/>
            <w:vAlign w:val="center"/>
          </w:tcPr>
          <w:p w:rsidR="00B275D1" w:rsidRPr="00B275D1" w:rsidRDefault="00EE2791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1,5</w:t>
            </w:r>
          </w:p>
        </w:tc>
        <w:tc>
          <w:tcPr>
            <w:tcW w:w="3474" w:type="dxa"/>
            <w:vAlign w:val="center"/>
          </w:tcPr>
          <w:p w:rsidR="00B275D1" w:rsidRPr="00B275D1" w:rsidRDefault="00EE2791" w:rsidP="00EE279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0,</w:t>
            </w:r>
            <w:r>
              <w:rPr>
                <w:kern w:val="28"/>
                <w:sz w:val="24"/>
                <w:szCs w:val="24"/>
              </w:rPr>
              <w:t>42</w:t>
            </w:r>
            <w:r w:rsidRPr="00C17F80">
              <w:rPr>
                <w:kern w:val="28"/>
                <w:sz w:val="24"/>
                <w:szCs w:val="24"/>
              </w:rPr>
              <w:t>±</w:t>
            </w:r>
            <w:r>
              <w:rPr>
                <w:kern w:val="28"/>
                <w:sz w:val="24"/>
                <w:szCs w:val="24"/>
              </w:rPr>
              <w:t>0,1</w:t>
            </w:r>
          </w:p>
        </w:tc>
        <w:tc>
          <w:tcPr>
            <w:tcW w:w="123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1</w:t>
            </w:r>
          </w:p>
        </w:tc>
      </w:tr>
      <w:tr w:rsidR="00B275D1" w:rsidRPr="00B275D1" w:rsidTr="00EE2791">
        <w:trPr>
          <w:trHeight w:val="414"/>
        </w:trPr>
        <w:tc>
          <w:tcPr>
            <w:tcW w:w="2324" w:type="dxa"/>
            <w:vAlign w:val="center"/>
          </w:tcPr>
          <w:p w:rsidR="00B275D1" w:rsidRPr="00B275D1" w:rsidRDefault="00B275D1" w:rsidP="00B275D1">
            <w:pPr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Хлориды</w:t>
            </w:r>
          </w:p>
        </w:tc>
        <w:tc>
          <w:tcPr>
            <w:tcW w:w="131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rFonts w:eastAsia="TimesNewRomanPSMT"/>
                <w:sz w:val="24"/>
                <w:szCs w:val="24"/>
              </w:rPr>
              <w:t>мг/дм</w:t>
            </w:r>
            <w:r w:rsidRPr="00B275D1">
              <w:rPr>
                <w:rFonts w:eastAsia="TimesNewRomanPSMT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2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350,0</w:t>
            </w:r>
          </w:p>
        </w:tc>
        <w:tc>
          <w:tcPr>
            <w:tcW w:w="3474" w:type="dxa"/>
            <w:vAlign w:val="center"/>
          </w:tcPr>
          <w:p w:rsidR="00B275D1" w:rsidRPr="00B275D1" w:rsidRDefault="00EE2791" w:rsidP="00EE279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360,0</w:t>
            </w:r>
            <w:r w:rsidR="00C17F80" w:rsidRPr="00C17F80">
              <w:rPr>
                <w:kern w:val="28"/>
                <w:sz w:val="24"/>
                <w:szCs w:val="24"/>
              </w:rPr>
              <w:t>±</w:t>
            </w:r>
            <w:r>
              <w:rPr>
                <w:kern w:val="28"/>
                <w:sz w:val="24"/>
                <w:szCs w:val="24"/>
              </w:rPr>
              <w:t>54,0</w:t>
            </w:r>
          </w:p>
        </w:tc>
        <w:tc>
          <w:tcPr>
            <w:tcW w:w="123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1</w:t>
            </w:r>
          </w:p>
        </w:tc>
      </w:tr>
      <w:tr w:rsidR="00A2621F" w:rsidRPr="00B275D1" w:rsidTr="00EE2791">
        <w:trPr>
          <w:trHeight w:val="414"/>
        </w:trPr>
        <w:tc>
          <w:tcPr>
            <w:tcW w:w="2324" w:type="dxa"/>
            <w:vAlign w:val="center"/>
          </w:tcPr>
          <w:p w:rsidR="00A2621F" w:rsidRPr="00B275D1" w:rsidRDefault="00A2621F" w:rsidP="00B275D1">
            <w:pPr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Марганец</w:t>
            </w:r>
          </w:p>
        </w:tc>
        <w:tc>
          <w:tcPr>
            <w:tcW w:w="1310" w:type="dxa"/>
            <w:vAlign w:val="center"/>
          </w:tcPr>
          <w:p w:rsidR="00A2621F" w:rsidRPr="00B275D1" w:rsidRDefault="00A2621F" w:rsidP="00B275D1">
            <w:pPr>
              <w:jc w:val="center"/>
              <w:rPr>
                <w:rFonts w:eastAsia="TimesNewRomanPSMT"/>
                <w:sz w:val="24"/>
                <w:szCs w:val="24"/>
              </w:rPr>
            </w:pPr>
            <w:r w:rsidRPr="00A2621F">
              <w:rPr>
                <w:rFonts w:eastAsia="TimesNewRomanPSMT"/>
                <w:sz w:val="24"/>
                <w:szCs w:val="24"/>
              </w:rPr>
              <w:t>мг/дм</w:t>
            </w:r>
            <w:r w:rsidRPr="00A2621F">
              <w:rPr>
                <w:rFonts w:eastAsia="TimesNewRomanPSMT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2" w:type="dxa"/>
            <w:vAlign w:val="center"/>
          </w:tcPr>
          <w:p w:rsidR="00A2621F" w:rsidRDefault="00A2621F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0,1</w:t>
            </w:r>
          </w:p>
        </w:tc>
        <w:tc>
          <w:tcPr>
            <w:tcW w:w="3474" w:type="dxa"/>
            <w:vAlign w:val="center"/>
          </w:tcPr>
          <w:p w:rsidR="00A2621F" w:rsidRPr="00B275D1" w:rsidRDefault="00C17F80" w:rsidP="00EE279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0,02</w:t>
            </w:r>
            <w:r w:rsidR="00EE2791">
              <w:rPr>
                <w:kern w:val="28"/>
                <w:sz w:val="24"/>
                <w:szCs w:val="24"/>
              </w:rPr>
              <w:t>1</w:t>
            </w:r>
            <w:r w:rsidRPr="00C17F80">
              <w:rPr>
                <w:kern w:val="28"/>
                <w:sz w:val="24"/>
                <w:szCs w:val="24"/>
              </w:rPr>
              <w:t>±</w:t>
            </w:r>
            <w:r>
              <w:rPr>
                <w:kern w:val="28"/>
                <w:sz w:val="24"/>
                <w:szCs w:val="24"/>
              </w:rPr>
              <w:t>0,00</w:t>
            </w:r>
            <w:r w:rsidR="00EE2791">
              <w:rPr>
                <w:kern w:val="28"/>
                <w:sz w:val="24"/>
                <w:szCs w:val="24"/>
              </w:rPr>
              <w:t>5</w:t>
            </w:r>
          </w:p>
        </w:tc>
        <w:tc>
          <w:tcPr>
            <w:tcW w:w="1230" w:type="dxa"/>
            <w:vAlign w:val="center"/>
          </w:tcPr>
          <w:p w:rsidR="00A2621F" w:rsidRPr="00B275D1" w:rsidRDefault="00A2621F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</w:t>
            </w:r>
          </w:p>
        </w:tc>
      </w:tr>
      <w:tr w:rsidR="00B275D1" w:rsidRPr="00B275D1" w:rsidTr="00EE2791">
        <w:trPr>
          <w:trHeight w:val="414"/>
        </w:trPr>
        <w:tc>
          <w:tcPr>
            <w:tcW w:w="9570" w:type="dxa"/>
            <w:gridSpan w:val="5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EE2791">
              <w:rPr>
                <w:rFonts w:eastAsia="TimesNewRomanPS-BoldItalicMT"/>
                <w:b/>
                <w:bCs/>
                <w:i/>
                <w:iCs/>
                <w:sz w:val="24"/>
                <w:szCs w:val="24"/>
              </w:rPr>
              <w:t>Микробиологические показатели</w:t>
            </w:r>
          </w:p>
        </w:tc>
      </w:tr>
      <w:tr w:rsidR="00B275D1" w:rsidRPr="00B275D1" w:rsidTr="00EE2791">
        <w:trPr>
          <w:trHeight w:val="414"/>
        </w:trPr>
        <w:tc>
          <w:tcPr>
            <w:tcW w:w="2324" w:type="dxa"/>
            <w:vAlign w:val="center"/>
          </w:tcPr>
          <w:p w:rsidR="00B275D1" w:rsidRPr="00B275D1" w:rsidRDefault="00B275D1" w:rsidP="00B275D1">
            <w:pPr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ОМЧ КОЕ</w:t>
            </w:r>
          </w:p>
        </w:tc>
        <w:tc>
          <w:tcPr>
            <w:tcW w:w="131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в 1 мл</w:t>
            </w:r>
          </w:p>
        </w:tc>
        <w:tc>
          <w:tcPr>
            <w:tcW w:w="1232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50</w:t>
            </w:r>
          </w:p>
        </w:tc>
        <w:tc>
          <w:tcPr>
            <w:tcW w:w="3474" w:type="dxa"/>
            <w:vAlign w:val="center"/>
          </w:tcPr>
          <w:p w:rsidR="00B275D1" w:rsidRPr="00B275D1" w:rsidRDefault="001F558E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</w:t>
            </w:r>
          </w:p>
        </w:tc>
        <w:tc>
          <w:tcPr>
            <w:tcW w:w="123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1</w:t>
            </w:r>
          </w:p>
        </w:tc>
      </w:tr>
      <w:tr w:rsidR="00B275D1" w:rsidRPr="00B275D1" w:rsidTr="00EE2791">
        <w:trPr>
          <w:trHeight w:val="414"/>
        </w:trPr>
        <w:tc>
          <w:tcPr>
            <w:tcW w:w="2324" w:type="dxa"/>
            <w:vAlign w:val="center"/>
          </w:tcPr>
          <w:p w:rsidR="00B275D1" w:rsidRPr="00B275D1" w:rsidRDefault="00B275D1" w:rsidP="00B275D1">
            <w:pPr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Общие колифорные бактерии КОЕ</w:t>
            </w:r>
          </w:p>
        </w:tc>
        <w:tc>
          <w:tcPr>
            <w:tcW w:w="131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в 100 мл</w:t>
            </w:r>
          </w:p>
        </w:tc>
        <w:tc>
          <w:tcPr>
            <w:tcW w:w="1232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-</w:t>
            </w:r>
          </w:p>
        </w:tc>
        <w:tc>
          <w:tcPr>
            <w:tcW w:w="3474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-</w:t>
            </w:r>
          </w:p>
        </w:tc>
        <w:tc>
          <w:tcPr>
            <w:tcW w:w="123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1</w:t>
            </w:r>
          </w:p>
        </w:tc>
      </w:tr>
      <w:tr w:rsidR="00B275D1" w:rsidRPr="00B275D1" w:rsidTr="00EE2791">
        <w:trPr>
          <w:trHeight w:val="414"/>
        </w:trPr>
        <w:tc>
          <w:tcPr>
            <w:tcW w:w="2324" w:type="dxa"/>
            <w:vAlign w:val="center"/>
          </w:tcPr>
          <w:p w:rsidR="00B275D1" w:rsidRPr="00B275D1" w:rsidRDefault="00B275D1" w:rsidP="00B275D1">
            <w:pPr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Термотолерантные</w:t>
            </w:r>
            <w:r w:rsidR="001F558E">
              <w:rPr>
                <w:kern w:val="28"/>
                <w:sz w:val="24"/>
                <w:szCs w:val="24"/>
              </w:rPr>
              <w:t xml:space="preserve"> </w:t>
            </w:r>
            <w:r w:rsidRPr="00B275D1">
              <w:rPr>
                <w:kern w:val="28"/>
                <w:sz w:val="24"/>
                <w:szCs w:val="24"/>
              </w:rPr>
              <w:t>колиформные ба</w:t>
            </w:r>
            <w:r w:rsidR="001F558E">
              <w:rPr>
                <w:kern w:val="28"/>
                <w:sz w:val="24"/>
                <w:szCs w:val="24"/>
              </w:rPr>
              <w:t>к</w:t>
            </w:r>
            <w:r w:rsidRPr="00B275D1">
              <w:rPr>
                <w:kern w:val="28"/>
                <w:sz w:val="24"/>
                <w:szCs w:val="24"/>
              </w:rPr>
              <w:t>терии КОЕ</w:t>
            </w:r>
          </w:p>
        </w:tc>
        <w:tc>
          <w:tcPr>
            <w:tcW w:w="131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в 100 мл</w:t>
            </w:r>
          </w:p>
        </w:tc>
        <w:tc>
          <w:tcPr>
            <w:tcW w:w="1232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-</w:t>
            </w:r>
          </w:p>
        </w:tc>
        <w:tc>
          <w:tcPr>
            <w:tcW w:w="3474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-</w:t>
            </w:r>
          </w:p>
        </w:tc>
        <w:tc>
          <w:tcPr>
            <w:tcW w:w="123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1</w:t>
            </w:r>
          </w:p>
        </w:tc>
      </w:tr>
      <w:tr w:rsidR="00B275D1" w:rsidRPr="00B275D1" w:rsidTr="00EE2791">
        <w:trPr>
          <w:trHeight w:val="414"/>
        </w:trPr>
        <w:tc>
          <w:tcPr>
            <w:tcW w:w="9570" w:type="dxa"/>
            <w:gridSpan w:val="5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rFonts w:eastAsia="TimesNewRomanPS-BoldItalicMT"/>
                <w:b/>
                <w:bCs/>
                <w:i/>
                <w:iCs/>
                <w:sz w:val="24"/>
                <w:szCs w:val="24"/>
              </w:rPr>
              <w:t>Показатели радиоактивности</w:t>
            </w:r>
          </w:p>
        </w:tc>
      </w:tr>
      <w:tr w:rsidR="00B275D1" w:rsidRPr="00B275D1" w:rsidTr="00EE2791">
        <w:trPr>
          <w:trHeight w:val="414"/>
        </w:trPr>
        <w:tc>
          <w:tcPr>
            <w:tcW w:w="2324" w:type="dxa"/>
            <w:vAlign w:val="center"/>
          </w:tcPr>
          <w:p w:rsidR="00B275D1" w:rsidRPr="00B275D1" w:rsidRDefault="003C546E" w:rsidP="00B275D1">
            <w:pPr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А</w:t>
            </w:r>
            <w:r w:rsidRPr="003C546E">
              <w:rPr>
                <w:sz w:val="24"/>
                <w:szCs w:val="24"/>
                <w:vertAlign w:val="subscript"/>
              </w:rPr>
              <w:t>α</w:t>
            </w:r>
          </w:p>
        </w:tc>
        <w:tc>
          <w:tcPr>
            <w:tcW w:w="131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Бк/кг</w:t>
            </w:r>
          </w:p>
        </w:tc>
        <w:tc>
          <w:tcPr>
            <w:tcW w:w="1232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0,2</w:t>
            </w:r>
          </w:p>
        </w:tc>
        <w:tc>
          <w:tcPr>
            <w:tcW w:w="3474" w:type="dxa"/>
            <w:vAlign w:val="center"/>
          </w:tcPr>
          <w:p w:rsidR="00B275D1" w:rsidRPr="00B275D1" w:rsidRDefault="00B275D1" w:rsidP="003C546E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0,</w:t>
            </w:r>
            <w:r w:rsidR="003C546E">
              <w:rPr>
                <w:kern w:val="28"/>
                <w:sz w:val="24"/>
                <w:szCs w:val="24"/>
              </w:rPr>
              <w:t>48</w:t>
            </w:r>
            <w:r w:rsidR="00341038" w:rsidRPr="00C17F80">
              <w:rPr>
                <w:kern w:val="28"/>
                <w:sz w:val="24"/>
                <w:szCs w:val="24"/>
              </w:rPr>
              <w:t>±</w:t>
            </w:r>
            <w:r w:rsidR="00341038">
              <w:rPr>
                <w:kern w:val="28"/>
                <w:sz w:val="24"/>
                <w:szCs w:val="24"/>
              </w:rPr>
              <w:t>0,14</w:t>
            </w:r>
          </w:p>
        </w:tc>
        <w:tc>
          <w:tcPr>
            <w:tcW w:w="123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1</w:t>
            </w:r>
          </w:p>
        </w:tc>
      </w:tr>
      <w:tr w:rsidR="00B275D1" w:rsidRPr="00B275D1" w:rsidTr="00EE2791">
        <w:trPr>
          <w:trHeight w:val="414"/>
        </w:trPr>
        <w:tc>
          <w:tcPr>
            <w:tcW w:w="2324" w:type="dxa"/>
            <w:vAlign w:val="center"/>
          </w:tcPr>
          <w:p w:rsidR="00B275D1" w:rsidRPr="003C546E" w:rsidRDefault="003C546E" w:rsidP="00B275D1">
            <w:pPr>
              <w:rPr>
                <w:kern w:val="28"/>
                <w:sz w:val="24"/>
                <w:szCs w:val="24"/>
                <w:vertAlign w:val="subscript"/>
              </w:rPr>
            </w:pPr>
            <w:r>
              <w:rPr>
                <w:kern w:val="28"/>
                <w:sz w:val="24"/>
                <w:szCs w:val="24"/>
              </w:rPr>
              <w:t>А</w:t>
            </w:r>
            <w:r w:rsidRPr="003C546E">
              <w:rPr>
                <w:kern w:val="28"/>
                <w:sz w:val="24"/>
                <w:szCs w:val="24"/>
                <w:vertAlign w:val="subscript"/>
              </w:rPr>
              <w:t>β</w:t>
            </w:r>
          </w:p>
        </w:tc>
        <w:tc>
          <w:tcPr>
            <w:tcW w:w="131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Бк/кг</w:t>
            </w:r>
          </w:p>
        </w:tc>
        <w:tc>
          <w:tcPr>
            <w:tcW w:w="1232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1</w:t>
            </w:r>
          </w:p>
        </w:tc>
        <w:tc>
          <w:tcPr>
            <w:tcW w:w="3474" w:type="dxa"/>
            <w:vAlign w:val="center"/>
          </w:tcPr>
          <w:p w:rsidR="00B275D1" w:rsidRPr="00B275D1" w:rsidRDefault="00B275D1" w:rsidP="003C546E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0,</w:t>
            </w:r>
            <w:r w:rsidR="003C546E">
              <w:rPr>
                <w:kern w:val="28"/>
                <w:sz w:val="24"/>
                <w:szCs w:val="24"/>
              </w:rPr>
              <w:t>31</w:t>
            </w:r>
            <w:r w:rsidR="00341038" w:rsidRPr="00C17F80">
              <w:rPr>
                <w:kern w:val="28"/>
                <w:sz w:val="24"/>
                <w:szCs w:val="24"/>
              </w:rPr>
              <w:t>±</w:t>
            </w:r>
            <w:r w:rsidR="00341038">
              <w:rPr>
                <w:kern w:val="28"/>
                <w:sz w:val="24"/>
                <w:szCs w:val="24"/>
              </w:rPr>
              <w:t>0,12</w:t>
            </w:r>
          </w:p>
        </w:tc>
        <w:tc>
          <w:tcPr>
            <w:tcW w:w="1230" w:type="dxa"/>
            <w:vAlign w:val="center"/>
          </w:tcPr>
          <w:p w:rsidR="00B275D1" w:rsidRPr="00B275D1" w:rsidRDefault="00B275D1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1</w:t>
            </w:r>
          </w:p>
        </w:tc>
      </w:tr>
      <w:tr w:rsidR="003C546E" w:rsidRPr="00B275D1" w:rsidTr="00EE2791">
        <w:trPr>
          <w:trHeight w:val="414"/>
        </w:trPr>
        <w:tc>
          <w:tcPr>
            <w:tcW w:w="2324" w:type="dxa"/>
            <w:vAlign w:val="center"/>
          </w:tcPr>
          <w:p w:rsidR="003C546E" w:rsidRPr="00FA218F" w:rsidRDefault="00FA218F" w:rsidP="00B275D1">
            <w:pPr>
              <w:rPr>
                <w:kern w:val="28"/>
                <w:sz w:val="24"/>
                <w:szCs w:val="24"/>
                <w:lang w:val="en-US"/>
              </w:rPr>
            </w:pPr>
            <w:r>
              <w:rPr>
                <w:kern w:val="28"/>
                <w:sz w:val="24"/>
                <w:szCs w:val="24"/>
                <w:vertAlign w:val="superscript"/>
              </w:rPr>
              <w:t>226</w:t>
            </w:r>
            <w:r>
              <w:rPr>
                <w:kern w:val="28"/>
                <w:sz w:val="24"/>
                <w:szCs w:val="24"/>
                <w:lang w:val="en-US"/>
              </w:rPr>
              <w:t>Ra</w:t>
            </w:r>
          </w:p>
        </w:tc>
        <w:tc>
          <w:tcPr>
            <w:tcW w:w="1310" w:type="dxa"/>
            <w:vAlign w:val="center"/>
          </w:tcPr>
          <w:p w:rsidR="003C546E" w:rsidRPr="00B275D1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Бк/кг</w:t>
            </w:r>
          </w:p>
        </w:tc>
        <w:tc>
          <w:tcPr>
            <w:tcW w:w="1232" w:type="dxa"/>
            <w:vAlign w:val="center"/>
          </w:tcPr>
          <w:p w:rsidR="003C546E" w:rsidRPr="00B275D1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0,49</w:t>
            </w:r>
          </w:p>
        </w:tc>
        <w:tc>
          <w:tcPr>
            <w:tcW w:w="3474" w:type="dxa"/>
            <w:vAlign w:val="center"/>
          </w:tcPr>
          <w:p w:rsidR="003C546E" w:rsidRPr="00B275D1" w:rsidRDefault="00FA218F" w:rsidP="003C546E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0,39</w:t>
            </w:r>
            <w:r w:rsidR="00341038" w:rsidRPr="00C17F80">
              <w:rPr>
                <w:kern w:val="28"/>
                <w:sz w:val="24"/>
                <w:szCs w:val="24"/>
              </w:rPr>
              <w:t>±</w:t>
            </w:r>
            <w:r w:rsidR="00341038">
              <w:rPr>
                <w:kern w:val="28"/>
                <w:sz w:val="24"/>
                <w:szCs w:val="24"/>
              </w:rPr>
              <w:t>0,08</w:t>
            </w:r>
          </w:p>
        </w:tc>
        <w:tc>
          <w:tcPr>
            <w:tcW w:w="1230" w:type="dxa"/>
            <w:vAlign w:val="center"/>
          </w:tcPr>
          <w:p w:rsidR="003C546E" w:rsidRPr="00B275D1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</w:t>
            </w:r>
          </w:p>
        </w:tc>
      </w:tr>
      <w:tr w:rsidR="00FA218F" w:rsidRPr="00B275D1" w:rsidTr="00EE2791">
        <w:trPr>
          <w:trHeight w:val="414"/>
        </w:trPr>
        <w:tc>
          <w:tcPr>
            <w:tcW w:w="2324" w:type="dxa"/>
            <w:vAlign w:val="center"/>
          </w:tcPr>
          <w:p w:rsidR="00FA218F" w:rsidRPr="00FA218F" w:rsidRDefault="00FA218F" w:rsidP="00FA218F">
            <w:pPr>
              <w:rPr>
                <w:kern w:val="28"/>
                <w:sz w:val="24"/>
                <w:szCs w:val="24"/>
                <w:lang w:val="en-US"/>
              </w:rPr>
            </w:pPr>
            <w:r>
              <w:rPr>
                <w:kern w:val="28"/>
                <w:sz w:val="24"/>
                <w:szCs w:val="24"/>
                <w:vertAlign w:val="superscript"/>
              </w:rPr>
              <w:t>224</w:t>
            </w:r>
            <w:r>
              <w:rPr>
                <w:kern w:val="28"/>
                <w:sz w:val="24"/>
                <w:szCs w:val="24"/>
                <w:lang w:val="en-US"/>
              </w:rPr>
              <w:t>Ra</w:t>
            </w:r>
          </w:p>
        </w:tc>
        <w:tc>
          <w:tcPr>
            <w:tcW w:w="1310" w:type="dxa"/>
            <w:vAlign w:val="center"/>
          </w:tcPr>
          <w:p w:rsidR="00FA218F" w:rsidRPr="00B275D1" w:rsidRDefault="00FA218F" w:rsidP="00341038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Бк/кг</w:t>
            </w:r>
          </w:p>
        </w:tc>
        <w:tc>
          <w:tcPr>
            <w:tcW w:w="1232" w:type="dxa"/>
            <w:vAlign w:val="center"/>
          </w:tcPr>
          <w:p w:rsidR="00FA218F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2,1</w:t>
            </w:r>
          </w:p>
        </w:tc>
        <w:tc>
          <w:tcPr>
            <w:tcW w:w="3474" w:type="dxa"/>
            <w:vAlign w:val="center"/>
          </w:tcPr>
          <w:p w:rsidR="00FA218F" w:rsidRDefault="00FA218F" w:rsidP="003C546E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менее 0,002</w:t>
            </w:r>
          </w:p>
        </w:tc>
        <w:tc>
          <w:tcPr>
            <w:tcW w:w="1230" w:type="dxa"/>
            <w:vAlign w:val="center"/>
          </w:tcPr>
          <w:p w:rsidR="00FA218F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</w:t>
            </w:r>
          </w:p>
        </w:tc>
      </w:tr>
      <w:tr w:rsidR="00FA218F" w:rsidRPr="00B275D1" w:rsidTr="00EE2791">
        <w:trPr>
          <w:trHeight w:val="414"/>
        </w:trPr>
        <w:tc>
          <w:tcPr>
            <w:tcW w:w="2324" w:type="dxa"/>
            <w:vAlign w:val="center"/>
          </w:tcPr>
          <w:p w:rsidR="00FA218F" w:rsidRPr="00FA218F" w:rsidRDefault="00FA218F" w:rsidP="00FA218F">
            <w:pPr>
              <w:rPr>
                <w:kern w:val="28"/>
                <w:sz w:val="24"/>
                <w:szCs w:val="24"/>
                <w:lang w:val="en-US"/>
              </w:rPr>
            </w:pPr>
            <w:r>
              <w:rPr>
                <w:kern w:val="28"/>
                <w:sz w:val="24"/>
                <w:szCs w:val="24"/>
                <w:vertAlign w:val="superscript"/>
              </w:rPr>
              <w:t>228</w:t>
            </w:r>
            <w:r>
              <w:rPr>
                <w:kern w:val="28"/>
                <w:sz w:val="24"/>
                <w:szCs w:val="24"/>
                <w:lang w:val="en-US"/>
              </w:rPr>
              <w:t>Ra</w:t>
            </w:r>
          </w:p>
        </w:tc>
        <w:tc>
          <w:tcPr>
            <w:tcW w:w="1310" w:type="dxa"/>
            <w:vAlign w:val="center"/>
          </w:tcPr>
          <w:p w:rsidR="00FA218F" w:rsidRPr="00B275D1" w:rsidRDefault="00FA218F" w:rsidP="00341038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Бк/кг</w:t>
            </w:r>
          </w:p>
        </w:tc>
        <w:tc>
          <w:tcPr>
            <w:tcW w:w="1232" w:type="dxa"/>
            <w:vAlign w:val="center"/>
          </w:tcPr>
          <w:p w:rsidR="00FA218F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0,20</w:t>
            </w:r>
          </w:p>
        </w:tc>
        <w:tc>
          <w:tcPr>
            <w:tcW w:w="3474" w:type="dxa"/>
            <w:vAlign w:val="center"/>
          </w:tcPr>
          <w:p w:rsidR="00FA218F" w:rsidRDefault="00FA218F" w:rsidP="003C546E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0,040</w:t>
            </w:r>
            <w:r w:rsidR="00341038" w:rsidRPr="00C17F80">
              <w:rPr>
                <w:kern w:val="28"/>
                <w:sz w:val="24"/>
                <w:szCs w:val="24"/>
              </w:rPr>
              <w:t>±</w:t>
            </w:r>
            <w:r w:rsidR="00341038">
              <w:rPr>
                <w:kern w:val="28"/>
                <w:sz w:val="24"/>
                <w:szCs w:val="24"/>
              </w:rPr>
              <w:t>0,012</w:t>
            </w:r>
          </w:p>
        </w:tc>
        <w:tc>
          <w:tcPr>
            <w:tcW w:w="1230" w:type="dxa"/>
            <w:vAlign w:val="center"/>
          </w:tcPr>
          <w:p w:rsidR="00FA218F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</w:t>
            </w:r>
          </w:p>
        </w:tc>
      </w:tr>
      <w:tr w:rsidR="00FA218F" w:rsidRPr="00B275D1" w:rsidTr="00EE2791">
        <w:trPr>
          <w:trHeight w:val="414"/>
        </w:trPr>
        <w:tc>
          <w:tcPr>
            <w:tcW w:w="2324" w:type="dxa"/>
            <w:vAlign w:val="center"/>
          </w:tcPr>
          <w:p w:rsidR="00FA218F" w:rsidRPr="00FA218F" w:rsidRDefault="00FA218F" w:rsidP="00FA218F">
            <w:pPr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  <w:vertAlign w:val="superscript"/>
              </w:rPr>
              <w:t>210</w:t>
            </w:r>
            <w:r>
              <w:rPr>
                <w:kern w:val="28"/>
                <w:sz w:val="24"/>
                <w:szCs w:val="24"/>
                <w:lang w:val="en-US"/>
              </w:rPr>
              <w:t>Pb</w:t>
            </w:r>
          </w:p>
        </w:tc>
        <w:tc>
          <w:tcPr>
            <w:tcW w:w="1310" w:type="dxa"/>
            <w:vAlign w:val="center"/>
          </w:tcPr>
          <w:p w:rsidR="00FA218F" w:rsidRPr="00B275D1" w:rsidRDefault="00FA218F" w:rsidP="00341038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Бк/кг</w:t>
            </w:r>
          </w:p>
        </w:tc>
        <w:tc>
          <w:tcPr>
            <w:tcW w:w="1232" w:type="dxa"/>
            <w:vAlign w:val="center"/>
          </w:tcPr>
          <w:p w:rsidR="00FA218F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0,20</w:t>
            </w:r>
          </w:p>
        </w:tc>
        <w:tc>
          <w:tcPr>
            <w:tcW w:w="3474" w:type="dxa"/>
            <w:vAlign w:val="center"/>
          </w:tcPr>
          <w:p w:rsidR="00FA218F" w:rsidRDefault="00FA218F" w:rsidP="003C546E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менее 0,002</w:t>
            </w:r>
          </w:p>
        </w:tc>
        <w:tc>
          <w:tcPr>
            <w:tcW w:w="1230" w:type="dxa"/>
            <w:vAlign w:val="center"/>
          </w:tcPr>
          <w:p w:rsidR="00FA218F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</w:t>
            </w:r>
          </w:p>
        </w:tc>
      </w:tr>
      <w:tr w:rsidR="00FA218F" w:rsidRPr="00B275D1" w:rsidTr="00EE2791">
        <w:trPr>
          <w:trHeight w:val="414"/>
        </w:trPr>
        <w:tc>
          <w:tcPr>
            <w:tcW w:w="2324" w:type="dxa"/>
            <w:vAlign w:val="center"/>
          </w:tcPr>
          <w:p w:rsidR="00FA218F" w:rsidRPr="00FA218F" w:rsidRDefault="00FA218F" w:rsidP="00FA218F">
            <w:pPr>
              <w:rPr>
                <w:kern w:val="28"/>
                <w:sz w:val="24"/>
                <w:szCs w:val="24"/>
                <w:vertAlign w:val="superscript"/>
              </w:rPr>
            </w:pPr>
            <w:r>
              <w:rPr>
                <w:kern w:val="28"/>
                <w:sz w:val="24"/>
                <w:szCs w:val="24"/>
                <w:vertAlign w:val="superscript"/>
              </w:rPr>
              <w:t>210</w:t>
            </w:r>
            <w:r>
              <w:rPr>
                <w:kern w:val="28"/>
                <w:sz w:val="24"/>
                <w:szCs w:val="24"/>
                <w:lang w:val="en-US"/>
              </w:rPr>
              <w:t>P</w:t>
            </w:r>
            <w:r>
              <w:rPr>
                <w:kern w:val="28"/>
                <w:sz w:val="24"/>
                <w:szCs w:val="24"/>
              </w:rPr>
              <w:t>о</w:t>
            </w:r>
          </w:p>
        </w:tc>
        <w:tc>
          <w:tcPr>
            <w:tcW w:w="1310" w:type="dxa"/>
            <w:vAlign w:val="center"/>
          </w:tcPr>
          <w:p w:rsidR="00FA218F" w:rsidRPr="00B275D1" w:rsidRDefault="00FA218F" w:rsidP="00341038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Бк/кг</w:t>
            </w:r>
          </w:p>
        </w:tc>
        <w:tc>
          <w:tcPr>
            <w:tcW w:w="1232" w:type="dxa"/>
            <w:vAlign w:val="center"/>
          </w:tcPr>
          <w:p w:rsidR="00FA218F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0,11</w:t>
            </w:r>
          </w:p>
        </w:tc>
        <w:tc>
          <w:tcPr>
            <w:tcW w:w="3474" w:type="dxa"/>
            <w:vAlign w:val="center"/>
          </w:tcPr>
          <w:p w:rsidR="00FA218F" w:rsidRDefault="00FA218F" w:rsidP="003C546E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менее 0,002</w:t>
            </w:r>
          </w:p>
        </w:tc>
        <w:tc>
          <w:tcPr>
            <w:tcW w:w="1230" w:type="dxa"/>
            <w:vAlign w:val="center"/>
          </w:tcPr>
          <w:p w:rsidR="00FA218F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</w:t>
            </w:r>
          </w:p>
        </w:tc>
      </w:tr>
      <w:tr w:rsidR="00FA218F" w:rsidRPr="00B275D1" w:rsidTr="00EE2791">
        <w:trPr>
          <w:trHeight w:val="414"/>
        </w:trPr>
        <w:tc>
          <w:tcPr>
            <w:tcW w:w="2324" w:type="dxa"/>
            <w:vAlign w:val="center"/>
          </w:tcPr>
          <w:p w:rsidR="00FA218F" w:rsidRPr="00FA218F" w:rsidRDefault="00FA218F" w:rsidP="00FA218F">
            <w:pPr>
              <w:rPr>
                <w:kern w:val="28"/>
                <w:sz w:val="24"/>
                <w:szCs w:val="24"/>
                <w:lang w:val="en-US"/>
              </w:rPr>
            </w:pPr>
            <w:r>
              <w:rPr>
                <w:kern w:val="28"/>
                <w:sz w:val="24"/>
                <w:szCs w:val="24"/>
                <w:vertAlign w:val="superscript"/>
              </w:rPr>
              <w:t>238</w:t>
            </w:r>
            <w:r>
              <w:rPr>
                <w:kern w:val="28"/>
                <w:sz w:val="24"/>
                <w:szCs w:val="24"/>
                <w:lang w:val="en-US"/>
              </w:rPr>
              <w:t>U</w:t>
            </w:r>
          </w:p>
        </w:tc>
        <w:tc>
          <w:tcPr>
            <w:tcW w:w="1310" w:type="dxa"/>
            <w:vAlign w:val="center"/>
          </w:tcPr>
          <w:p w:rsidR="00FA218F" w:rsidRPr="00B275D1" w:rsidRDefault="00FA218F" w:rsidP="00341038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Бк/кг</w:t>
            </w:r>
          </w:p>
        </w:tc>
        <w:tc>
          <w:tcPr>
            <w:tcW w:w="1232" w:type="dxa"/>
            <w:vAlign w:val="center"/>
          </w:tcPr>
          <w:p w:rsidR="00FA218F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3,0</w:t>
            </w:r>
          </w:p>
        </w:tc>
        <w:tc>
          <w:tcPr>
            <w:tcW w:w="3474" w:type="dxa"/>
            <w:vAlign w:val="center"/>
          </w:tcPr>
          <w:p w:rsidR="00FA218F" w:rsidRDefault="00FA218F" w:rsidP="003C546E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0,008</w:t>
            </w:r>
            <w:r w:rsidR="00341038" w:rsidRPr="00C17F80">
              <w:rPr>
                <w:kern w:val="28"/>
                <w:sz w:val="24"/>
                <w:szCs w:val="24"/>
              </w:rPr>
              <w:t>±</w:t>
            </w:r>
            <w:r w:rsidR="00341038">
              <w:rPr>
                <w:kern w:val="28"/>
                <w:sz w:val="24"/>
                <w:szCs w:val="24"/>
              </w:rPr>
              <w:t>0,003</w:t>
            </w:r>
          </w:p>
        </w:tc>
        <w:tc>
          <w:tcPr>
            <w:tcW w:w="1230" w:type="dxa"/>
            <w:vAlign w:val="center"/>
          </w:tcPr>
          <w:p w:rsidR="00FA218F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</w:t>
            </w:r>
          </w:p>
        </w:tc>
      </w:tr>
      <w:tr w:rsidR="00FA218F" w:rsidRPr="00B275D1" w:rsidTr="00EE2791">
        <w:trPr>
          <w:trHeight w:val="414"/>
        </w:trPr>
        <w:tc>
          <w:tcPr>
            <w:tcW w:w="2324" w:type="dxa"/>
            <w:vAlign w:val="center"/>
          </w:tcPr>
          <w:p w:rsidR="00FA218F" w:rsidRPr="00FA218F" w:rsidRDefault="00FA218F" w:rsidP="00FA218F">
            <w:pPr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  <w:vertAlign w:val="superscript"/>
              </w:rPr>
              <w:t>222</w:t>
            </w:r>
            <w:r>
              <w:rPr>
                <w:kern w:val="28"/>
                <w:sz w:val="24"/>
                <w:szCs w:val="24"/>
                <w:lang w:val="en-US"/>
              </w:rPr>
              <w:t>Rn</w:t>
            </w:r>
          </w:p>
        </w:tc>
        <w:tc>
          <w:tcPr>
            <w:tcW w:w="1310" w:type="dxa"/>
            <w:vAlign w:val="center"/>
          </w:tcPr>
          <w:p w:rsidR="00FA218F" w:rsidRPr="00B275D1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Бк/кг</w:t>
            </w:r>
          </w:p>
        </w:tc>
        <w:tc>
          <w:tcPr>
            <w:tcW w:w="1232" w:type="dxa"/>
            <w:vAlign w:val="center"/>
          </w:tcPr>
          <w:p w:rsidR="00FA218F" w:rsidRPr="00B275D1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60</w:t>
            </w:r>
          </w:p>
        </w:tc>
        <w:tc>
          <w:tcPr>
            <w:tcW w:w="3474" w:type="dxa"/>
            <w:vAlign w:val="center"/>
          </w:tcPr>
          <w:p w:rsidR="00FA218F" w:rsidRPr="00B275D1" w:rsidRDefault="00FA218F" w:rsidP="00A2621F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16</w:t>
            </w:r>
            <w:r w:rsidR="00341038" w:rsidRPr="00C17F80">
              <w:rPr>
                <w:kern w:val="28"/>
                <w:sz w:val="24"/>
                <w:szCs w:val="24"/>
              </w:rPr>
              <w:t>±</w:t>
            </w:r>
            <w:r w:rsidR="00341038">
              <w:rPr>
                <w:kern w:val="28"/>
                <w:sz w:val="24"/>
                <w:szCs w:val="24"/>
              </w:rPr>
              <w:t>8,0</w:t>
            </w:r>
          </w:p>
        </w:tc>
        <w:tc>
          <w:tcPr>
            <w:tcW w:w="1230" w:type="dxa"/>
            <w:vAlign w:val="center"/>
          </w:tcPr>
          <w:p w:rsidR="00FA218F" w:rsidRPr="00B275D1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 w:rsidRPr="00B275D1">
              <w:rPr>
                <w:kern w:val="28"/>
                <w:sz w:val="24"/>
                <w:szCs w:val="24"/>
              </w:rPr>
              <w:t>1</w:t>
            </w:r>
          </w:p>
        </w:tc>
      </w:tr>
      <w:tr w:rsidR="00FA218F" w:rsidRPr="00B275D1" w:rsidTr="00EE2791">
        <w:trPr>
          <w:trHeight w:val="414"/>
        </w:trPr>
        <w:tc>
          <w:tcPr>
            <w:tcW w:w="2324" w:type="dxa"/>
            <w:vAlign w:val="center"/>
          </w:tcPr>
          <w:p w:rsidR="00FA218F" w:rsidRPr="00FA218F" w:rsidRDefault="00FA218F" w:rsidP="00FA218F">
            <w:pPr>
              <w:rPr>
                <w:kern w:val="28"/>
                <w:sz w:val="24"/>
                <w:szCs w:val="24"/>
                <w:lang w:val="en-US"/>
              </w:rPr>
            </w:pPr>
            <w:r>
              <w:rPr>
                <w:kern w:val="28"/>
                <w:sz w:val="24"/>
                <w:szCs w:val="24"/>
              </w:rPr>
              <w:t>∑(</w:t>
            </w:r>
            <w:r>
              <w:rPr>
                <w:kern w:val="28"/>
                <w:sz w:val="24"/>
                <w:szCs w:val="24"/>
                <w:lang w:val="en-US"/>
              </w:rPr>
              <w:t>Ai/YBi)</w:t>
            </w:r>
          </w:p>
        </w:tc>
        <w:tc>
          <w:tcPr>
            <w:tcW w:w="1310" w:type="dxa"/>
            <w:vAlign w:val="center"/>
          </w:tcPr>
          <w:p w:rsidR="00FA218F" w:rsidRPr="00B275D1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-</w:t>
            </w:r>
          </w:p>
        </w:tc>
        <w:tc>
          <w:tcPr>
            <w:tcW w:w="1232" w:type="dxa"/>
            <w:vAlign w:val="center"/>
          </w:tcPr>
          <w:p w:rsidR="00FA218F" w:rsidRPr="00B275D1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1,0</w:t>
            </w:r>
          </w:p>
        </w:tc>
        <w:tc>
          <w:tcPr>
            <w:tcW w:w="3474" w:type="dxa"/>
            <w:vAlign w:val="center"/>
          </w:tcPr>
          <w:p w:rsidR="00FA218F" w:rsidRDefault="00FA218F" w:rsidP="00A2621F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1,29</w:t>
            </w:r>
            <w:r w:rsidR="00341038" w:rsidRPr="00C17F80">
              <w:rPr>
                <w:kern w:val="28"/>
                <w:sz w:val="24"/>
                <w:szCs w:val="24"/>
              </w:rPr>
              <w:t>±</w:t>
            </w:r>
            <w:r w:rsidR="00341038">
              <w:rPr>
                <w:kern w:val="28"/>
                <w:sz w:val="24"/>
                <w:szCs w:val="24"/>
              </w:rPr>
              <w:t>0,22</w:t>
            </w:r>
          </w:p>
        </w:tc>
        <w:tc>
          <w:tcPr>
            <w:tcW w:w="1230" w:type="dxa"/>
            <w:vAlign w:val="center"/>
          </w:tcPr>
          <w:p w:rsidR="00FA218F" w:rsidRPr="00B275D1" w:rsidRDefault="00FA218F" w:rsidP="00B275D1">
            <w:pPr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1</w:t>
            </w:r>
          </w:p>
        </w:tc>
      </w:tr>
    </w:tbl>
    <w:p w:rsidR="00B275D1" w:rsidRPr="00B275D1" w:rsidRDefault="00B275D1" w:rsidP="00B275D1">
      <w:pPr>
        <w:spacing w:line="360" w:lineRule="auto"/>
        <w:ind w:firstLine="720"/>
        <w:jc w:val="center"/>
        <w:rPr>
          <w:kern w:val="28"/>
          <w:sz w:val="24"/>
          <w:szCs w:val="24"/>
        </w:rPr>
      </w:pPr>
    </w:p>
    <w:p w:rsidR="00FA218F" w:rsidRPr="0096203E" w:rsidRDefault="00FA218F" w:rsidP="00FA218F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96203E">
        <w:rPr>
          <w:sz w:val="24"/>
        </w:rPr>
        <w:t>Гидрохимические свойства водоносного горизонта следующие:</w:t>
      </w:r>
    </w:p>
    <w:p w:rsidR="00FA218F" w:rsidRPr="00EE2791" w:rsidRDefault="00FA218F" w:rsidP="00FA218F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EE2791">
        <w:rPr>
          <w:sz w:val="24"/>
        </w:rPr>
        <w:t>Органолептические и физические свойства. Вода без вкуса, запаха, цвета, прозра</w:t>
      </w:r>
      <w:r w:rsidRPr="00EE2791">
        <w:rPr>
          <w:sz w:val="24"/>
        </w:rPr>
        <w:t>ч</w:t>
      </w:r>
      <w:r w:rsidRPr="00EE2791">
        <w:rPr>
          <w:sz w:val="24"/>
        </w:rPr>
        <w:t>ная.</w:t>
      </w:r>
    </w:p>
    <w:p w:rsidR="00FA218F" w:rsidRPr="00EE2791" w:rsidRDefault="00FA218F" w:rsidP="00FA218F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EE2791">
        <w:rPr>
          <w:sz w:val="24"/>
        </w:rPr>
        <w:t xml:space="preserve">Обобщённые показатели. Минерализация воды, жесткость не превышает величину допустимого уровня, по водородному показателю подземные воды нейтральные. </w:t>
      </w:r>
    </w:p>
    <w:p w:rsidR="00FA218F" w:rsidRPr="00461CF0" w:rsidRDefault="00FA218F" w:rsidP="00FA218F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461CF0">
        <w:rPr>
          <w:sz w:val="24"/>
        </w:rPr>
        <w:t>Микрокомпонентный состав воды. Содержание железа достигает 0,38 мг/л, хлориды – 414 мг/л</w:t>
      </w:r>
      <w:r w:rsidR="00461CF0" w:rsidRPr="00461CF0">
        <w:rPr>
          <w:sz w:val="24"/>
        </w:rPr>
        <w:t>. Остальные же компоненты приведенные в таблице 2 присутствуют в количес</w:t>
      </w:r>
      <w:r w:rsidR="00461CF0" w:rsidRPr="00461CF0">
        <w:rPr>
          <w:sz w:val="24"/>
        </w:rPr>
        <w:t>т</w:t>
      </w:r>
      <w:r w:rsidR="00461CF0" w:rsidRPr="00461CF0">
        <w:rPr>
          <w:sz w:val="24"/>
        </w:rPr>
        <w:t>вах, меньших ПДК.</w:t>
      </w:r>
    </w:p>
    <w:p w:rsidR="00FA218F" w:rsidRPr="001F558E" w:rsidRDefault="00FA218F" w:rsidP="00FA218F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1F558E">
        <w:rPr>
          <w:sz w:val="24"/>
        </w:rPr>
        <w:lastRenderedPageBreak/>
        <w:t>Микробиологические показатели соответствует требованиям СанПиН 2.1.4.1074-01 к питьевым водам, воды здоровые.</w:t>
      </w:r>
    </w:p>
    <w:p w:rsidR="00FA218F" w:rsidRDefault="00FA218F" w:rsidP="00FA218F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461CF0">
        <w:rPr>
          <w:sz w:val="24"/>
        </w:rPr>
        <w:t xml:space="preserve">Радиологические показатели. </w:t>
      </w:r>
    </w:p>
    <w:p w:rsidR="00705005" w:rsidRDefault="00341038" w:rsidP="00FA218F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</w:rPr>
        <w:t>Из консервативных соображений, для предварительной оценки допустимости и</w:t>
      </w:r>
      <w:r>
        <w:rPr>
          <w:sz w:val="24"/>
        </w:rPr>
        <w:t>с</w:t>
      </w:r>
      <w:r>
        <w:rPr>
          <w:sz w:val="24"/>
        </w:rPr>
        <w:t>пользования воды для питьевых целей необходимо использовать приведенные выше в таблице результаты с учетом неопределенности измерений (п. 6.3. МУ 2.6.1.1981-05, п. 7 МУ 2.6.1.2719-10), т.е. следует просуммировать каждый полученный резельтат с соотве</w:t>
      </w:r>
      <w:r>
        <w:rPr>
          <w:sz w:val="24"/>
        </w:rPr>
        <w:t>т</w:t>
      </w:r>
      <w:r>
        <w:rPr>
          <w:sz w:val="24"/>
        </w:rPr>
        <w:t xml:space="preserve">ствующей неопределенностью его измерения. </w:t>
      </w:r>
      <w:r w:rsidR="00705005">
        <w:rPr>
          <w:sz w:val="24"/>
        </w:rPr>
        <w:t>Как следует из приведенных в таблице да</w:t>
      </w:r>
      <w:r w:rsidR="00705005">
        <w:rPr>
          <w:sz w:val="24"/>
        </w:rPr>
        <w:t>н</w:t>
      </w:r>
      <w:r w:rsidR="00705005">
        <w:rPr>
          <w:sz w:val="24"/>
        </w:rPr>
        <w:t>ных, в отобранной пробе воды из скважины, превышен показатель предварительной оце</w:t>
      </w:r>
      <w:r w:rsidR="00705005">
        <w:rPr>
          <w:sz w:val="24"/>
        </w:rPr>
        <w:t>н</w:t>
      </w:r>
      <w:r w:rsidR="00705005">
        <w:rPr>
          <w:sz w:val="24"/>
        </w:rPr>
        <w:t xml:space="preserve">ки </w:t>
      </w:r>
      <w:r w:rsidR="00705005">
        <w:rPr>
          <w:kern w:val="28"/>
          <w:sz w:val="24"/>
          <w:szCs w:val="24"/>
        </w:rPr>
        <w:t>А</w:t>
      </w:r>
      <w:r w:rsidR="00705005" w:rsidRPr="003C546E">
        <w:rPr>
          <w:sz w:val="24"/>
          <w:szCs w:val="24"/>
          <w:vertAlign w:val="subscript"/>
        </w:rPr>
        <w:t>α</w:t>
      </w:r>
      <w:r w:rsidR="00705005" w:rsidRPr="00705005">
        <w:rPr>
          <w:sz w:val="24"/>
          <w:szCs w:val="24"/>
        </w:rPr>
        <w:t>, определенный НРБ</w:t>
      </w:r>
      <w:r w:rsidR="00705005">
        <w:rPr>
          <w:sz w:val="24"/>
          <w:szCs w:val="24"/>
        </w:rPr>
        <w:t>-99</w:t>
      </w:r>
      <w:r w:rsidR="00705005" w:rsidRPr="00705005">
        <w:rPr>
          <w:sz w:val="24"/>
          <w:szCs w:val="24"/>
        </w:rPr>
        <w:t>/</w:t>
      </w:r>
      <w:r w:rsidR="00705005">
        <w:rPr>
          <w:sz w:val="24"/>
          <w:szCs w:val="24"/>
        </w:rPr>
        <w:t xml:space="preserve">2009. Значение </w:t>
      </w:r>
      <w:r w:rsidR="00705005">
        <w:rPr>
          <w:kern w:val="28"/>
          <w:sz w:val="24"/>
          <w:szCs w:val="24"/>
        </w:rPr>
        <w:t>А</w:t>
      </w:r>
      <w:r w:rsidR="00705005" w:rsidRPr="003C546E">
        <w:rPr>
          <w:sz w:val="24"/>
          <w:szCs w:val="24"/>
          <w:vertAlign w:val="subscript"/>
        </w:rPr>
        <w:t>α</w:t>
      </w:r>
      <w:r w:rsidR="0070500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(с учетом неопределенности измерения) </w:t>
      </w:r>
      <w:r w:rsidR="00705005">
        <w:rPr>
          <w:sz w:val="24"/>
          <w:szCs w:val="24"/>
        </w:rPr>
        <w:t>составило 0,</w:t>
      </w:r>
      <w:r>
        <w:rPr>
          <w:sz w:val="24"/>
          <w:szCs w:val="24"/>
        </w:rPr>
        <w:t>62</w:t>
      </w:r>
      <w:r w:rsidR="00705005" w:rsidRPr="00705005">
        <w:rPr>
          <w:kern w:val="28"/>
          <w:sz w:val="24"/>
          <w:szCs w:val="24"/>
        </w:rPr>
        <w:t xml:space="preserve"> </w:t>
      </w:r>
      <w:r w:rsidR="00705005" w:rsidRPr="00B275D1">
        <w:rPr>
          <w:kern w:val="28"/>
          <w:sz w:val="24"/>
          <w:szCs w:val="24"/>
        </w:rPr>
        <w:t>Бк/кг</w:t>
      </w:r>
      <w:r w:rsidR="00705005">
        <w:rPr>
          <w:kern w:val="28"/>
          <w:sz w:val="24"/>
          <w:szCs w:val="24"/>
        </w:rPr>
        <w:t>. Значение А</w:t>
      </w:r>
      <w:r w:rsidR="00705005" w:rsidRPr="003C546E">
        <w:rPr>
          <w:kern w:val="28"/>
          <w:sz w:val="24"/>
          <w:szCs w:val="24"/>
          <w:vertAlign w:val="subscript"/>
        </w:rPr>
        <w:t>β</w:t>
      </w:r>
      <w:r>
        <w:rPr>
          <w:kern w:val="28"/>
          <w:sz w:val="24"/>
          <w:szCs w:val="24"/>
          <w:vertAlign w:val="subscript"/>
        </w:rPr>
        <w:t xml:space="preserve"> </w:t>
      </w:r>
      <w:r>
        <w:rPr>
          <w:kern w:val="28"/>
          <w:sz w:val="24"/>
          <w:szCs w:val="24"/>
        </w:rPr>
        <w:t>для воды из обследуемой скважины, не превысило кр</w:t>
      </w:r>
      <w:r>
        <w:rPr>
          <w:kern w:val="28"/>
          <w:sz w:val="24"/>
          <w:szCs w:val="24"/>
        </w:rPr>
        <w:t>и</w:t>
      </w:r>
      <w:r>
        <w:rPr>
          <w:kern w:val="28"/>
          <w:sz w:val="24"/>
          <w:szCs w:val="24"/>
        </w:rPr>
        <w:t xml:space="preserve">терий предварительной оценки допустимого использования воды для питьевых целей по показателю радиационной безопасности, определенный </w:t>
      </w:r>
      <w:r w:rsidRPr="00705005">
        <w:rPr>
          <w:sz w:val="24"/>
          <w:szCs w:val="24"/>
        </w:rPr>
        <w:t>НРБ</w:t>
      </w:r>
      <w:r>
        <w:rPr>
          <w:sz w:val="24"/>
          <w:szCs w:val="24"/>
        </w:rPr>
        <w:t>-99</w:t>
      </w:r>
      <w:r w:rsidRPr="00705005">
        <w:rPr>
          <w:sz w:val="24"/>
          <w:szCs w:val="24"/>
        </w:rPr>
        <w:t>/</w:t>
      </w:r>
      <w:r>
        <w:rPr>
          <w:sz w:val="24"/>
          <w:szCs w:val="24"/>
        </w:rPr>
        <w:t>2009.</w:t>
      </w:r>
    </w:p>
    <w:p w:rsidR="00341038" w:rsidRDefault="00341038" w:rsidP="00FA218F">
      <w:pPr>
        <w:shd w:val="clear" w:color="auto" w:fill="FFFFFF"/>
        <w:spacing w:line="360" w:lineRule="auto"/>
        <w:ind w:firstLine="567"/>
        <w:jc w:val="both"/>
        <w:rPr>
          <w:kern w:val="28"/>
          <w:sz w:val="24"/>
          <w:szCs w:val="24"/>
        </w:rPr>
      </w:pPr>
      <w:r>
        <w:rPr>
          <w:sz w:val="24"/>
          <w:szCs w:val="24"/>
        </w:rPr>
        <w:t>Вода допускается к использованию без ограничений по радиологическим показат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лям, если при совместном присутствии в воде нескольких радионуклидов выполняется у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ловие: </w:t>
      </w:r>
      <w:r>
        <w:rPr>
          <w:kern w:val="28"/>
          <w:sz w:val="24"/>
          <w:szCs w:val="24"/>
        </w:rPr>
        <w:t>∑(</w:t>
      </w:r>
      <w:r>
        <w:rPr>
          <w:kern w:val="28"/>
          <w:sz w:val="24"/>
          <w:szCs w:val="24"/>
          <w:lang w:val="en-US"/>
        </w:rPr>
        <w:t>Ai</w:t>
      </w:r>
      <w:r w:rsidRPr="00341038">
        <w:rPr>
          <w:kern w:val="28"/>
          <w:sz w:val="24"/>
          <w:szCs w:val="24"/>
        </w:rPr>
        <w:t>/</w:t>
      </w:r>
      <w:r>
        <w:rPr>
          <w:kern w:val="28"/>
          <w:sz w:val="24"/>
          <w:szCs w:val="24"/>
          <w:lang w:val="en-US"/>
        </w:rPr>
        <w:t>YBi</w:t>
      </w:r>
      <w:r w:rsidRPr="00341038">
        <w:rPr>
          <w:kern w:val="28"/>
          <w:sz w:val="24"/>
          <w:szCs w:val="24"/>
        </w:rPr>
        <w:t>)</w:t>
      </w:r>
      <w:r>
        <w:rPr>
          <w:kern w:val="28"/>
          <w:sz w:val="24"/>
          <w:szCs w:val="24"/>
        </w:rPr>
        <w:t xml:space="preserve"> ≤ 1,0</w:t>
      </w:r>
      <w:r w:rsidR="006F1C3D">
        <w:rPr>
          <w:kern w:val="28"/>
          <w:sz w:val="24"/>
          <w:szCs w:val="24"/>
        </w:rPr>
        <w:t xml:space="preserve">  (условие 1)</w:t>
      </w:r>
    </w:p>
    <w:p w:rsidR="00341038" w:rsidRDefault="006F1C3D" w:rsidP="006F1C3D">
      <w:pPr>
        <w:shd w:val="clear" w:color="auto" w:fill="FFFFFF"/>
        <w:spacing w:line="360" w:lineRule="auto"/>
        <w:ind w:firstLine="567"/>
        <w:jc w:val="both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t>г</w:t>
      </w:r>
      <w:r w:rsidR="00341038">
        <w:rPr>
          <w:kern w:val="28"/>
          <w:sz w:val="24"/>
          <w:szCs w:val="24"/>
        </w:rPr>
        <w:t xml:space="preserve">де: </w:t>
      </w:r>
      <w:r w:rsidR="00341038">
        <w:rPr>
          <w:kern w:val="28"/>
          <w:sz w:val="24"/>
          <w:szCs w:val="24"/>
          <w:lang w:val="en-US"/>
        </w:rPr>
        <w:t>Ai</w:t>
      </w:r>
      <w:r w:rsidR="00341038">
        <w:rPr>
          <w:kern w:val="28"/>
          <w:sz w:val="24"/>
          <w:szCs w:val="24"/>
        </w:rPr>
        <w:t xml:space="preserve"> – среднегодовая удельная активность </w:t>
      </w:r>
      <w:r>
        <w:rPr>
          <w:kern w:val="28"/>
          <w:sz w:val="24"/>
          <w:szCs w:val="24"/>
          <w:lang w:val="en-US"/>
        </w:rPr>
        <w:t>i</w:t>
      </w:r>
      <w:r>
        <w:rPr>
          <w:kern w:val="28"/>
          <w:sz w:val="24"/>
          <w:szCs w:val="24"/>
        </w:rPr>
        <w:t>-го радионуклида в воде;</w:t>
      </w:r>
    </w:p>
    <w:p w:rsidR="006F1C3D" w:rsidRPr="006F1C3D" w:rsidRDefault="006F1C3D" w:rsidP="00341038">
      <w:pPr>
        <w:shd w:val="clear" w:color="auto" w:fill="FFFFFF"/>
        <w:spacing w:line="360" w:lineRule="auto"/>
        <w:ind w:firstLine="567"/>
        <w:jc w:val="both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t xml:space="preserve">       </w:t>
      </w:r>
      <w:r>
        <w:rPr>
          <w:kern w:val="28"/>
          <w:sz w:val="24"/>
          <w:szCs w:val="24"/>
          <w:lang w:val="en-US"/>
        </w:rPr>
        <w:t>YBi</w:t>
      </w:r>
      <w:r>
        <w:rPr>
          <w:kern w:val="28"/>
          <w:sz w:val="24"/>
          <w:szCs w:val="24"/>
        </w:rPr>
        <w:t xml:space="preserve"> – соответствующий уровень вмешательства.</w:t>
      </w:r>
    </w:p>
    <w:p w:rsidR="00341038" w:rsidRDefault="00341038" w:rsidP="00FA218F">
      <w:pPr>
        <w:shd w:val="clear" w:color="auto" w:fill="FFFFFF"/>
        <w:spacing w:line="360" w:lineRule="auto"/>
        <w:ind w:firstLine="567"/>
        <w:jc w:val="both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t>При невыполнении данного условия защитные мероприятия должны осуществляться с учетом принципа оптимизации</w:t>
      </w:r>
      <w:r w:rsidR="006F1C3D">
        <w:rPr>
          <w:kern w:val="28"/>
          <w:sz w:val="24"/>
          <w:szCs w:val="24"/>
        </w:rPr>
        <w:t>.</w:t>
      </w:r>
    </w:p>
    <w:p w:rsidR="00AA311D" w:rsidRDefault="00AA311D" w:rsidP="00FA218F">
      <w:pPr>
        <w:shd w:val="clear" w:color="auto" w:fill="FFFFFF"/>
        <w:spacing w:line="360" w:lineRule="auto"/>
        <w:ind w:firstLine="567"/>
        <w:jc w:val="both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t>Как показывают приведенные в таблице 2 данные с учетом абсолютной неопред</w:t>
      </w:r>
      <w:r>
        <w:rPr>
          <w:kern w:val="28"/>
          <w:sz w:val="24"/>
          <w:szCs w:val="24"/>
        </w:rPr>
        <w:t>е</w:t>
      </w:r>
      <w:r>
        <w:rPr>
          <w:kern w:val="28"/>
          <w:sz w:val="24"/>
          <w:szCs w:val="24"/>
        </w:rPr>
        <w:t>ленности измерений, условие 1 не соблюдается. Значение ∑(</w:t>
      </w:r>
      <w:r>
        <w:rPr>
          <w:kern w:val="28"/>
          <w:sz w:val="24"/>
          <w:szCs w:val="24"/>
          <w:lang w:val="en-US"/>
        </w:rPr>
        <w:t>Ai</w:t>
      </w:r>
      <w:r w:rsidRPr="00AA311D">
        <w:rPr>
          <w:kern w:val="28"/>
          <w:sz w:val="24"/>
          <w:szCs w:val="24"/>
        </w:rPr>
        <w:t>/</w:t>
      </w:r>
      <w:r>
        <w:rPr>
          <w:kern w:val="28"/>
          <w:sz w:val="24"/>
          <w:szCs w:val="24"/>
          <w:lang w:val="en-US"/>
        </w:rPr>
        <w:t>YBi</w:t>
      </w:r>
      <w:r w:rsidRPr="00AA311D">
        <w:rPr>
          <w:kern w:val="28"/>
          <w:sz w:val="24"/>
          <w:szCs w:val="24"/>
        </w:rPr>
        <w:t>)</w:t>
      </w:r>
      <w:r>
        <w:rPr>
          <w:kern w:val="28"/>
          <w:sz w:val="24"/>
          <w:szCs w:val="24"/>
        </w:rPr>
        <w:t xml:space="preserve"> с учетом неопред</w:t>
      </w:r>
      <w:r>
        <w:rPr>
          <w:kern w:val="28"/>
          <w:sz w:val="24"/>
          <w:szCs w:val="24"/>
        </w:rPr>
        <w:t>е</w:t>
      </w:r>
      <w:r>
        <w:rPr>
          <w:kern w:val="28"/>
          <w:sz w:val="24"/>
          <w:szCs w:val="24"/>
        </w:rPr>
        <w:t>ленности измерений составило 1,51.</w:t>
      </w:r>
    </w:p>
    <w:p w:rsidR="00AA311D" w:rsidRDefault="00AA311D" w:rsidP="00FA218F">
      <w:pPr>
        <w:shd w:val="clear" w:color="auto" w:fill="FFFFFF"/>
        <w:spacing w:line="360" w:lineRule="auto"/>
        <w:ind w:firstLine="567"/>
        <w:jc w:val="both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t>Если при совместном присутствии в воде действующих источников питьевого вод</w:t>
      </w:r>
      <w:r>
        <w:rPr>
          <w:kern w:val="28"/>
          <w:sz w:val="24"/>
          <w:szCs w:val="24"/>
        </w:rPr>
        <w:t>о</w:t>
      </w:r>
      <w:r>
        <w:rPr>
          <w:kern w:val="28"/>
          <w:sz w:val="24"/>
          <w:szCs w:val="24"/>
        </w:rPr>
        <w:t>снабжения нескольких природных радионуклидов условие 1 превышено не более чем в 10 раз, то вода признается соответствующей требованиям радиационной безопасности при обязательном установлении производственного контроля за содержанием основных р</w:t>
      </w:r>
      <w:r>
        <w:rPr>
          <w:kern w:val="28"/>
          <w:sz w:val="24"/>
          <w:szCs w:val="24"/>
        </w:rPr>
        <w:t>а</w:t>
      </w:r>
      <w:r>
        <w:rPr>
          <w:kern w:val="28"/>
          <w:sz w:val="24"/>
          <w:szCs w:val="24"/>
        </w:rPr>
        <w:t>дионуклидов в воде.</w:t>
      </w:r>
    </w:p>
    <w:p w:rsidR="00AA311D" w:rsidRDefault="00AA311D" w:rsidP="00FA218F">
      <w:pPr>
        <w:shd w:val="clear" w:color="auto" w:fill="FFFFFF"/>
        <w:spacing w:line="360" w:lineRule="auto"/>
        <w:ind w:firstLine="567"/>
        <w:jc w:val="both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t>При этом рассматриваются возможные способы снижения удельной активности о</w:t>
      </w:r>
      <w:r>
        <w:rPr>
          <w:kern w:val="28"/>
          <w:sz w:val="24"/>
          <w:szCs w:val="24"/>
        </w:rPr>
        <w:t>т</w:t>
      </w:r>
      <w:r>
        <w:rPr>
          <w:kern w:val="28"/>
          <w:sz w:val="24"/>
          <w:szCs w:val="24"/>
        </w:rPr>
        <w:t>дельных радионуклидов в воде и принимается решение о целесообразности осуществл</w:t>
      </w:r>
      <w:r>
        <w:rPr>
          <w:kern w:val="28"/>
          <w:sz w:val="24"/>
          <w:szCs w:val="24"/>
        </w:rPr>
        <w:t>е</w:t>
      </w:r>
      <w:r>
        <w:rPr>
          <w:kern w:val="28"/>
          <w:sz w:val="24"/>
          <w:szCs w:val="24"/>
        </w:rPr>
        <w:t>ния защитных мероприятий, направленных на уменьшение содержания радионуклидов в питьевой воде.</w:t>
      </w:r>
    </w:p>
    <w:p w:rsidR="00AA311D" w:rsidRDefault="00AA311D" w:rsidP="00FA218F">
      <w:pPr>
        <w:shd w:val="clear" w:color="auto" w:fill="FFFFFF"/>
        <w:spacing w:line="360" w:lineRule="auto"/>
        <w:ind w:firstLine="567"/>
        <w:jc w:val="both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lastRenderedPageBreak/>
        <w:t>Если для содержания природных и техногенных радионуклидов в воде не выполн</w:t>
      </w:r>
      <w:r>
        <w:rPr>
          <w:kern w:val="28"/>
          <w:sz w:val="24"/>
          <w:szCs w:val="24"/>
        </w:rPr>
        <w:t>я</w:t>
      </w:r>
      <w:r>
        <w:rPr>
          <w:kern w:val="28"/>
          <w:sz w:val="24"/>
          <w:szCs w:val="24"/>
        </w:rPr>
        <w:t>ется условие</w:t>
      </w:r>
      <w:r w:rsidR="00261470">
        <w:rPr>
          <w:kern w:val="28"/>
          <w:sz w:val="24"/>
          <w:szCs w:val="24"/>
        </w:rPr>
        <w:t xml:space="preserve"> </w:t>
      </w:r>
      <w:r>
        <w:rPr>
          <w:kern w:val="28"/>
          <w:sz w:val="24"/>
          <w:szCs w:val="24"/>
        </w:rPr>
        <w:t>1, но выполняется условие:</w:t>
      </w:r>
    </w:p>
    <w:p w:rsidR="00AA311D" w:rsidRDefault="00AA311D" w:rsidP="00FA218F">
      <w:pPr>
        <w:shd w:val="clear" w:color="auto" w:fill="FFFFFF"/>
        <w:spacing w:line="360" w:lineRule="auto"/>
        <w:ind w:firstLine="567"/>
        <w:jc w:val="both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t>1,0˂∑(</w:t>
      </w:r>
      <w:r>
        <w:rPr>
          <w:kern w:val="28"/>
          <w:sz w:val="24"/>
          <w:szCs w:val="24"/>
          <w:lang w:val="en-US"/>
        </w:rPr>
        <w:t>Ai</w:t>
      </w:r>
      <w:r w:rsidRPr="00AA311D">
        <w:rPr>
          <w:kern w:val="28"/>
          <w:sz w:val="24"/>
          <w:szCs w:val="24"/>
        </w:rPr>
        <w:t>/</w:t>
      </w:r>
      <w:r>
        <w:rPr>
          <w:kern w:val="28"/>
          <w:sz w:val="24"/>
          <w:szCs w:val="24"/>
          <w:lang w:val="en-US"/>
        </w:rPr>
        <w:t>YBi</w:t>
      </w:r>
      <w:r w:rsidRPr="00AA311D">
        <w:rPr>
          <w:kern w:val="28"/>
          <w:sz w:val="24"/>
          <w:szCs w:val="24"/>
        </w:rPr>
        <w:t>)</w:t>
      </w:r>
      <w:r>
        <w:rPr>
          <w:kern w:val="28"/>
          <w:sz w:val="24"/>
          <w:szCs w:val="24"/>
        </w:rPr>
        <w:t>≤10</w:t>
      </w:r>
      <w:r w:rsidR="00261470">
        <w:rPr>
          <w:kern w:val="28"/>
          <w:sz w:val="24"/>
          <w:szCs w:val="24"/>
        </w:rPr>
        <w:t>,</w:t>
      </w:r>
    </w:p>
    <w:p w:rsidR="00261470" w:rsidRDefault="00261470" w:rsidP="00FA218F">
      <w:pPr>
        <w:shd w:val="clear" w:color="auto" w:fill="FFFFFF"/>
        <w:spacing w:line="360" w:lineRule="auto"/>
        <w:ind w:firstLine="567"/>
        <w:jc w:val="both"/>
        <w:rPr>
          <w:kern w:val="28"/>
          <w:sz w:val="24"/>
          <w:szCs w:val="24"/>
        </w:rPr>
      </w:pPr>
      <w:r>
        <w:rPr>
          <w:sz w:val="24"/>
        </w:rPr>
        <w:t xml:space="preserve">То должны осуществляться мероприятия по снижению содержания радионуклидов в воде с учетом принципа оптимизации. Как показывают данные, приведенные в таблице 2, значение величины </w:t>
      </w:r>
      <w:r>
        <w:rPr>
          <w:kern w:val="28"/>
          <w:sz w:val="24"/>
          <w:szCs w:val="24"/>
        </w:rPr>
        <w:t>∑(</w:t>
      </w:r>
      <w:r>
        <w:rPr>
          <w:kern w:val="28"/>
          <w:sz w:val="24"/>
          <w:szCs w:val="24"/>
          <w:lang w:val="en-US"/>
        </w:rPr>
        <w:t>Ai</w:t>
      </w:r>
      <w:r w:rsidRPr="00AA311D">
        <w:rPr>
          <w:kern w:val="28"/>
          <w:sz w:val="24"/>
          <w:szCs w:val="24"/>
        </w:rPr>
        <w:t>/</w:t>
      </w:r>
      <w:r>
        <w:rPr>
          <w:kern w:val="28"/>
          <w:sz w:val="24"/>
          <w:szCs w:val="24"/>
          <w:lang w:val="en-US"/>
        </w:rPr>
        <w:t>YBi</w:t>
      </w:r>
      <w:r w:rsidRPr="00AA311D">
        <w:rPr>
          <w:kern w:val="28"/>
          <w:sz w:val="24"/>
          <w:szCs w:val="24"/>
        </w:rPr>
        <w:t>)</w:t>
      </w:r>
      <w:r>
        <w:rPr>
          <w:kern w:val="28"/>
          <w:sz w:val="24"/>
          <w:szCs w:val="24"/>
        </w:rPr>
        <w:t xml:space="preserve"> с учетом неопределенности измерений составило 1,51. с</w:t>
      </w:r>
      <w:r>
        <w:rPr>
          <w:kern w:val="28"/>
          <w:sz w:val="24"/>
          <w:szCs w:val="24"/>
        </w:rPr>
        <w:t>о</w:t>
      </w:r>
      <w:r>
        <w:rPr>
          <w:kern w:val="28"/>
          <w:sz w:val="24"/>
          <w:szCs w:val="24"/>
        </w:rPr>
        <w:t>ответственно условие 2 для воды из обследуемой скважины соблюдается.</w:t>
      </w:r>
    </w:p>
    <w:p w:rsidR="00261470" w:rsidRDefault="00261470" w:rsidP="00FA218F">
      <w:pPr>
        <w:shd w:val="clear" w:color="auto" w:fill="FFFFFF"/>
        <w:spacing w:line="360" w:lineRule="auto"/>
        <w:ind w:firstLine="567"/>
        <w:jc w:val="both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t xml:space="preserve">Превышений уровней вмешательства </w:t>
      </w:r>
      <w:r>
        <w:rPr>
          <w:kern w:val="28"/>
          <w:sz w:val="24"/>
          <w:szCs w:val="24"/>
          <w:vertAlign w:val="superscript"/>
        </w:rPr>
        <w:t>226</w:t>
      </w:r>
      <w:r>
        <w:rPr>
          <w:kern w:val="28"/>
          <w:sz w:val="24"/>
          <w:szCs w:val="24"/>
          <w:lang w:val="en-US"/>
        </w:rPr>
        <w:t>Ra</w:t>
      </w:r>
      <w:r>
        <w:rPr>
          <w:kern w:val="28"/>
          <w:sz w:val="24"/>
          <w:szCs w:val="24"/>
        </w:rPr>
        <w:t xml:space="preserve">, </w:t>
      </w:r>
      <w:r>
        <w:rPr>
          <w:kern w:val="28"/>
          <w:sz w:val="24"/>
          <w:szCs w:val="24"/>
          <w:vertAlign w:val="superscript"/>
        </w:rPr>
        <w:t>224</w:t>
      </w:r>
      <w:r>
        <w:rPr>
          <w:kern w:val="28"/>
          <w:sz w:val="24"/>
          <w:szCs w:val="24"/>
          <w:lang w:val="en-US"/>
        </w:rPr>
        <w:t>Ra</w:t>
      </w:r>
      <w:r>
        <w:rPr>
          <w:kern w:val="28"/>
          <w:sz w:val="24"/>
          <w:szCs w:val="24"/>
        </w:rPr>
        <w:t xml:space="preserve">, </w:t>
      </w:r>
      <w:r>
        <w:rPr>
          <w:kern w:val="28"/>
          <w:sz w:val="24"/>
          <w:szCs w:val="24"/>
          <w:vertAlign w:val="superscript"/>
        </w:rPr>
        <w:t>228</w:t>
      </w:r>
      <w:r>
        <w:rPr>
          <w:kern w:val="28"/>
          <w:sz w:val="24"/>
          <w:szCs w:val="24"/>
          <w:lang w:val="en-US"/>
        </w:rPr>
        <w:t>Ra</w:t>
      </w:r>
      <w:r>
        <w:rPr>
          <w:kern w:val="28"/>
          <w:sz w:val="24"/>
          <w:szCs w:val="24"/>
        </w:rPr>
        <w:t xml:space="preserve">, </w:t>
      </w:r>
      <w:r>
        <w:rPr>
          <w:kern w:val="28"/>
          <w:sz w:val="24"/>
          <w:szCs w:val="24"/>
          <w:vertAlign w:val="superscript"/>
        </w:rPr>
        <w:t>210</w:t>
      </w:r>
      <w:r>
        <w:rPr>
          <w:kern w:val="28"/>
          <w:sz w:val="24"/>
          <w:szCs w:val="24"/>
          <w:lang w:val="en-US"/>
        </w:rPr>
        <w:t>Pb</w:t>
      </w:r>
      <w:r>
        <w:rPr>
          <w:kern w:val="28"/>
          <w:sz w:val="24"/>
          <w:szCs w:val="24"/>
        </w:rPr>
        <w:t xml:space="preserve">, </w:t>
      </w:r>
      <w:r>
        <w:rPr>
          <w:kern w:val="28"/>
          <w:sz w:val="24"/>
          <w:szCs w:val="24"/>
          <w:vertAlign w:val="superscript"/>
        </w:rPr>
        <w:t>210</w:t>
      </w:r>
      <w:r>
        <w:rPr>
          <w:kern w:val="28"/>
          <w:sz w:val="24"/>
          <w:szCs w:val="24"/>
          <w:lang w:val="en-US"/>
        </w:rPr>
        <w:t>P</w:t>
      </w:r>
      <w:r>
        <w:rPr>
          <w:kern w:val="28"/>
          <w:sz w:val="24"/>
          <w:szCs w:val="24"/>
        </w:rPr>
        <w:t xml:space="preserve">о, </w:t>
      </w:r>
      <w:r>
        <w:rPr>
          <w:kern w:val="28"/>
          <w:sz w:val="24"/>
          <w:szCs w:val="24"/>
          <w:vertAlign w:val="superscript"/>
        </w:rPr>
        <w:t>238</w:t>
      </w:r>
      <w:r>
        <w:rPr>
          <w:kern w:val="28"/>
          <w:sz w:val="24"/>
          <w:szCs w:val="24"/>
          <w:lang w:val="en-US"/>
        </w:rPr>
        <w:t>U</w:t>
      </w:r>
      <w:r>
        <w:rPr>
          <w:kern w:val="28"/>
          <w:sz w:val="24"/>
          <w:szCs w:val="24"/>
        </w:rPr>
        <w:t xml:space="preserve">, </w:t>
      </w:r>
      <w:r>
        <w:rPr>
          <w:kern w:val="28"/>
          <w:sz w:val="24"/>
          <w:szCs w:val="24"/>
          <w:vertAlign w:val="superscript"/>
        </w:rPr>
        <w:t>222</w:t>
      </w:r>
      <w:r>
        <w:rPr>
          <w:kern w:val="28"/>
          <w:sz w:val="24"/>
          <w:szCs w:val="24"/>
          <w:lang w:val="en-US"/>
        </w:rPr>
        <w:t>Rn</w:t>
      </w:r>
      <w:r>
        <w:rPr>
          <w:kern w:val="28"/>
          <w:sz w:val="24"/>
          <w:szCs w:val="24"/>
        </w:rPr>
        <w:t xml:space="preserve"> обн</w:t>
      </w:r>
      <w:r>
        <w:rPr>
          <w:kern w:val="28"/>
          <w:sz w:val="24"/>
          <w:szCs w:val="24"/>
        </w:rPr>
        <w:t>а</w:t>
      </w:r>
      <w:r>
        <w:rPr>
          <w:kern w:val="28"/>
          <w:sz w:val="24"/>
          <w:szCs w:val="24"/>
        </w:rPr>
        <w:t>ружено не было.</w:t>
      </w:r>
    </w:p>
    <w:p w:rsidR="00114A7A" w:rsidRDefault="00261470" w:rsidP="00FA218F">
      <w:pPr>
        <w:shd w:val="clear" w:color="auto" w:fill="FFFFFF"/>
        <w:spacing w:line="360" w:lineRule="auto"/>
        <w:ind w:firstLine="567"/>
        <w:jc w:val="both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t>Скважина ДПК «ДСК Дюны» является частным источником, поэтому в отношении контроля за показателями радиационной безопасности воды из данной скважины</w:t>
      </w:r>
      <w:r w:rsidR="00114A7A">
        <w:rPr>
          <w:kern w:val="28"/>
          <w:sz w:val="24"/>
          <w:szCs w:val="24"/>
        </w:rPr>
        <w:t xml:space="preserve"> должен применятся п. 17 МУ 2.6.1.2719-10: «Контроль за показателями радиационной безопасн</w:t>
      </w:r>
      <w:r w:rsidR="00114A7A">
        <w:rPr>
          <w:kern w:val="28"/>
          <w:sz w:val="24"/>
          <w:szCs w:val="24"/>
        </w:rPr>
        <w:t>о</w:t>
      </w:r>
      <w:r w:rsidR="00114A7A">
        <w:rPr>
          <w:kern w:val="28"/>
          <w:sz w:val="24"/>
          <w:szCs w:val="24"/>
        </w:rPr>
        <w:t xml:space="preserve">сти и мероприятия по снижению радиоактивности воды из частных источников питьевого водоснабжения проводят их владельцы», т.е. в данном случае – ДПК «ДСК Дюны». </w:t>
      </w:r>
    </w:p>
    <w:p w:rsidR="00705005" w:rsidRDefault="00114A7A" w:rsidP="00EE6C15">
      <w:pPr>
        <w:shd w:val="clear" w:color="auto" w:fill="FFFFFF"/>
        <w:spacing w:line="360" w:lineRule="auto"/>
        <w:ind w:firstLine="567"/>
        <w:jc w:val="both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t>В данном случае можно рекомендовать следующие способы снижения радионукл</w:t>
      </w:r>
      <w:r>
        <w:rPr>
          <w:kern w:val="28"/>
          <w:sz w:val="24"/>
          <w:szCs w:val="24"/>
        </w:rPr>
        <w:t>и</w:t>
      </w:r>
      <w:r>
        <w:rPr>
          <w:kern w:val="28"/>
          <w:sz w:val="24"/>
          <w:szCs w:val="24"/>
        </w:rPr>
        <w:t>дов в воде: использование любых фильтров или установок, очищающих воду от железа (вместе с железом из воды удаляются и все изотопы радия). Однако при этом нужно рег</w:t>
      </w:r>
      <w:r>
        <w:rPr>
          <w:kern w:val="28"/>
          <w:sz w:val="24"/>
          <w:szCs w:val="24"/>
        </w:rPr>
        <w:t>у</w:t>
      </w:r>
      <w:r>
        <w:rPr>
          <w:kern w:val="28"/>
          <w:sz w:val="24"/>
          <w:szCs w:val="24"/>
        </w:rPr>
        <w:t>лярно заменять фильтры, избегая ситуаций, когда фильтр адсорбирует на себе такую в</w:t>
      </w:r>
      <w:r>
        <w:rPr>
          <w:kern w:val="28"/>
          <w:sz w:val="24"/>
          <w:szCs w:val="24"/>
        </w:rPr>
        <w:t>е</w:t>
      </w:r>
      <w:r>
        <w:rPr>
          <w:kern w:val="28"/>
          <w:sz w:val="24"/>
          <w:szCs w:val="24"/>
        </w:rPr>
        <w:t>личину активности, которая переведет его в категорию радиоактивных отходов. Можно использовать ионный обмен или мембранные (нанофильтрационные и обратноосмотич</w:t>
      </w:r>
      <w:r>
        <w:rPr>
          <w:kern w:val="28"/>
          <w:sz w:val="24"/>
          <w:szCs w:val="24"/>
        </w:rPr>
        <w:t>е</w:t>
      </w:r>
      <w:r>
        <w:rPr>
          <w:kern w:val="28"/>
          <w:sz w:val="24"/>
          <w:szCs w:val="24"/>
        </w:rPr>
        <w:t>ские) методы очистки. Применение предлагаемых методов позволит снизить значение ∑(</w:t>
      </w:r>
      <w:r>
        <w:rPr>
          <w:kern w:val="28"/>
          <w:sz w:val="24"/>
          <w:szCs w:val="24"/>
          <w:lang w:val="en-US"/>
        </w:rPr>
        <w:t>Ai</w:t>
      </w:r>
      <w:r w:rsidRPr="00AA311D">
        <w:rPr>
          <w:kern w:val="28"/>
          <w:sz w:val="24"/>
          <w:szCs w:val="24"/>
        </w:rPr>
        <w:t>/</w:t>
      </w:r>
      <w:r>
        <w:rPr>
          <w:kern w:val="28"/>
          <w:sz w:val="24"/>
          <w:szCs w:val="24"/>
          <w:lang w:val="en-US"/>
        </w:rPr>
        <w:t>YBi</w:t>
      </w:r>
      <w:r w:rsidRPr="00AA311D">
        <w:rPr>
          <w:kern w:val="28"/>
          <w:sz w:val="24"/>
          <w:szCs w:val="24"/>
        </w:rPr>
        <w:t>)</w:t>
      </w:r>
      <w:r>
        <w:rPr>
          <w:kern w:val="28"/>
          <w:sz w:val="24"/>
          <w:szCs w:val="24"/>
        </w:rPr>
        <w:t xml:space="preserve"> для воды из скважины до величины, позволяющей признать воду безусловно соответствующей требованиям радиационной безопасности.</w:t>
      </w:r>
    </w:p>
    <w:p w:rsidR="00EE6C15" w:rsidRDefault="001A2906" w:rsidP="00B275D1">
      <w:pPr>
        <w:overflowPunct w:val="0"/>
        <w:adjustRightInd w:val="0"/>
        <w:spacing w:line="360" w:lineRule="auto"/>
        <w:ind w:firstLine="709"/>
        <w:jc w:val="both"/>
        <w:textAlignment w:val="baseline"/>
        <w:rPr>
          <w:sz w:val="24"/>
          <w:szCs w:val="24"/>
        </w:rPr>
      </w:pPr>
      <w:r>
        <w:rPr>
          <w:kern w:val="28"/>
          <w:sz w:val="24"/>
          <w:szCs w:val="24"/>
        </w:rPr>
        <w:t>Лабораторные исследования показали, что вода в скважине имеет природный с</w:t>
      </w:r>
      <w:r>
        <w:rPr>
          <w:kern w:val="28"/>
          <w:sz w:val="24"/>
          <w:szCs w:val="24"/>
        </w:rPr>
        <w:t>о</w:t>
      </w:r>
      <w:r>
        <w:rPr>
          <w:kern w:val="28"/>
          <w:sz w:val="24"/>
          <w:szCs w:val="24"/>
        </w:rPr>
        <w:t xml:space="preserve">став, подходящий человеку в качестве питьевой воды. </w:t>
      </w:r>
    </w:p>
    <w:p w:rsidR="00B275D1" w:rsidRPr="00B275D1" w:rsidRDefault="00B275D1" w:rsidP="00B275D1">
      <w:pPr>
        <w:overflowPunct w:val="0"/>
        <w:adjustRightInd w:val="0"/>
        <w:spacing w:line="360" w:lineRule="auto"/>
        <w:ind w:firstLine="709"/>
        <w:jc w:val="both"/>
        <w:textAlignment w:val="baseline"/>
        <w:rPr>
          <w:sz w:val="24"/>
          <w:szCs w:val="24"/>
        </w:rPr>
      </w:pPr>
      <w:r w:rsidRPr="00B275D1">
        <w:rPr>
          <w:sz w:val="24"/>
          <w:szCs w:val="24"/>
        </w:rPr>
        <w:t xml:space="preserve">Производственный лабораторный контроль за качеством подземных вод будет продолжен на базе Испытательного лабораторного центра </w:t>
      </w:r>
      <w:r w:rsidRPr="00B275D1">
        <w:rPr>
          <w:kern w:val="28"/>
          <w:sz w:val="24"/>
          <w:szCs w:val="24"/>
        </w:rPr>
        <w:t xml:space="preserve">Филиала ФБУЗ «Центр гигиены и эпидемиологии в </w:t>
      </w:r>
      <w:r w:rsidR="00EE6C15">
        <w:rPr>
          <w:kern w:val="28"/>
          <w:sz w:val="24"/>
          <w:szCs w:val="24"/>
        </w:rPr>
        <w:t>Санкт-Петербурге</w:t>
      </w:r>
      <w:r w:rsidRPr="00B275D1">
        <w:rPr>
          <w:kern w:val="28"/>
          <w:sz w:val="24"/>
          <w:szCs w:val="24"/>
        </w:rPr>
        <w:t xml:space="preserve">» в соответствии с </w:t>
      </w:r>
      <w:r w:rsidRPr="00B275D1">
        <w:rPr>
          <w:sz w:val="24"/>
          <w:szCs w:val="24"/>
        </w:rPr>
        <w:t>СанПиН 2.1.4.1074-01 «Вода питьевая. Гигиенические требования к качеству воды централизованных систем питьевого водоснабжения. Контроль качества».</w:t>
      </w:r>
    </w:p>
    <w:p w:rsidR="00B275D1" w:rsidRPr="00B275D1" w:rsidRDefault="00B275D1" w:rsidP="00A2621F">
      <w:pPr>
        <w:tabs>
          <w:tab w:val="num" w:pos="0"/>
        </w:tabs>
        <w:overflowPunct w:val="0"/>
        <w:adjustRightInd w:val="0"/>
        <w:spacing w:line="360" w:lineRule="auto"/>
        <w:ind w:firstLine="709"/>
        <w:jc w:val="both"/>
        <w:textAlignment w:val="baseline"/>
        <w:rPr>
          <w:color w:val="FF0000"/>
          <w:sz w:val="24"/>
          <w:szCs w:val="24"/>
        </w:rPr>
      </w:pPr>
      <w:r w:rsidRPr="00FE6D95">
        <w:rPr>
          <w:sz w:val="24"/>
          <w:szCs w:val="24"/>
        </w:rPr>
        <w:t xml:space="preserve">Копии протоколов лабораторных испытаний подземных вод представлены в </w:t>
      </w:r>
      <w:r w:rsidRPr="001A5E07">
        <w:rPr>
          <w:sz w:val="24"/>
          <w:szCs w:val="24"/>
        </w:rPr>
        <w:t>Пр</w:t>
      </w:r>
      <w:r w:rsidRPr="001A5E07">
        <w:rPr>
          <w:sz w:val="24"/>
          <w:szCs w:val="24"/>
        </w:rPr>
        <w:t>и</w:t>
      </w:r>
      <w:r w:rsidRPr="001A5E07">
        <w:rPr>
          <w:sz w:val="24"/>
          <w:szCs w:val="24"/>
        </w:rPr>
        <w:t xml:space="preserve">ложении </w:t>
      </w:r>
      <w:r w:rsidR="00FE6D95" w:rsidRPr="001A5E07">
        <w:rPr>
          <w:sz w:val="24"/>
          <w:szCs w:val="24"/>
        </w:rPr>
        <w:t>4</w:t>
      </w:r>
      <w:r w:rsidRPr="001A5E07">
        <w:rPr>
          <w:sz w:val="24"/>
          <w:szCs w:val="24"/>
        </w:rPr>
        <w:t>.</w:t>
      </w:r>
    </w:p>
    <w:p w:rsidR="006610D4" w:rsidRDefault="006610D4" w:rsidP="00361F08">
      <w:pPr>
        <w:pStyle w:val="a7"/>
        <w:ind w:firstLine="0"/>
        <w:rPr>
          <w:b/>
          <w:i/>
        </w:rPr>
      </w:pPr>
    </w:p>
    <w:p w:rsidR="001A2906" w:rsidRPr="001A2906" w:rsidRDefault="00B05330" w:rsidP="001A2906">
      <w:pPr>
        <w:pStyle w:val="1"/>
        <w:ind w:firstLine="0"/>
        <w:rPr>
          <w:rFonts w:ascii="Times New Roman" w:hAnsi="Times New Roman"/>
          <w:b/>
          <w:sz w:val="28"/>
          <w:szCs w:val="20"/>
        </w:rPr>
      </w:pPr>
      <w:r>
        <w:rPr>
          <w:b/>
        </w:rPr>
        <w:br w:type="page"/>
      </w:r>
      <w:bookmarkStart w:id="1" w:name="_Toc438808838"/>
      <w:r w:rsidR="001A2906" w:rsidRPr="0070126D">
        <w:rPr>
          <w:rFonts w:ascii="Times New Roman" w:hAnsi="Times New Roman"/>
          <w:b/>
          <w:sz w:val="28"/>
          <w:szCs w:val="20"/>
        </w:rPr>
        <w:lastRenderedPageBreak/>
        <w:t>3. ХАРАКТЕРИСТИКА ТЕРРИТОРИИ РАЗМЕЩЕНИЯ СКВАЖИНЫ И ТЕКУЩЕЕ СОСТОЯНИЕ ВОДОЗАБОРА</w:t>
      </w:r>
      <w:bookmarkEnd w:id="1"/>
    </w:p>
    <w:p w:rsidR="00B05330" w:rsidRPr="00620A5F" w:rsidRDefault="001A2906" w:rsidP="00620A5F">
      <w:pPr>
        <w:keepNext/>
        <w:spacing w:line="360" w:lineRule="auto"/>
        <w:ind w:right="-2"/>
        <w:jc w:val="both"/>
        <w:outlineLvl w:val="1"/>
        <w:rPr>
          <w:b/>
          <w:i/>
          <w:sz w:val="24"/>
        </w:rPr>
      </w:pPr>
      <w:bookmarkStart w:id="2" w:name="_Toc438808839"/>
      <w:r w:rsidRPr="001A2906">
        <w:rPr>
          <w:b/>
          <w:i/>
          <w:sz w:val="24"/>
        </w:rPr>
        <w:t>3.1. Геологическое строение и гидрогеологические условия района расположения скважины</w:t>
      </w:r>
      <w:bookmarkEnd w:id="2"/>
    </w:p>
    <w:p w:rsidR="005700D9" w:rsidRPr="005700D9" w:rsidRDefault="005700D9" w:rsidP="001A5E07">
      <w:pPr>
        <w:spacing w:line="360" w:lineRule="auto"/>
        <w:ind w:firstLine="720"/>
        <w:jc w:val="both"/>
        <w:rPr>
          <w:i/>
          <w:color w:val="000000"/>
          <w:sz w:val="24"/>
          <w:szCs w:val="24"/>
        </w:rPr>
      </w:pPr>
      <w:r w:rsidRPr="005700D9">
        <w:rPr>
          <w:i/>
          <w:color w:val="000000"/>
          <w:sz w:val="24"/>
          <w:szCs w:val="24"/>
        </w:rPr>
        <w:t>Геологическое строение</w:t>
      </w:r>
    </w:p>
    <w:p w:rsidR="003E6584" w:rsidRPr="00B10088" w:rsidRDefault="003E6584" w:rsidP="003E6584">
      <w:pPr>
        <w:pStyle w:val="a7"/>
        <w:ind w:firstLine="709"/>
        <w:rPr>
          <w:color w:val="000000"/>
        </w:rPr>
      </w:pPr>
      <w:r w:rsidRPr="00B91923">
        <w:rPr>
          <w:color w:val="000000"/>
        </w:rPr>
        <w:t>Санкт-Петербург находится в пределах северо-западной части Русской платформы, где на архейско-нижнепротерозойском кристаллическом фундаменте залегают терриге</w:t>
      </w:r>
      <w:r w:rsidRPr="00B91923">
        <w:rPr>
          <w:color w:val="000000"/>
        </w:rPr>
        <w:t>н</w:t>
      </w:r>
      <w:r w:rsidRPr="00B91923">
        <w:rPr>
          <w:color w:val="000000"/>
        </w:rPr>
        <w:t>ные породы венда и кембрия, погружающиеся к югу под карбонатные отложения ордов</w:t>
      </w:r>
      <w:r w:rsidRPr="00B91923">
        <w:rPr>
          <w:color w:val="000000"/>
        </w:rPr>
        <w:t>и</w:t>
      </w:r>
      <w:r w:rsidRPr="00B91923">
        <w:rPr>
          <w:color w:val="000000"/>
        </w:rPr>
        <w:t>ка. Для пород осадочного чехла характерно моноклинальное залегание с уклоном 3-</w:t>
      </w:r>
      <w:smartTag w:uri="urn:schemas-microsoft-com:office:smarttags" w:element="metricconverter">
        <w:smartTagPr>
          <w:attr w:name="ProductID" w:val="4 м"/>
        </w:smartTagPr>
        <w:r w:rsidRPr="00B91923">
          <w:rPr>
            <w:color w:val="000000"/>
          </w:rPr>
          <w:t>4 м</w:t>
        </w:r>
      </w:smartTag>
      <w:r w:rsidRPr="00B91923">
        <w:rPr>
          <w:color w:val="000000"/>
        </w:rPr>
        <w:t xml:space="preserve"> на </w:t>
      </w:r>
      <w:smartTag w:uri="urn:schemas-microsoft-com:office:smarttags" w:element="metricconverter">
        <w:smartTagPr>
          <w:attr w:name="ProductID" w:val="1 км"/>
        </w:smartTagPr>
        <w:r w:rsidRPr="00B91923">
          <w:rPr>
            <w:color w:val="000000"/>
          </w:rPr>
          <w:t>1 км</w:t>
        </w:r>
      </w:smartTag>
      <w:r w:rsidRPr="00B91923">
        <w:rPr>
          <w:color w:val="000000"/>
        </w:rPr>
        <w:t xml:space="preserve"> к югу и юго-востоку. В этом же направлении происходит последовательная смена древних осадочных толщ более молодыми, выходящими на поверхность дочетвертичного рельефа по восстанию слоев. Песчано-глинистый комплекс четвертичных отложений, з</w:t>
      </w:r>
      <w:r w:rsidRPr="00B91923">
        <w:rPr>
          <w:color w:val="000000"/>
        </w:rPr>
        <w:t>а</w:t>
      </w:r>
      <w:r w:rsidRPr="00B91923">
        <w:rPr>
          <w:color w:val="000000"/>
        </w:rPr>
        <w:t>легающих  с  поверхности, сплошным чехлом, перекрывает дочетвертичные образования. Мощность четвертичных отложений, разнообразных по литологическому и грануломе</w:t>
      </w:r>
      <w:r w:rsidRPr="00B91923">
        <w:rPr>
          <w:color w:val="000000"/>
        </w:rPr>
        <w:t>т</w:t>
      </w:r>
      <w:r w:rsidRPr="00B91923">
        <w:rPr>
          <w:color w:val="000000"/>
        </w:rPr>
        <w:t>рическому составам и генезису, крайне и</w:t>
      </w:r>
      <w:r>
        <w:rPr>
          <w:color w:val="000000"/>
        </w:rPr>
        <w:t>зменчива и</w:t>
      </w:r>
      <w:r w:rsidRPr="00B91923">
        <w:rPr>
          <w:color w:val="000000"/>
        </w:rPr>
        <w:t xml:space="preserve"> зависит от палеорельефа. В среднем она составляет от 20-30</w:t>
      </w:r>
      <w:r>
        <w:rPr>
          <w:color w:val="000000"/>
        </w:rPr>
        <w:t xml:space="preserve"> </w:t>
      </w:r>
      <w:r w:rsidRPr="00B91923">
        <w:rPr>
          <w:color w:val="000000"/>
        </w:rPr>
        <w:t>м до 40-60</w:t>
      </w:r>
      <w:r>
        <w:rPr>
          <w:color w:val="000000"/>
        </w:rPr>
        <w:t xml:space="preserve"> </w:t>
      </w:r>
      <w:r w:rsidRPr="00B91923">
        <w:rPr>
          <w:color w:val="000000"/>
        </w:rPr>
        <w:t>м, достигая своей максимальной мощности в погребё</w:t>
      </w:r>
      <w:r w:rsidRPr="00B91923">
        <w:rPr>
          <w:color w:val="000000"/>
        </w:rPr>
        <w:t>н</w:t>
      </w:r>
      <w:r w:rsidRPr="00B91923">
        <w:rPr>
          <w:color w:val="000000"/>
        </w:rPr>
        <w:t>ных долинах  палеорельефа  дочет</w:t>
      </w:r>
      <w:r>
        <w:rPr>
          <w:color w:val="000000"/>
        </w:rPr>
        <w:t>вертичных пород -</w:t>
      </w:r>
      <w:r w:rsidRPr="00B91923">
        <w:rPr>
          <w:color w:val="000000"/>
        </w:rPr>
        <w:t xml:space="preserve"> 80-130м. </w:t>
      </w:r>
    </w:p>
    <w:p w:rsidR="003E6584" w:rsidRPr="00561CEF" w:rsidRDefault="003E6584" w:rsidP="003E6584">
      <w:pPr>
        <w:pStyle w:val="120"/>
        <w:suppressLineNumbers/>
        <w:suppressAutoHyphens/>
        <w:spacing w:line="360" w:lineRule="auto"/>
      </w:pPr>
      <w:r w:rsidRPr="00C602FC">
        <w:t>На основании геолого-разведочны</w:t>
      </w:r>
      <w:r>
        <w:t xml:space="preserve">х работ, проводимых в Курортном районе г. Санкт-Петербурга </w:t>
      </w:r>
      <w:r w:rsidRPr="00C602FC">
        <w:t xml:space="preserve">в геологическом строении рассматриваемой территории </w:t>
      </w:r>
      <w:r w:rsidRPr="00561CEF">
        <w:t>принимают участие породы четвертичного и дочетвертичного возрастов.</w:t>
      </w:r>
    </w:p>
    <w:p w:rsidR="003E6584" w:rsidRPr="00BF5256" w:rsidRDefault="003E6584" w:rsidP="003E6584">
      <w:pPr>
        <w:pStyle w:val="a7"/>
        <w:ind w:right="-55" w:firstLine="709"/>
      </w:pPr>
      <w:r w:rsidRPr="005C2A58">
        <w:rPr>
          <w:i/>
        </w:rPr>
        <w:t xml:space="preserve">Архей - нижнепротерозойский комплекс </w:t>
      </w:r>
      <w:r w:rsidRPr="004238BE">
        <w:t xml:space="preserve">нерасчленённых метаморфогенных </w:t>
      </w:r>
      <w:r w:rsidRPr="004238BE">
        <w:rPr>
          <w:color w:val="000000"/>
        </w:rPr>
        <w:t>обр</w:t>
      </w:r>
      <w:r w:rsidRPr="004238BE">
        <w:rPr>
          <w:color w:val="000000"/>
        </w:rPr>
        <w:t>а</w:t>
      </w:r>
      <w:r w:rsidRPr="004238BE">
        <w:rPr>
          <w:color w:val="000000"/>
        </w:rPr>
        <w:t xml:space="preserve">зований </w:t>
      </w:r>
      <w:r w:rsidRPr="005C2A58">
        <w:rPr>
          <w:i/>
          <w:color w:val="000000"/>
        </w:rPr>
        <w:t>(АR-PR</w:t>
      </w:r>
      <w:r w:rsidRPr="005C2A58">
        <w:rPr>
          <w:i/>
          <w:color w:val="000000"/>
          <w:vertAlign w:val="subscript"/>
        </w:rPr>
        <w:t>1</w:t>
      </w:r>
      <w:r w:rsidRPr="005C2A58">
        <w:rPr>
          <w:i/>
          <w:color w:val="000000"/>
        </w:rPr>
        <w:t>)</w:t>
      </w:r>
      <w:r w:rsidRPr="004238BE">
        <w:rPr>
          <w:color w:val="000000"/>
        </w:rPr>
        <w:t xml:space="preserve"> фундамента сложен кристаллическими породами представленными гр</w:t>
      </w:r>
      <w:r w:rsidRPr="004238BE">
        <w:rPr>
          <w:color w:val="000000"/>
        </w:rPr>
        <w:t>а</w:t>
      </w:r>
      <w:r w:rsidRPr="004238BE">
        <w:rPr>
          <w:color w:val="000000"/>
        </w:rPr>
        <w:t xml:space="preserve">нитами и гнейсами, которые вскрыты на глубинах </w:t>
      </w:r>
      <w:r w:rsidRPr="00BF5256">
        <w:t>от 120-150 м в северо-западной части города в Курортном районе (п. Солнечное, г. Сестрорецк). На территории рассматриваем</w:t>
      </w:r>
      <w:r w:rsidRPr="00BF5256">
        <w:t>о</w:t>
      </w:r>
      <w:r w:rsidRPr="00BF5256">
        <w:t>го участка архей-нижнепротерозойский комплекс не вскрыт.</w:t>
      </w:r>
    </w:p>
    <w:p w:rsidR="003E6584" w:rsidRPr="004238BE" w:rsidRDefault="003E6584" w:rsidP="003E6584">
      <w:pPr>
        <w:pStyle w:val="a7"/>
        <w:ind w:right="-55" w:firstLine="709"/>
      </w:pPr>
      <w:r w:rsidRPr="005C2A58">
        <w:rPr>
          <w:i/>
        </w:rPr>
        <w:t>Вендская система</w:t>
      </w:r>
      <w:r w:rsidRPr="004238BE">
        <w:t xml:space="preserve"> представлена отложениями верхнего отдела в составе старору</w:t>
      </w:r>
      <w:r w:rsidRPr="004238BE">
        <w:t>с</w:t>
      </w:r>
      <w:r w:rsidRPr="004238BE">
        <w:t>ской свиты редкинского горизонта </w:t>
      </w:r>
      <w:r w:rsidRPr="004238BE">
        <w:rPr>
          <w:i/>
        </w:rPr>
        <w:t>(V</w:t>
      </w:r>
      <w:r w:rsidRPr="004238BE">
        <w:rPr>
          <w:i/>
          <w:vertAlign w:val="subscript"/>
        </w:rPr>
        <w:t>2</w:t>
      </w:r>
      <w:r w:rsidRPr="004238BE">
        <w:rPr>
          <w:i/>
        </w:rPr>
        <w:t>sr)</w:t>
      </w:r>
      <w:r w:rsidRPr="004238BE">
        <w:t xml:space="preserve"> и котлинской свиты котлинского горизонта</w:t>
      </w:r>
      <w:r>
        <w:t xml:space="preserve"> </w:t>
      </w:r>
      <w:r w:rsidRPr="00495B7B">
        <w:rPr>
          <w:i/>
        </w:rPr>
        <w:t>(V</w:t>
      </w:r>
      <w:r w:rsidRPr="00495B7B">
        <w:rPr>
          <w:i/>
          <w:vertAlign w:val="subscript"/>
        </w:rPr>
        <w:t>2</w:t>
      </w:r>
      <w:r w:rsidRPr="00495B7B">
        <w:rPr>
          <w:i/>
        </w:rPr>
        <w:t>k),</w:t>
      </w:r>
      <w:r w:rsidRPr="004238BE">
        <w:t xml:space="preserve"> в которой выделяются нижнекотлинская </w:t>
      </w:r>
      <w:r w:rsidRPr="004238BE">
        <w:rPr>
          <w:i/>
        </w:rPr>
        <w:t>(V</w:t>
      </w:r>
      <w:r w:rsidRPr="004238BE">
        <w:rPr>
          <w:i/>
          <w:vertAlign w:val="subscript"/>
        </w:rPr>
        <w:t>2</w:t>
      </w:r>
      <w:r w:rsidRPr="004238BE">
        <w:rPr>
          <w:i/>
        </w:rPr>
        <w:t>kt</w:t>
      </w:r>
      <w:r w:rsidRPr="004238BE">
        <w:rPr>
          <w:i/>
          <w:vertAlign w:val="subscript"/>
        </w:rPr>
        <w:t>1</w:t>
      </w:r>
      <w:r w:rsidRPr="004238BE">
        <w:rPr>
          <w:i/>
        </w:rPr>
        <w:t>)</w:t>
      </w:r>
      <w:r w:rsidRPr="004238BE">
        <w:t xml:space="preserve"> и верхнекотлинская </w:t>
      </w:r>
      <w:r w:rsidRPr="004238BE">
        <w:rPr>
          <w:i/>
        </w:rPr>
        <w:t>(V</w:t>
      </w:r>
      <w:r w:rsidRPr="004238BE">
        <w:rPr>
          <w:i/>
          <w:vertAlign w:val="subscript"/>
        </w:rPr>
        <w:t>2</w:t>
      </w:r>
      <w:r w:rsidRPr="004238BE">
        <w:rPr>
          <w:i/>
        </w:rPr>
        <w:t>kt</w:t>
      </w:r>
      <w:r w:rsidRPr="004238BE">
        <w:rPr>
          <w:i/>
          <w:vertAlign w:val="subscript"/>
        </w:rPr>
        <w:t>2</w:t>
      </w:r>
      <w:r w:rsidRPr="004238BE">
        <w:rPr>
          <w:i/>
        </w:rPr>
        <w:t>)</w:t>
      </w:r>
      <w:r w:rsidRPr="004238BE">
        <w:t xml:space="preserve"> подсвиты.</w:t>
      </w:r>
    </w:p>
    <w:p w:rsidR="003E6584" w:rsidRPr="005C2A58" w:rsidRDefault="003E6584" w:rsidP="003E6584">
      <w:pPr>
        <w:pStyle w:val="a7"/>
        <w:ind w:right="-55" w:firstLine="709"/>
      </w:pPr>
      <w:r w:rsidRPr="005C2A58">
        <w:t xml:space="preserve">Старорусская свита редкинского горизонта венда, залегающего на кристаллическом фундаменте, состоит из двух подсвит (пачек): нижней и верхней. </w:t>
      </w:r>
    </w:p>
    <w:p w:rsidR="003E6584" w:rsidRPr="005C2A58" w:rsidRDefault="003E6584" w:rsidP="003E6584">
      <w:pPr>
        <w:pStyle w:val="a7"/>
        <w:ind w:right="-55" w:firstLine="709"/>
        <w:rPr>
          <w:color w:val="000000"/>
        </w:rPr>
      </w:pPr>
      <w:r w:rsidRPr="005C2A58">
        <w:rPr>
          <w:color w:val="000000"/>
        </w:rPr>
        <w:t xml:space="preserve">Нижняя подсвита старорусской свиты сложена песчаниками разнозернистыми, в основании разреза - крупнозернистыми и гравелистыми. В верхней части разреза подсвиты </w:t>
      </w:r>
      <w:r w:rsidRPr="005C2A58">
        <w:rPr>
          <w:color w:val="000000"/>
        </w:rPr>
        <w:lastRenderedPageBreak/>
        <w:t>залегают  глины уплотнённые и серые аргиллиты. Общая мощность пород нижней подсв</w:t>
      </w:r>
      <w:r w:rsidRPr="005C2A58">
        <w:rPr>
          <w:color w:val="000000"/>
        </w:rPr>
        <w:t>и</w:t>
      </w:r>
      <w:r w:rsidRPr="005C2A58">
        <w:rPr>
          <w:color w:val="000000"/>
        </w:rPr>
        <w:t xml:space="preserve">ты  варьирует  от 8 до 20 м. </w:t>
      </w:r>
    </w:p>
    <w:p w:rsidR="003E6584" w:rsidRPr="005C2A58" w:rsidRDefault="003E6584" w:rsidP="003E6584">
      <w:pPr>
        <w:pStyle w:val="a7"/>
        <w:ind w:right="-55" w:firstLine="709"/>
        <w:rPr>
          <w:color w:val="000000"/>
        </w:rPr>
      </w:pPr>
      <w:r w:rsidRPr="005C2A58">
        <w:rPr>
          <w:color w:val="000000"/>
        </w:rPr>
        <w:t>Верхняя подсвита разреза старорусской свиты, в верхней своей части, сложена гл</w:t>
      </w:r>
      <w:r w:rsidRPr="005C2A58">
        <w:rPr>
          <w:color w:val="000000"/>
        </w:rPr>
        <w:t>и</w:t>
      </w:r>
      <w:r w:rsidRPr="005C2A58">
        <w:rPr>
          <w:color w:val="000000"/>
        </w:rPr>
        <w:t>нами уплотнёнными и аргиллитами серыми, в нижней части – песчаниками разнозерн</w:t>
      </w:r>
      <w:r w:rsidRPr="005C2A58">
        <w:rPr>
          <w:color w:val="000000"/>
        </w:rPr>
        <w:t>и</w:t>
      </w:r>
      <w:r w:rsidRPr="005C2A58">
        <w:rPr>
          <w:color w:val="000000"/>
        </w:rPr>
        <w:t>стыми и граве</w:t>
      </w:r>
      <w:r>
        <w:rPr>
          <w:color w:val="000000"/>
        </w:rPr>
        <w:t xml:space="preserve">листыми. Общая мощность пород, </w:t>
      </w:r>
      <w:r w:rsidRPr="005C2A58">
        <w:rPr>
          <w:color w:val="000000"/>
        </w:rPr>
        <w:t>слагающих верхнюю подсвиту старору</w:t>
      </w:r>
      <w:r w:rsidRPr="005C2A58">
        <w:rPr>
          <w:color w:val="000000"/>
        </w:rPr>
        <w:t>с</w:t>
      </w:r>
      <w:r>
        <w:rPr>
          <w:color w:val="000000"/>
        </w:rPr>
        <w:t>ской свиты венда -</w:t>
      </w:r>
      <w:r w:rsidRPr="005C2A58">
        <w:rPr>
          <w:color w:val="000000"/>
        </w:rPr>
        <w:t xml:space="preserve"> от 14 м до 25 м.</w:t>
      </w:r>
    </w:p>
    <w:p w:rsidR="003E6584" w:rsidRPr="005C2A58" w:rsidRDefault="003E6584" w:rsidP="003E6584">
      <w:pPr>
        <w:pStyle w:val="a7"/>
        <w:ind w:right="-55" w:firstLine="709"/>
        <w:rPr>
          <w:color w:val="000000"/>
        </w:rPr>
      </w:pPr>
      <w:r w:rsidRPr="005C2A58">
        <w:t>Котлинская свита котлинского горизонта венда (получившая</w:t>
      </w:r>
      <w:r>
        <w:t xml:space="preserve"> </w:t>
      </w:r>
      <w:r w:rsidRPr="005C2A58">
        <w:t>на территории СПб новое название – василеостровская свита) подразделяется так же на две подсвиты: ни</w:t>
      </w:r>
      <w:r w:rsidRPr="005C2A58">
        <w:t>ж</w:t>
      </w:r>
      <w:r w:rsidRPr="005C2A58">
        <w:t xml:space="preserve">нюю и верхнюю. </w:t>
      </w:r>
      <w:r w:rsidRPr="005C2A58">
        <w:rPr>
          <w:color w:val="000000"/>
        </w:rPr>
        <w:t>Новое наименование (василеостровская) котлинская свита получила в связи с неполным её объёмом, не отвечающим объёму одноимённого котлинского го</w:t>
      </w:r>
      <w:r>
        <w:rPr>
          <w:color w:val="000000"/>
        </w:rPr>
        <w:t>р</w:t>
      </w:r>
      <w:r>
        <w:rPr>
          <w:color w:val="000000"/>
        </w:rPr>
        <w:t>и</w:t>
      </w:r>
      <w:r>
        <w:rPr>
          <w:color w:val="000000"/>
        </w:rPr>
        <w:t>зонта</w:t>
      </w:r>
      <w:r w:rsidRPr="005C2A58">
        <w:rPr>
          <w:color w:val="000000"/>
        </w:rPr>
        <w:t xml:space="preserve">. </w:t>
      </w:r>
    </w:p>
    <w:p w:rsidR="003E6584" w:rsidRPr="005C2A58" w:rsidRDefault="003E6584" w:rsidP="003E6584">
      <w:pPr>
        <w:pStyle w:val="a7"/>
        <w:ind w:firstLine="709"/>
      </w:pPr>
      <w:r w:rsidRPr="005C2A58">
        <w:t xml:space="preserve"> Нижняя подсвита (гдовские слои)  залегает на отложениях старорусской свиты и сложена в нижней части пес</w:t>
      </w:r>
      <w:r>
        <w:t xml:space="preserve">чаниками с прослоями </w:t>
      </w:r>
      <w:r w:rsidRPr="005C2A58">
        <w:t>алевролитов серого и красно-бурого цвета, в верхней час</w:t>
      </w:r>
      <w:r>
        <w:t>ти подсвиты встречаются прослои аргиллитоподобных</w:t>
      </w:r>
      <w:r w:rsidRPr="005C2A58">
        <w:t xml:space="preserve"> глин. Мо</w:t>
      </w:r>
      <w:r w:rsidRPr="005C2A58">
        <w:t>щ</w:t>
      </w:r>
      <w:r>
        <w:t>ность гдовских слоёв</w:t>
      </w:r>
      <w:r w:rsidRPr="005C2A58">
        <w:t xml:space="preserve"> изменяется от 23 м до 30м, редко достигает 50м.</w:t>
      </w:r>
    </w:p>
    <w:p w:rsidR="003E6584" w:rsidRPr="005C2A58" w:rsidRDefault="003E6584" w:rsidP="003E6584">
      <w:pPr>
        <w:pStyle w:val="a7"/>
        <w:ind w:firstLine="709"/>
      </w:pPr>
      <w:r w:rsidRPr="005C2A58">
        <w:t>Верхняя подсвита (верхнекотлинская)  василеостровской свиты распространена на территории города повсеместно. Сложена она довольно однородной толщей  зеленовато- серых глин  с редкими прослоями песчаников и алевролитов общей мощностью от 50-80 м  в северной до 120-150 м в центральной и южной частях города. Глины плотного сложения зеленовато - серые, тонкослоистые с органическими  «ламинаритовыми» плёнками, с ли</w:t>
      </w:r>
      <w:r w:rsidRPr="005C2A58">
        <w:t>н</w:t>
      </w:r>
      <w:r w:rsidRPr="005C2A58">
        <w:t>зочками  сидерита. Верхнекотлинская подсвита венда, сложенная в основном толщей глин, является мощным  региональным водоупором между водоносными горизонтами, циркулирующими в четвертичных отложениях и залегающих под ней  песчаниками ни</w:t>
      </w:r>
      <w:r w:rsidRPr="005C2A58">
        <w:t>ж</w:t>
      </w:r>
      <w:r w:rsidRPr="005C2A58">
        <w:t>некотлинской подсвиты и старорусской свиты,  относящимися по современной гидроге</w:t>
      </w:r>
      <w:r w:rsidRPr="005C2A58">
        <w:t>о</w:t>
      </w:r>
      <w:r w:rsidRPr="005C2A58">
        <w:t>логической стратификации к вендс</w:t>
      </w:r>
      <w:r>
        <w:t>кому водоносному комплексу</w:t>
      </w:r>
      <w:r w:rsidRPr="005C2A58">
        <w:t>.</w:t>
      </w:r>
      <w:r>
        <w:t xml:space="preserve"> На территории района работ мощность вендского комплекса составляет около 60 м.</w:t>
      </w:r>
    </w:p>
    <w:p w:rsidR="003E6584" w:rsidRPr="008C779C" w:rsidRDefault="003E6584" w:rsidP="003E6584">
      <w:pPr>
        <w:spacing w:line="360" w:lineRule="auto"/>
        <w:ind w:right="-55" w:firstLine="709"/>
        <w:jc w:val="both"/>
        <w:rPr>
          <w:sz w:val="24"/>
          <w:szCs w:val="24"/>
        </w:rPr>
      </w:pPr>
      <w:r w:rsidRPr="004238BE">
        <w:rPr>
          <w:sz w:val="24"/>
          <w:szCs w:val="24"/>
        </w:rPr>
        <w:t>Верхнепротерозойские и палеозойские отложения практически повсеместно пер</w:t>
      </w:r>
      <w:r w:rsidRPr="004238BE">
        <w:rPr>
          <w:sz w:val="24"/>
          <w:szCs w:val="24"/>
        </w:rPr>
        <w:t>е</w:t>
      </w:r>
      <w:r w:rsidRPr="004238BE">
        <w:rPr>
          <w:sz w:val="24"/>
          <w:szCs w:val="24"/>
        </w:rPr>
        <w:t xml:space="preserve">крыты чехлом </w:t>
      </w:r>
      <w:r w:rsidRPr="008C779C">
        <w:rPr>
          <w:i/>
          <w:sz w:val="24"/>
          <w:szCs w:val="24"/>
        </w:rPr>
        <w:t>четвертичных образований (</w:t>
      </w:r>
      <w:r w:rsidRPr="008C779C">
        <w:rPr>
          <w:i/>
          <w:sz w:val="24"/>
          <w:szCs w:val="24"/>
          <w:lang w:val="en-US"/>
        </w:rPr>
        <w:t>Q</w:t>
      </w:r>
      <w:r w:rsidRPr="008C779C">
        <w:rPr>
          <w:i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4238BE">
        <w:rPr>
          <w:sz w:val="24"/>
          <w:szCs w:val="24"/>
        </w:rPr>
        <w:t>мощностью от 5-10 до 60-</w:t>
      </w:r>
      <w:smartTag w:uri="urn:schemas-microsoft-com:office:smarttags" w:element="metricconverter">
        <w:smartTagPr>
          <w:attr w:name="ProductID" w:val="80 м"/>
        </w:smartTagPr>
        <w:r w:rsidRPr="004238BE">
          <w:rPr>
            <w:sz w:val="24"/>
            <w:szCs w:val="24"/>
          </w:rPr>
          <w:t>80 м</w:t>
        </w:r>
      </w:smartTag>
      <w:r w:rsidRPr="004238BE">
        <w:rPr>
          <w:sz w:val="24"/>
          <w:szCs w:val="24"/>
        </w:rPr>
        <w:t>. Они пре</w:t>
      </w:r>
      <w:r w:rsidRPr="004238BE">
        <w:rPr>
          <w:sz w:val="24"/>
          <w:szCs w:val="24"/>
        </w:rPr>
        <w:t>д</w:t>
      </w:r>
      <w:r w:rsidRPr="004238BE">
        <w:rPr>
          <w:sz w:val="24"/>
          <w:szCs w:val="24"/>
        </w:rPr>
        <w:t>ставлены сложным комплексом образований преимущественно морского, водно-ледникового и ледникового генезиса: песками различной зернистости, супесями, ленто</w:t>
      </w:r>
      <w:r w:rsidRPr="004238BE">
        <w:rPr>
          <w:sz w:val="24"/>
          <w:szCs w:val="24"/>
        </w:rPr>
        <w:t>ч</w:t>
      </w:r>
      <w:r w:rsidRPr="004238BE">
        <w:rPr>
          <w:sz w:val="24"/>
          <w:szCs w:val="24"/>
        </w:rPr>
        <w:t>ными глинами и суглинками, валунными супесями и суглинками. На территории выдел</w:t>
      </w:r>
      <w:r w:rsidRPr="004238BE">
        <w:rPr>
          <w:sz w:val="24"/>
          <w:szCs w:val="24"/>
        </w:rPr>
        <w:t>я</w:t>
      </w:r>
      <w:r w:rsidRPr="004238BE">
        <w:rPr>
          <w:sz w:val="24"/>
          <w:szCs w:val="24"/>
        </w:rPr>
        <w:t>ется три моренных горизонта (вологодской, московской и осташковской стадий материк</w:t>
      </w:r>
      <w:r w:rsidRPr="004238BE">
        <w:rPr>
          <w:sz w:val="24"/>
          <w:szCs w:val="24"/>
        </w:rPr>
        <w:t>о</w:t>
      </w:r>
      <w:r w:rsidRPr="004238BE">
        <w:rPr>
          <w:sz w:val="24"/>
          <w:szCs w:val="24"/>
        </w:rPr>
        <w:t xml:space="preserve">вого оледенения), между которыми залегают межморенные водно-ледниковые отложения. </w:t>
      </w:r>
      <w:r w:rsidRPr="004238BE">
        <w:rPr>
          <w:sz w:val="24"/>
          <w:szCs w:val="24"/>
        </w:rPr>
        <w:lastRenderedPageBreak/>
        <w:t>С поверхности развиты, в основном, верхневалдайские озерно-ледниковые и ледниковые осадки, а также современные техногенные отложения. В пал</w:t>
      </w:r>
      <w:r>
        <w:rPr>
          <w:sz w:val="24"/>
          <w:szCs w:val="24"/>
        </w:rPr>
        <w:t>еодолинах</w:t>
      </w:r>
      <w:r w:rsidRPr="004238BE">
        <w:rPr>
          <w:sz w:val="24"/>
          <w:szCs w:val="24"/>
        </w:rPr>
        <w:t xml:space="preserve"> дочетвертичного рельефа мощность четвертичных образований достигает 80-130 м.</w:t>
      </w:r>
      <w:r w:rsidRPr="008C779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рассматриваемой территории мощность составляет около 90 м. </w:t>
      </w:r>
    </w:p>
    <w:p w:rsidR="005700D9" w:rsidRPr="00C03E2F" w:rsidRDefault="005700D9" w:rsidP="00C03E2F">
      <w:pPr>
        <w:spacing w:line="360" w:lineRule="auto"/>
        <w:ind w:firstLine="567"/>
        <w:jc w:val="both"/>
        <w:rPr>
          <w:i/>
          <w:color w:val="000000"/>
          <w:sz w:val="24"/>
          <w:szCs w:val="24"/>
        </w:rPr>
      </w:pPr>
      <w:r w:rsidRPr="00C03E2F">
        <w:rPr>
          <w:i/>
          <w:color w:val="000000"/>
          <w:sz w:val="24"/>
          <w:szCs w:val="24"/>
        </w:rPr>
        <w:t>Гидрогеологические условия</w:t>
      </w:r>
    </w:p>
    <w:p w:rsidR="00C55017" w:rsidRPr="00C55017" w:rsidRDefault="00C55017" w:rsidP="00C55017">
      <w:pPr>
        <w:pStyle w:val="afb"/>
        <w:spacing w:line="360" w:lineRule="auto"/>
      </w:pPr>
      <w:r w:rsidRPr="00C55017">
        <w:t>Санкт-Петербург и его окрестности входят в состав северной части Ленинградского артезианского бассейна. Расположение его вблизи базиса разгрузки – Финского залива определяют общее направление движения подземных вод с северо-востока на юго-запад (</w:t>
      </w:r>
      <w:r w:rsidR="00FA4DF0" w:rsidRPr="00FA4DF0">
        <w:t>рис.2</w:t>
      </w:r>
      <w:r w:rsidRPr="00C55017">
        <w:t>). Подземные воды приурочены к образованиям, как четвертичного, так и дочетве</w:t>
      </w:r>
      <w:r w:rsidRPr="00C55017">
        <w:t>р</w:t>
      </w:r>
      <w:r w:rsidRPr="00C55017">
        <w:t>тичного возраста. Отложения, залегающие до глубины порядка 50,0 - 100,0 м, имеющие непосредственную связь с атмосферными осадками, содержат пресные подземные воды. Изолированные от поверхности глинистыми отложениями (естественными экранами)</w:t>
      </w:r>
      <w:r w:rsidR="00FA4DF0">
        <w:t>,</w:t>
      </w:r>
      <w:r w:rsidRPr="00C55017">
        <w:t xml:space="preserve"> б</w:t>
      </w:r>
      <w:r w:rsidRPr="00C55017">
        <w:t>о</w:t>
      </w:r>
      <w:r w:rsidRPr="00C55017">
        <w:t>лее глубоко залегающие водоносные горизонты и комплексы</w:t>
      </w:r>
      <w:r w:rsidR="00FA4DF0">
        <w:t>,</w:t>
      </w:r>
      <w:r w:rsidRPr="00C55017">
        <w:t xml:space="preserve"> содержат солоноватые воды с минерализацией от 1,0 до 6,0 г/дм³ (вендский ВК). Региональным базисом дренирования водоносных горизонтов и комплексов является акватория Финского залива. </w:t>
      </w:r>
    </w:p>
    <w:p w:rsidR="00C55017" w:rsidRPr="00C55017" w:rsidRDefault="00C55017" w:rsidP="00C55017">
      <w:pPr>
        <w:spacing w:line="360" w:lineRule="auto"/>
        <w:ind w:firstLine="709"/>
        <w:jc w:val="both"/>
        <w:rPr>
          <w:sz w:val="24"/>
          <w:szCs w:val="24"/>
        </w:rPr>
      </w:pPr>
      <w:r w:rsidRPr="00C55017">
        <w:rPr>
          <w:sz w:val="24"/>
          <w:szCs w:val="24"/>
        </w:rPr>
        <w:t>Подземные воды приурочены как к песчаным прослоям четвертичных отложений, так и к отложениям осадочной толщи. Осадочная толща дочетвертичных образований  подстилается кристаллическими породами фундамента, содержащими подземные воды архейско-нижнепротерозойской трещиноватой зоны.</w:t>
      </w:r>
    </w:p>
    <w:p w:rsidR="00C55017" w:rsidRPr="00C55017" w:rsidRDefault="00C55017" w:rsidP="00C55017">
      <w:pPr>
        <w:spacing w:line="360" w:lineRule="auto"/>
        <w:ind w:firstLine="709"/>
        <w:jc w:val="both"/>
        <w:rPr>
          <w:sz w:val="24"/>
          <w:szCs w:val="24"/>
        </w:rPr>
      </w:pPr>
      <w:r w:rsidRPr="00C55017">
        <w:rPr>
          <w:sz w:val="24"/>
          <w:szCs w:val="24"/>
        </w:rPr>
        <w:t>Непосредственно на рассматриваемой территории Курортного района г. Санкт-Петербурга и в системе подземной гидросферы развиты следующие основные водоносные горизонты и комплексы (с верху вниз):</w:t>
      </w:r>
    </w:p>
    <w:p w:rsidR="00C55017" w:rsidRPr="00C55017" w:rsidRDefault="00C55017" w:rsidP="00C55017">
      <w:pPr>
        <w:spacing w:line="360" w:lineRule="auto"/>
        <w:ind w:firstLine="709"/>
        <w:jc w:val="both"/>
        <w:rPr>
          <w:sz w:val="24"/>
          <w:szCs w:val="24"/>
        </w:rPr>
      </w:pPr>
      <w:r w:rsidRPr="00C55017">
        <w:rPr>
          <w:sz w:val="24"/>
          <w:szCs w:val="24"/>
        </w:rPr>
        <w:t>-  Надморенный горизонт грунтовых вод (</w:t>
      </w:r>
      <w:r w:rsidRPr="00C55017">
        <w:rPr>
          <w:i/>
          <w:sz w:val="24"/>
          <w:szCs w:val="24"/>
        </w:rPr>
        <w:t>QIII-IV</w:t>
      </w:r>
      <w:r w:rsidRPr="00C55017">
        <w:rPr>
          <w:sz w:val="24"/>
          <w:szCs w:val="24"/>
        </w:rPr>
        <w:t>), приуроченный к четвертичным (повсеместно развитым с поверхности) песчаным и супесчаным отложениям, залегающим выше кровли осташковской морены;</w:t>
      </w:r>
    </w:p>
    <w:p w:rsidR="00C55017" w:rsidRPr="00C55017" w:rsidRDefault="00C55017" w:rsidP="00C55017">
      <w:pPr>
        <w:spacing w:line="360" w:lineRule="auto"/>
        <w:ind w:firstLine="709"/>
        <w:jc w:val="both"/>
        <w:rPr>
          <w:sz w:val="24"/>
          <w:szCs w:val="24"/>
        </w:rPr>
      </w:pPr>
      <w:r w:rsidRPr="00C55017">
        <w:rPr>
          <w:sz w:val="24"/>
          <w:szCs w:val="24"/>
        </w:rPr>
        <w:t>-  Межморенный водоносный комплекс в составе московско-валдайского</w:t>
      </w:r>
      <w:r w:rsidRPr="00C55017">
        <w:rPr>
          <w:sz w:val="24"/>
          <w:szCs w:val="24"/>
        </w:rPr>
        <w:br/>
        <w:t>(</w:t>
      </w:r>
      <w:r w:rsidRPr="00C55017">
        <w:rPr>
          <w:i/>
          <w:sz w:val="24"/>
          <w:szCs w:val="24"/>
        </w:rPr>
        <w:t>QII-III ms-vd</w:t>
      </w:r>
      <w:r w:rsidRPr="00C55017">
        <w:rPr>
          <w:sz w:val="24"/>
          <w:szCs w:val="24"/>
        </w:rPr>
        <w:t>) (верхнего) и днепровско-московского (</w:t>
      </w:r>
      <w:r w:rsidRPr="00C55017">
        <w:rPr>
          <w:i/>
          <w:sz w:val="24"/>
          <w:szCs w:val="24"/>
        </w:rPr>
        <w:t>QII dn-ms</w:t>
      </w:r>
      <w:r w:rsidRPr="00C55017">
        <w:rPr>
          <w:sz w:val="24"/>
          <w:szCs w:val="24"/>
        </w:rPr>
        <w:t>) (нижнего) водоносных горизонтов;</w:t>
      </w:r>
    </w:p>
    <w:p w:rsidR="00C55017" w:rsidRPr="00C55017" w:rsidRDefault="00C55017" w:rsidP="00C55017">
      <w:pPr>
        <w:spacing w:line="360" w:lineRule="auto"/>
        <w:ind w:firstLine="709"/>
        <w:jc w:val="both"/>
        <w:rPr>
          <w:sz w:val="24"/>
          <w:szCs w:val="24"/>
        </w:rPr>
      </w:pPr>
      <w:r w:rsidRPr="00C55017">
        <w:rPr>
          <w:sz w:val="24"/>
          <w:szCs w:val="24"/>
        </w:rPr>
        <w:t>-  Вендский водоносный комплекс (</w:t>
      </w:r>
      <w:r w:rsidRPr="00C55017">
        <w:rPr>
          <w:i/>
          <w:sz w:val="24"/>
          <w:szCs w:val="24"/>
        </w:rPr>
        <w:t>V</w:t>
      </w:r>
      <w:r w:rsidRPr="00C55017">
        <w:rPr>
          <w:sz w:val="24"/>
          <w:szCs w:val="24"/>
        </w:rPr>
        <w:t>), приуроченный к верхнепротерозойским о</w:t>
      </w:r>
      <w:r w:rsidRPr="00C55017">
        <w:rPr>
          <w:sz w:val="24"/>
          <w:szCs w:val="24"/>
        </w:rPr>
        <w:t>т</w:t>
      </w:r>
      <w:r w:rsidRPr="00C55017">
        <w:rPr>
          <w:sz w:val="24"/>
          <w:szCs w:val="24"/>
        </w:rPr>
        <w:t>ложениям венда.</w:t>
      </w:r>
    </w:p>
    <w:p w:rsidR="00C55017" w:rsidRPr="00C55017" w:rsidRDefault="00C55017" w:rsidP="00C55017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C55017">
        <w:rPr>
          <w:sz w:val="24"/>
          <w:szCs w:val="24"/>
          <w:u w:val="single"/>
        </w:rPr>
        <w:t>Подземные воды четвертичных отложений.</w:t>
      </w:r>
    </w:p>
    <w:p w:rsidR="00C55017" w:rsidRPr="00C55017" w:rsidRDefault="00C55017" w:rsidP="00C55017">
      <w:pPr>
        <w:spacing w:line="360" w:lineRule="auto"/>
        <w:ind w:firstLine="709"/>
        <w:jc w:val="both"/>
        <w:rPr>
          <w:sz w:val="24"/>
          <w:szCs w:val="24"/>
        </w:rPr>
      </w:pPr>
      <w:r w:rsidRPr="00C55017">
        <w:rPr>
          <w:sz w:val="24"/>
          <w:szCs w:val="24"/>
        </w:rPr>
        <w:lastRenderedPageBreak/>
        <w:t>Водоносные горизонты, объединенные в этот комплекс, залегают первыми от п</w:t>
      </w:r>
      <w:r w:rsidRPr="00C55017">
        <w:rPr>
          <w:sz w:val="24"/>
          <w:szCs w:val="24"/>
        </w:rPr>
        <w:t>о</w:t>
      </w:r>
      <w:r w:rsidRPr="00C55017">
        <w:rPr>
          <w:sz w:val="24"/>
          <w:szCs w:val="24"/>
        </w:rPr>
        <w:t>верхности, содержат безнапорные воды, питание их тесно связано с атмосферными оса</w:t>
      </w:r>
      <w:r w:rsidRPr="00C55017">
        <w:rPr>
          <w:sz w:val="24"/>
          <w:szCs w:val="24"/>
        </w:rPr>
        <w:t>д</w:t>
      </w:r>
      <w:r w:rsidRPr="00C55017">
        <w:rPr>
          <w:sz w:val="24"/>
          <w:szCs w:val="24"/>
        </w:rPr>
        <w:t>ками и происходит по всей площади их распространения.</w:t>
      </w:r>
    </w:p>
    <w:p w:rsidR="00C55017" w:rsidRPr="00C55017" w:rsidRDefault="00C55017" w:rsidP="00C55017">
      <w:pPr>
        <w:spacing w:line="360" w:lineRule="auto"/>
        <w:ind w:firstLine="709"/>
        <w:jc w:val="both"/>
        <w:rPr>
          <w:sz w:val="24"/>
          <w:szCs w:val="24"/>
          <w:highlight w:val="lightGray"/>
        </w:rPr>
      </w:pPr>
      <w:r w:rsidRPr="00C55017">
        <w:rPr>
          <w:sz w:val="24"/>
          <w:szCs w:val="24"/>
        </w:rPr>
        <w:t>Практическое значение горизонтов невелико, и ограничивается использованием для целей индивидуального водоснабжения. Вследствие отсутствия водоупоров и близ</w:t>
      </w:r>
      <w:r w:rsidRPr="00C55017">
        <w:rPr>
          <w:sz w:val="24"/>
          <w:szCs w:val="24"/>
        </w:rPr>
        <w:t>о</w:t>
      </w:r>
      <w:r w:rsidRPr="00C55017">
        <w:rPr>
          <w:sz w:val="24"/>
          <w:szCs w:val="24"/>
        </w:rPr>
        <w:t>сти к поверхности подземные воды надморенного водоносного комплекса не защищены от поверхностного загрязнения.</w:t>
      </w:r>
    </w:p>
    <w:p w:rsidR="00C55017" w:rsidRPr="00C55017" w:rsidRDefault="00C55017" w:rsidP="00C55017">
      <w:pPr>
        <w:spacing w:line="360" w:lineRule="auto"/>
        <w:ind w:firstLine="709"/>
        <w:jc w:val="both"/>
        <w:rPr>
          <w:sz w:val="24"/>
          <w:szCs w:val="24"/>
        </w:rPr>
      </w:pPr>
      <w:r w:rsidRPr="00C55017">
        <w:rPr>
          <w:sz w:val="24"/>
          <w:szCs w:val="24"/>
        </w:rPr>
        <w:t>Валдайский моренный относительно водоупорный горизонт (</w:t>
      </w:r>
      <w:r w:rsidRPr="00C55017">
        <w:rPr>
          <w:i/>
          <w:sz w:val="24"/>
          <w:szCs w:val="24"/>
        </w:rPr>
        <w:t>QIII vd</w:t>
      </w:r>
      <w:r w:rsidRPr="00C55017">
        <w:rPr>
          <w:sz w:val="24"/>
          <w:szCs w:val="24"/>
        </w:rPr>
        <w:t>) развит пра</w:t>
      </w:r>
      <w:r w:rsidRPr="00C55017">
        <w:rPr>
          <w:sz w:val="24"/>
          <w:szCs w:val="24"/>
        </w:rPr>
        <w:t>к</w:t>
      </w:r>
      <w:r w:rsidRPr="00C55017">
        <w:rPr>
          <w:sz w:val="24"/>
          <w:szCs w:val="24"/>
        </w:rPr>
        <w:t>тически повсеместно, его общая мощность чаще составляет 10,0 - 40,0 м. Валдайская м</w:t>
      </w:r>
      <w:r w:rsidRPr="00C55017">
        <w:rPr>
          <w:sz w:val="24"/>
          <w:szCs w:val="24"/>
        </w:rPr>
        <w:t>о</w:t>
      </w:r>
      <w:r w:rsidRPr="00C55017">
        <w:rPr>
          <w:sz w:val="24"/>
          <w:szCs w:val="24"/>
        </w:rPr>
        <w:t>рена, представлена преимущественно валунными суглинками, на отдельных площадях они частично (район п. Ушково) или полностью (район г. Зеленогорска) замещены суп</w:t>
      </w:r>
      <w:r w:rsidRPr="00C55017">
        <w:rPr>
          <w:sz w:val="24"/>
          <w:szCs w:val="24"/>
        </w:rPr>
        <w:t>е</w:t>
      </w:r>
      <w:r w:rsidRPr="00C55017">
        <w:rPr>
          <w:sz w:val="24"/>
          <w:szCs w:val="24"/>
        </w:rPr>
        <w:t>сями и песками. В целом для района побережья Финского залива мощность водоупорных моренных суглинков чаще не превышает 10,0 м. Данный водоупорный горизонт играет роль разделяющего для водоносных горизонтов четвертичных отложений, содержащих грунтовые и напорные воды</w:t>
      </w:r>
    </w:p>
    <w:p w:rsidR="00C55017" w:rsidRPr="00C55017" w:rsidRDefault="00C55017" w:rsidP="00C55017">
      <w:pPr>
        <w:spacing w:line="360" w:lineRule="auto"/>
        <w:ind w:firstLine="708"/>
        <w:jc w:val="both"/>
        <w:rPr>
          <w:sz w:val="24"/>
          <w:szCs w:val="24"/>
        </w:rPr>
      </w:pPr>
      <w:r w:rsidRPr="00C55017">
        <w:rPr>
          <w:i/>
          <w:iCs/>
          <w:sz w:val="24"/>
          <w:szCs w:val="24"/>
        </w:rPr>
        <w:t xml:space="preserve">Днепровско-валдайский межморенный водоносный комплекс </w:t>
      </w:r>
      <w:r w:rsidRPr="00C55017">
        <w:rPr>
          <w:sz w:val="24"/>
          <w:szCs w:val="24"/>
        </w:rPr>
        <w:t>приурочен к обво</w:t>
      </w:r>
      <w:r w:rsidRPr="00C55017">
        <w:rPr>
          <w:sz w:val="24"/>
          <w:szCs w:val="24"/>
        </w:rPr>
        <w:t>д</w:t>
      </w:r>
      <w:r w:rsidRPr="00C55017">
        <w:rPr>
          <w:sz w:val="24"/>
          <w:szCs w:val="24"/>
        </w:rPr>
        <w:t>ненным песчаным межморенным отложениям, содержащим напорные воды. Водоносный комплекс развит практически повсеместно, за исключением отдельных участков. В пред</w:t>
      </w:r>
      <w:r w:rsidRPr="00C55017">
        <w:rPr>
          <w:sz w:val="24"/>
          <w:szCs w:val="24"/>
        </w:rPr>
        <w:t>е</w:t>
      </w:r>
      <w:r w:rsidRPr="00C55017">
        <w:rPr>
          <w:sz w:val="24"/>
          <w:szCs w:val="24"/>
        </w:rPr>
        <w:t>лах рассматриваемой территории в межморенном комплексе выделяются два межморе</w:t>
      </w:r>
      <w:r w:rsidRPr="00C55017">
        <w:rPr>
          <w:sz w:val="24"/>
          <w:szCs w:val="24"/>
        </w:rPr>
        <w:t>н</w:t>
      </w:r>
      <w:r w:rsidRPr="00C55017">
        <w:rPr>
          <w:sz w:val="24"/>
          <w:szCs w:val="24"/>
        </w:rPr>
        <w:t xml:space="preserve">ных водоносных горизонта: </w:t>
      </w:r>
      <w:r w:rsidRPr="00C55017">
        <w:rPr>
          <w:iCs/>
          <w:sz w:val="24"/>
          <w:szCs w:val="24"/>
        </w:rPr>
        <w:t>московско-валдайский (верхний) (</w:t>
      </w:r>
      <w:r w:rsidRPr="00C55017">
        <w:rPr>
          <w:i/>
          <w:iCs/>
          <w:sz w:val="24"/>
          <w:szCs w:val="24"/>
          <w:lang w:val="en-US"/>
        </w:rPr>
        <w:t>Q II</w:t>
      </w:r>
      <w:r w:rsidRPr="00C55017">
        <w:rPr>
          <w:i/>
          <w:iCs/>
          <w:sz w:val="24"/>
          <w:szCs w:val="24"/>
        </w:rPr>
        <w:t>-</w:t>
      </w:r>
      <w:r w:rsidRPr="00C55017">
        <w:rPr>
          <w:i/>
          <w:iCs/>
          <w:sz w:val="24"/>
          <w:szCs w:val="24"/>
          <w:lang w:val="en-US"/>
        </w:rPr>
        <w:t>III ms</w:t>
      </w:r>
      <w:r w:rsidRPr="00C55017">
        <w:rPr>
          <w:i/>
          <w:iCs/>
          <w:sz w:val="24"/>
          <w:szCs w:val="24"/>
        </w:rPr>
        <w:t>-</w:t>
      </w:r>
      <w:r w:rsidRPr="00C55017">
        <w:rPr>
          <w:i/>
          <w:iCs/>
          <w:sz w:val="24"/>
          <w:szCs w:val="24"/>
          <w:lang w:val="en-US"/>
        </w:rPr>
        <w:t>vd</w:t>
      </w:r>
      <w:r w:rsidRPr="00C55017">
        <w:rPr>
          <w:iCs/>
          <w:sz w:val="24"/>
          <w:szCs w:val="24"/>
        </w:rPr>
        <w:t>) и днепро</w:t>
      </w:r>
      <w:r w:rsidRPr="00C55017">
        <w:rPr>
          <w:iCs/>
          <w:sz w:val="24"/>
          <w:szCs w:val="24"/>
        </w:rPr>
        <w:t>в</w:t>
      </w:r>
      <w:r w:rsidRPr="00C55017">
        <w:rPr>
          <w:iCs/>
          <w:sz w:val="24"/>
          <w:szCs w:val="24"/>
        </w:rPr>
        <w:t>ско-московский (нижний) (</w:t>
      </w:r>
      <w:r w:rsidRPr="00C55017">
        <w:rPr>
          <w:i/>
          <w:iCs/>
          <w:sz w:val="24"/>
          <w:szCs w:val="24"/>
          <w:lang w:val="en-US"/>
        </w:rPr>
        <w:t>Q II dn</w:t>
      </w:r>
      <w:r w:rsidRPr="00C55017">
        <w:rPr>
          <w:i/>
          <w:iCs/>
          <w:sz w:val="24"/>
          <w:szCs w:val="24"/>
        </w:rPr>
        <w:t>-</w:t>
      </w:r>
      <w:r w:rsidRPr="00C55017">
        <w:rPr>
          <w:i/>
          <w:iCs/>
          <w:sz w:val="24"/>
          <w:szCs w:val="24"/>
          <w:lang w:val="en-US"/>
        </w:rPr>
        <w:t>ms</w:t>
      </w:r>
      <w:r w:rsidRPr="00C55017">
        <w:rPr>
          <w:iCs/>
          <w:sz w:val="24"/>
          <w:szCs w:val="24"/>
        </w:rPr>
        <w:t>)</w:t>
      </w:r>
      <w:r w:rsidRPr="00C55017">
        <w:rPr>
          <w:i/>
          <w:iCs/>
          <w:sz w:val="24"/>
          <w:szCs w:val="24"/>
        </w:rPr>
        <w:t xml:space="preserve">. </w:t>
      </w:r>
      <w:r w:rsidRPr="00C55017">
        <w:rPr>
          <w:sz w:val="24"/>
          <w:szCs w:val="24"/>
        </w:rPr>
        <w:t>Разделяются эти горизонты</w:t>
      </w:r>
      <w:r w:rsidRPr="00C55017">
        <w:rPr>
          <w:i/>
          <w:iCs/>
          <w:sz w:val="24"/>
          <w:szCs w:val="24"/>
        </w:rPr>
        <w:t xml:space="preserve"> </w:t>
      </w:r>
      <w:r w:rsidRPr="00C55017">
        <w:rPr>
          <w:iCs/>
          <w:sz w:val="24"/>
          <w:szCs w:val="24"/>
        </w:rPr>
        <w:t>московским моренным относительно водоупорным горизонтом (</w:t>
      </w:r>
      <w:r w:rsidRPr="00C55017">
        <w:rPr>
          <w:i/>
          <w:iCs/>
          <w:sz w:val="24"/>
          <w:szCs w:val="24"/>
          <w:lang w:val="en-US"/>
        </w:rPr>
        <w:t>Q II ms</w:t>
      </w:r>
      <w:r w:rsidRPr="00C55017">
        <w:rPr>
          <w:iCs/>
          <w:sz w:val="24"/>
          <w:szCs w:val="24"/>
        </w:rPr>
        <w:t xml:space="preserve">), </w:t>
      </w:r>
      <w:r w:rsidRPr="00C55017">
        <w:rPr>
          <w:sz w:val="24"/>
          <w:szCs w:val="24"/>
        </w:rPr>
        <w:t>сложенным преимущественно валу</w:t>
      </w:r>
      <w:r w:rsidRPr="00C55017">
        <w:rPr>
          <w:sz w:val="24"/>
          <w:szCs w:val="24"/>
        </w:rPr>
        <w:t>н</w:t>
      </w:r>
      <w:r w:rsidRPr="00C55017">
        <w:rPr>
          <w:sz w:val="24"/>
          <w:szCs w:val="24"/>
        </w:rPr>
        <w:t>ными суглинками и глинами, на отдельных участках они замещаются моренными супес</w:t>
      </w:r>
      <w:r w:rsidRPr="00C55017">
        <w:rPr>
          <w:sz w:val="24"/>
          <w:szCs w:val="24"/>
        </w:rPr>
        <w:t>я</w:t>
      </w:r>
      <w:r w:rsidRPr="00C55017">
        <w:rPr>
          <w:sz w:val="24"/>
          <w:szCs w:val="24"/>
        </w:rPr>
        <w:t>ми и песками. Общая мощность московского моренного горизонта колеблется в широких пределах от первых метров до 30,0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–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40,0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м, чаще составляет 10,0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–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20,0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 xml:space="preserve">м. В основании межморенного комплекса, в основном в пределах древних погребенных долин, залегает </w:t>
      </w:r>
      <w:r w:rsidRPr="00C55017">
        <w:rPr>
          <w:i/>
          <w:iCs/>
          <w:sz w:val="24"/>
          <w:szCs w:val="24"/>
        </w:rPr>
        <w:t>днепровский моренный относительно водоупорный горизонт (</w:t>
      </w:r>
      <w:r w:rsidRPr="00C55017">
        <w:rPr>
          <w:i/>
          <w:iCs/>
          <w:sz w:val="24"/>
          <w:szCs w:val="24"/>
          <w:lang w:val="en-US"/>
        </w:rPr>
        <w:t>Q II dn</w:t>
      </w:r>
      <w:r w:rsidRPr="00C55017">
        <w:rPr>
          <w:i/>
          <w:iCs/>
          <w:sz w:val="24"/>
          <w:szCs w:val="24"/>
        </w:rPr>
        <w:t xml:space="preserve">), </w:t>
      </w:r>
      <w:r w:rsidRPr="00C55017">
        <w:rPr>
          <w:sz w:val="24"/>
          <w:szCs w:val="24"/>
        </w:rPr>
        <w:t>который предста</w:t>
      </w:r>
      <w:r w:rsidRPr="00C55017">
        <w:rPr>
          <w:sz w:val="24"/>
          <w:szCs w:val="24"/>
        </w:rPr>
        <w:t>в</w:t>
      </w:r>
      <w:r w:rsidRPr="00C55017">
        <w:rPr>
          <w:sz w:val="24"/>
          <w:szCs w:val="24"/>
        </w:rPr>
        <w:t>лен валунными суглинками и глинами небольшой мощности 3,0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–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10,0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м.</w:t>
      </w:r>
    </w:p>
    <w:p w:rsidR="00C55017" w:rsidRPr="00C55017" w:rsidRDefault="00C55017" w:rsidP="00C55017">
      <w:pPr>
        <w:spacing w:line="360" w:lineRule="auto"/>
        <w:ind w:firstLine="708"/>
        <w:jc w:val="both"/>
        <w:rPr>
          <w:iCs/>
          <w:sz w:val="24"/>
          <w:szCs w:val="24"/>
        </w:rPr>
      </w:pPr>
      <w:r w:rsidRPr="00C55017">
        <w:rPr>
          <w:i/>
          <w:sz w:val="24"/>
          <w:szCs w:val="24"/>
        </w:rPr>
        <w:t xml:space="preserve">Московско-валдайский (верхний межморенный) водоносный горизонт </w:t>
      </w:r>
      <w:r w:rsidRPr="00C55017">
        <w:rPr>
          <w:i/>
          <w:iCs/>
          <w:sz w:val="24"/>
          <w:szCs w:val="24"/>
        </w:rPr>
        <w:t>(</w:t>
      </w:r>
      <w:r w:rsidRPr="00C55017">
        <w:rPr>
          <w:i/>
          <w:iCs/>
          <w:sz w:val="24"/>
          <w:szCs w:val="24"/>
          <w:lang w:val="en-US"/>
        </w:rPr>
        <w:t>Q Il</w:t>
      </w:r>
      <w:r w:rsidRPr="00C55017">
        <w:rPr>
          <w:i/>
          <w:iCs/>
          <w:sz w:val="24"/>
          <w:szCs w:val="24"/>
        </w:rPr>
        <w:t>-</w:t>
      </w:r>
      <w:r w:rsidRPr="00C55017">
        <w:rPr>
          <w:i/>
          <w:iCs/>
          <w:sz w:val="24"/>
          <w:szCs w:val="24"/>
          <w:lang w:val="en-US"/>
        </w:rPr>
        <w:t>III ms</w:t>
      </w:r>
      <w:r w:rsidRPr="00C55017">
        <w:rPr>
          <w:i/>
          <w:iCs/>
          <w:sz w:val="24"/>
          <w:szCs w:val="24"/>
        </w:rPr>
        <w:t>-</w:t>
      </w:r>
      <w:r w:rsidRPr="00C55017">
        <w:rPr>
          <w:i/>
          <w:iCs/>
          <w:sz w:val="24"/>
          <w:szCs w:val="24"/>
          <w:lang w:val="en-US"/>
        </w:rPr>
        <w:t>vd</w:t>
      </w:r>
      <w:r w:rsidRPr="00C55017">
        <w:rPr>
          <w:i/>
          <w:iCs/>
          <w:sz w:val="24"/>
          <w:szCs w:val="24"/>
        </w:rPr>
        <w:t>)</w:t>
      </w:r>
      <w:r w:rsidRPr="00C55017">
        <w:rPr>
          <w:iCs/>
          <w:sz w:val="24"/>
          <w:szCs w:val="24"/>
        </w:rPr>
        <w:t xml:space="preserve"> приурочен к песчаным разностям. На территории работ этот водоносный горизонт имеет ограниченное распространение и в основном приурочен к древним погребенным долинам. В кровле водоносного горизонта залегают валунные суглинки и супеси валда</w:t>
      </w:r>
      <w:r w:rsidRPr="00C55017">
        <w:rPr>
          <w:iCs/>
          <w:sz w:val="24"/>
          <w:szCs w:val="24"/>
        </w:rPr>
        <w:t>й</w:t>
      </w:r>
      <w:r w:rsidRPr="00C55017">
        <w:rPr>
          <w:iCs/>
          <w:sz w:val="24"/>
          <w:szCs w:val="24"/>
        </w:rPr>
        <w:t>ской морены, реже – озерно-ледниковые московско-валдайского возраста с многочисле</w:t>
      </w:r>
      <w:r w:rsidRPr="00C55017">
        <w:rPr>
          <w:iCs/>
          <w:sz w:val="24"/>
          <w:szCs w:val="24"/>
        </w:rPr>
        <w:t>н</w:t>
      </w:r>
      <w:r w:rsidRPr="00C55017">
        <w:rPr>
          <w:iCs/>
          <w:sz w:val="24"/>
          <w:szCs w:val="24"/>
        </w:rPr>
        <w:lastRenderedPageBreak/>
        <w:t>ными линзами песка, содержащими воды спорадического распространения. Часто эти о</w:t>
      </w:r>
      <w:r w:rsidRPr="00C55017">
        <w:rPr>
          <w:iCs/>
          <w:sz w:val="24"/>
          <w:szCs w:val="24"/>
        </w:rPr>
        <w:t>т</w:t>
      </w:r>
      <w:r w:rsidRPr="00C55017">
        <w:rPr>
          <w:iCs/>
          <w:sz w:val="24"/>
          <w:szCs w:val="24"/>
        </w:rPr>
        <w:t>ложения бывают размыты и между верхним межморенным водоносным горизонтом поз</w:t>
      </w:r>
      <w:r w:rsidRPr="00C55017">
        <w:rPr>
          <w:iCs/>
          <w:sz w:val="24"/>
          <w:szCs w:val="24"/>
        </w:rPr>
        <w:t>д</w:t>
      </w:r>
      <w:r w:rsidRPr="00C55017">
        <w:rPr>
          <w:iCs/>
          <w:sz w:val="24"/>
          <w:szCs w:val="24"/>
        </w:rPr>
        <w:t>нее и послеледниковых отложений осуществляется прямая гидравлическая связь.</w:t>
      </w:r>
    </w:p>
    <w:p w:rsidR="00C55017" w:rsidRPr="00C55017" w:rsidRDefault="00C55017" w:rsidP="00C55017">
      <w:pPr>
        <w:spacing w:line="360" w:lineRule="auto"/>
        <w:ind w:firstLine="708"/>
        <w:jc w:val="both"/>
        <w:rPr>
          <w:i/>
          <w:sz w:val="24"/>
          <w:szCs w:val="24"/>
        </w:rPr>
      </w:pPr>
      <w:r w:rsidRPr="00C55017">
        <w:rPr>
          <w:sz w:val="24"/>
          <w:szCs w:val="24"/>
        </w:rPr>
        <w:t>Водоносный горизонт залегает на глубине от 15,0 до 50,0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м, погружаясь к юго-востоку. Водовмещающими породами являются пески от тонко- до крупнозернистых, р</w:t>
      </w:r>
      <w:r w:rsidRPr="00C55017">
        <w:rPr>
          <w:sz w:val="24"/>
          <w:szCs w:val="24"/>
        </w:rPr>
        <w:t>е</w:t>
      </w:r>
      <w:r w:rsidRPr="00C55017">
        <w:rPr>
          <w:sz w:val="24"/>
          <w:szCs w:val="24"/>
        </w:rPr>
        <w:t>же гравийно-галечные отложения мощностью от 1,0 до 50,0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 xml:space="preserve">м Максимальные значения мощности отмечаются в древних погребенных долинах. </w:t>
      </w:r>
    </w:p>
    <w:p w:rsidR="00C55017" w:rsidRPr="00C55017" w:rsidRDefault="00C55017" w:rsidP="00C55017">
      <w:pPr>
        <w:spacing w:line="360" w:lineRule="auto"/>
        <w:ind w:firstLine="720"/>
        <w:jc w:val="both"/>
        <w:rPr>
          <w:sz w:val="24"/>
          <w:szCs w:val="24"/>
        </w:rPr>
      </w:pPr>
      <w:r w:rsidRPr="00C55017">
        <w:rPr>
          <w:i/>
          <w:iCs/>
          <w:sz w:val="24"/>
          <w:szCs w:val="24"/>
        </w:rPr>
        <w:t>Днепровско-московский (нижний межморенный) водоносный горизонт (</w:t>
      </w:r>
      <w:r w:rsidRPr="00C55017">
        <w:rPr>
          <w:i/>
          <w:iCs/>
          <w:sz w:val="24"/>
          <w:szCs w:val="24"/>
          <w:lang w:val="en-US"/>
        </w:rPr>
        <w:t>Q II dn</w:t>
      </w:r>
      <w:r w:rsidRPr="00C55017">
        <w:rPr>
          <w:i/>
          <w:iCs/>
          <w:sz w:val="24"/>
          <w:szCs w:val="24"/>
        </w:rPr>
        <w:t>-</w:t>
      </w:r>
      <w:r w:rsidRPr="00C55017">
        <w:rPr>
          <w:i/>
          <w:iCs/>
          <w:sz w:val="24"/>
          <w:szCs w:val="24"/>
          <w:lang w:val="en-US"/>
        </w:rPr>
        <w:t>ms</w:t>
      </w:r>
      <w:r w:rsidRPr="00C55017">
        <w:rPr>
          <w:i/>
          <w:iCs/>
          <w:sz w:val="24"/>
          <w:szCs w:val="24"/>
        </w:rPr>
        <w:t>)</w:t>
      </w:r>
      <w:r w:rsidRPr="00C55017">
        <w:rPr>
          <w:iCs/>
          <w:sz w:val="24"/>
          <w:szCs w:val="24"/>
        </w:rPr>
        <w:t xml:space="preserve"> заполняет древние погребенные долины, глубоко врезанные в коренные породы, выделе</w:t>
      </w:r>
      <w:r w:rsidRPr="00C55017">
        <w:rPr>
          <w:iCs/>
          <w:sz w:val="24"/>
          <w:szCs w:val="24"/>
        </w:rPr>
        <w:t>н</w:t>
      </w:r>
      <w:r w:rsidRPr="00C55017">
        <w:rPr>
          <w:iCs/>
          <w:sz w:val="24"/>
          <w:szCs w:val="24"/>
        </w:rPr>
        <w:t>ные на побережье Финского залива.</w:t>
      </w:r>
      <w:r w:rsidRPr="00C55017">
        <w:rPr>
          <w:sz w:val="24"/>
          <w:szCs w:val="24"/>
        </w:rPr>
        <w:t xml:space="preserve"> Глубины залегания кровли горизонта изменяются в пределах от 50,0-60,0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м до 80,0-100,0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м, увеличиваясь, в целом, в направлении от побер</w:t>
      </w:r>
      <w:r w:rsidRPr="00C55017">
        <w:rPr>
          <w:sz w:val="24"/>
          <w:szCs w:val="24"/>
        </w:rPr>
        <w:t>е</w:t>
      </w:r>
      <w:r w:rsidRPr="00C55017">
        <w:rPr>
          <w:sz w:val="24"/>
          <w:szCs w:val="24"/>
        </w:rPr>
        <w:t>жья Финского залива к возвышенным участкам на севере территории. Водовмещающими породами горизонта являются песчаные разности озерно-ледниковых и флювиогляциал</w:t>
      </w:r>
      <w:r w:rsidRPr="00C55017">
        <w:rPr>
          <w:sz w:val="24"/>
          <w:szCs w:val="24"/>
        </w:rPr>
        <w:t>ь</w:t>
      </w:r>
      <w:r w:rsidRPr="00C55017">
        <w:rPr>
          <w:sz w:val="24"/>
          <w:szCs w:val="24"/>
        </w:rPr>
        <w:t>ных отложений днепровско-московского межледниковья. По гранулометрическому сост</w:t>
      </w:r>
      <w:r w:rsidRPr="00C55017">
        <w:rPr>
          <w:sz w:val="24"/>
          <w:szCs w:val="24"/>
        </w:rPr>
        <w:t>а</w:t>
      </w:r>
      <w:r w:rsidRPr="00C55017">
        <w:rPr>
          <w:sz w:val="24"/>
          <w:szCs w:val="24"/>
        </w:rPr>
        <w:t>ву преобладают пески разнозернистые (крупно- и среднезернистые) с включениями гр</w:t>
      </w:r>
      <w:r w:rsidRPr="00C55017">
        <w:rPr>
          <w:sz w:val="24"/>
          <w:szCs w:val="24"/>
        </w:rPr>
        <w:t>а</w:t>
      </w:r>
      <w:r w:rsidRPr="00C55017">
        <w:rPr>
          <w:sz w:val="24"/>
          <w:szCs w:val="24"/>
        </w:rPr>
        <w:t>вия, гальки и валунов. Мощность днепровско-московского горизонта изменяется от пе</w:t>
      </w:r>
      <w:r w:rsidRPr="00C55017">
        <w:rPr>
          <w:sz w:val="24"/>
          <w:szCs w:val="24"/>
        </w:rPr>
        <w:t>р</w:t>
      </w:r>
      <w:r w:rsidRPr="00C55017">
        <w:rPr>
          <w:sz w:val="24"/>
          <w:szCs w:val="24"/>
        </w:rPr>
        <w:t>вых метров до 70,0-80,0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м, чаще составляет около 20,0-30,0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м. Максимальные мощности горизонта отмечаются в древних долинах (район г.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Зеленогорска).</w:t>
      </w:r>
    </w:p>
    <w:p w:rsidR="00C55017" w:rsidRPr="00C55017" w:rsidRDefault="00C55017" w:rsidP="00C55017">
      <w:pPr>
        <w:spacing w:line="360" w:lineRule="auto"/>
        <w:ind w:firstLine="720"/>
        <w:jc w:val="both"/>
        <w:rPr>
          <w:sz w:val="24"/>
          <w:szCs w:val="24"/>
        </w:rPr>
      </w:pPr>
      <w:r w:rsidRPr="00C55017">
        <w:rPr>
          <w:sz w:val="24"/>
          <w:szCs w:val="24"/>
        </w:rPr>
        <w:t>Подземные воды межморенных водоносных горизонтов напорные, порово-пластовые. Пьезометрические уровни подземных вод в пределах водоразделов залегают на глубинах чаще от 5,0 до 20,0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м, в долинах рек вблизи поверхности земли. В ряде скв</w:t>
      </w:r>
      <w:r w:rsidRPr="00C55017">
        <w:rPr>
          <w:sz w:val="24"/>
          <w:szCs w:val="24"/>
        </w:rPr>
        <w:t>а</w:t>
      </w:r>
      <w:r w:rsidRPr="00C55017">
        <w:rPr>
          <w:sz w:val="24"/>
          <w:szCs w:val="24"/>
        </w:rPr>
        <w:t>жин на побережье Финского залива отмечался самоизлив (г.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Зеленогорск, п.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Молодежное, п. Комарово, п. Солнечное). Конфигурация уровенной поверхности подземных вод опр</w:t>
      </w:r>
      <w:r w:rsidRPr="00C55017">
        <w:rPr>
          <w:sz w:val="24"/>
          <w:szCs w:val="24"/>
        </w:rPr>
        <w:t>е</w:t>
      </w:r>
      <w:r w:rsidRPr="00C55017">
        <w:rPr>
          <w:sz w:val="24"/>
          <w:szCs w:val="24"/>
        </w:rPr>
        <w:t>деляется рельефом местности, то есть максимальные отметки уровней, равные 40,0-45,0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м, характерны для наиболее возвышенной северной части территории, а в южном направл</w:t>
      </w:r>
      <w:r w:rsidRPr="00C55017">
        <w:rPr>
          <w:sz w:val="24"/>
          <w:szCs w:val="24"/>
        </w:rPr>
        <w:t>е</w:t>
      </w:r>
      <w:r w:rsidRPr="00C55017">
        <w:rPr>
          <w:sz w:val="24"/>
          <w:szCs w:val="24"/>
        </w:rPr>
        <w:t>нии к Финскому заливу они постепенно снижаются до 0-</w:t>
      </w:r>
      <w:smartTag w:uri="urn:schemas-microsoft-com:office:smarttags" w:element="metricconverter">
        <w:smartTagPr>
          <w:attr w:name="ProductID" w:val="5 м"/>
        </w:smartTagPr>
        <w:r w:rsidRPr="00C55017">
          <w:rPr>
            <w:sz w:val="24"/>
            <w:szCs w:val="24"/>
          </w:rPr>
          <w:t>5 м</w:t>
        </w:r>
      </w:smartTag>
      <w:r w:rsidRPr="00C55017">
        <w:rPr>
          <w:sz w:val="24"/>
          <w:szCs w:val="24"/>
        </w:rPr>
        <w:t xml:space="preserve"> </w:t>
      </w:r>
      <w:r w:rsidRPr="0053658D">
        <w:rPr>
          <w:sz w:val="24"/>
          <w:szCs w:val="24"/>
        </w:rPr>
        <w:t>(рис.</w:t>
      </w:r>
      <w:r w:rsidR="0053658D" w:rsidRPr="0053658D">
        <w:rPr>
          <w:sz w:val="24"/>
          <w:szCs w:val="24"/>
        </w:rPr>
        <w:t>2 и 3</w:t>
      </w:r>
      <w:r w:rsidRPr="0053658D">
        <w:rPr>
          <w:sz w:val="24"/>
          <w:szCs w:val="24"/>
        </w:rPr>
        <w:t>).</w:t>
      </w:r>
      <w:r w:rsidRPr="00C55017">
        <w:rPr>
          <w:sz w:val="24"/>
          <w:szCs w:val="24"/>
        </w:rPr>
        <w:t xml:space="preserve"> </w:t>
      </w:r>
    </w:p>
    <w:p w:rsidR="00C55017" w:rsidRPr="00C55017" w:rsidRDefault="00C55017" w:rsidP="00C55017">
      <w:pPr>
        <w:spacing w:line="360" w:lineRule="auto"/>
        <w:ind w:firstLine="720"/>
        <w:jc w:val="both"/>
        <w:rPr>
          <w:sz w:val="24"/>
          <w:szCs w:val="24"/>
        </w:rPr>
      </w:pPr>
      <w:r w:rsidRPr="00C55017">
        <w:rPr>
          <w:sz w:val="24"/>
          <w:szCs w:val="24"/>
        </w:rPr>
        <w:t>Водообильность межморенных горизонтов изменяется в весьма широких пределах. Резкая смена литологического состава водовмещающих пород на близких расстояниях обуславливает большую неоднородность их фильтрационных свойств. Максимальные д</w:t>
      </w:r>
      <w:r w:rsidRPr="00C55017">
        <w:rPr>
          <w:sz w:val="24"/>
          <w:szCs w:val="24"/>
        </w:rPr>
        <w:t>е</w:t>
      </w:r>
      <w:r w:rsidRPr="00C55017">
        <w:rPr>
          <w:sz w:val="24"/>
          <w:szCs w:val="24"/>
        </w:rPr>
        <w:t>биты составляют 10,0-30,0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л/с при понижении уровня на 2,0-4,0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м. В целом, преоблада</w:t>
      </w:r>
      <w:r w:rsidRPr="00C55017">
        <w:rPr>
          <w:sz w:val="24"/>
          <w:szCs w:val="24"/>
        </w:rPr>
        <w:t>ю</w:t>
      </w:r>
      <w:r w:rsidRPr="00C55017">
        <w:rPr>
          <w:sz w:val="24"/>
          <w:szCs w:val="24"/>
        </w:rPr>
        <w:t>щие значения удельные дебитов скважин составляют 0,1-0,5 л/с.</w:t>
      </w:r>
    </w:p>
    <w:p w:rsidR="00C55017" w:rsidRPr="00C55017" w:rsidRDefault="00C55017" w:rsidP="00C55017">
      <w:pPr>
        <w:spacing w:line="360" w:lineRule="auto"/>
        <w:ind w:firstLine="720"/>
        <w:jc w:val="both"/>
        <w:rPr>
          <w:sz w:val="24"/>
          <w:szCs w:val="24"/>
        </w:rPr>
      </w:pPr>
      <w:r w:rsidRPr="00C55017">
        <w:rPr>
          <w:sz w:val="24"/>
          <w:szCs w:val="24"/>
        </w:rPr>
        <w:lastRenderedPageBreak/>
        <w:t>Коэффициент фильтрации водовмещающих пород зависит от их гранулометрич</w:t>
      </w:r>
      <w:r w:rsidRPr="00C55017">
        <w:rPr>
          <w:sz w:val="24"/>
          <w:szCs w:val="24"/>
        </w:rPr>
        <w:t>е</w:t>
      </w:r>
      <w:r w:rsidRPr="00C55017">
        <w:rPr>
          <w:sz w:val="24"/>
          <w:szCs w:val="24"/>
        </w:rPr>
        <w:t>ского состава. Так, величины коэффициента фильтрации мелких и среднезернистых пе</w:t>
      </w:r>
      <w:r w:rsidRPr="00C55017">
        <w:rPr>
          <w:sz w:val="24"/>
          <w:szCs w:val="24"/>
        </w:rPr>
        <w:t>с</w:t>
      </w:r>
      <w:r w:rsidRPr="00C55017">
        <w:rPr>
          <w:sz w:val="24"/>
          <w:szCs w:val="24"/>
        </w:rPr>
        <w:t>ков составляют 0,3-3,1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м/сут, крупнозернистых 7,8-13,5, гравелистых до 57,0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м/сут.</w:t>
      </w:r>
    </w:p>
    <w:p w:rsidR="00AD117C" w:rsidRPr="00AD117C" w:rsidRDefault="00C55017" w:rsidP="00AD117C">
      <w:pPr>
        <w:spacing w:line="360" w:lineRule="auto"/>
        <w:ind w:firstLine="720"/>
        <w:jc w:val="both"/>
        <w:rPr>
          <w:sz w:val="24"/>
          <w:szCs w:val="24"/>
        </w:rPr>
      </w:pPr>
      <w:r w:rsidRPr="00C55017">
        <w:rPr>
          <w:sz w:val="24"/>
          <w:szCs w:val="24"/>
        </w:rPr>
        <w:t>На большей части территории значения суммарной величины водопроводимости межморенных горизонтов не превышают 50,0</w:t>
      </w:r>
      <w:r w:rsidRPr="00C55017">
        <w:rPr>
          <w:sz w:val="24"/>
          <w:szCs w:val="24"/>
          <w:lang w:val="en-US"/>
        </w:rPr>
        <w:t> </w:t>
      </w:r>
      <w:r w:rsidRPr="00C55017">
        <w:rPr>
          <w:sz w:val="24"/>
          <w:szCs w:val="24"/>
        </w:rPr>
        <w:t>м²/сут, наибольшие значения водопровод</w:t>
      </w:r>
      <w:r w:rsidRPr="00C55017">
        <w:rPr>
          <w:sz w:val="24"/>
          <w:szCs w:val="24"/>
        </w:rPr>
        <w:t>и</w:t>
      </w:r>
      <w:r w:rsidRPr="00C55017">
        <w:rPr>
          <w:sz w:val="24"/>
          <w:szCs w:val="24"/>
        </w:rPr>
        <w:t>мости - 600-900 м²/сут и более 1000 м²/сут, полученные по данным опытно-</w:t>
      </w:r>
      <w:r w:rsidR="00AD117C" w:rsidRPr="00AD117C">
        <w:rPr>
          <w:sz w:val="24"/>
          <w:szCs w:val="24"/>
        </w:rPr>
        <w:t>эксплутационных работ, характеризуют участки древних долин около г. Зеленогорска и п.</w:t>
      </w:r>
      <w:r w:rsidR="00AD117C" w:rsidRPr="00AD117C">
        <w:rPr>
          <w:sz w:val="24"/>
          <w:szCs w:val="24"/>
          <w:lang w:val="en-US"/>
        </w:rPr>
        <w:t> </w:t>
      </w:r>
      <w:r w:rsidR="00AD117C" w:rsidRPr="00AD117C">
        <w:rPr>
          <w:sz w:val="24"/>
          <w:szCs w:val="24"/>
        </w:rPr>
        <w:t>Молодежное. Пьезопроводность межморенных горизонтов определена только для этих участков при проведении разведочных работ и составляет 4∙10</w:t>
      </w:r>
      <w:r w:rsidR="00AD117C" w:rsidRPr="00AD117C">
        <w:rPr>
          <w:sz w:val="24"/>
          <w:szCs w:val="24"/>
          <w:vertAlign w:val="superscript"/>
        </w:rPr>
        <w:t>5</w:t>
      </w:r>
      <w:r w:rsidR="00AD117C" w:rsidRPr="00AD117C">
        <w:rPr>
          <w:sz w:val="24"/>
          <w:szCs w:val="24"/>
        </w:rPr>
        <w:t xml:space="preserve"> - 5∙10</w:t>
      </w:r>
      <w:r w:rsidR="00AD117C" w:rsidRPr="00AD117C">
        <w:rPr>
          <w:sz w:val="24"/>
          <w:szCs w:val="24"/>
          <w:vertAlign w:val="superscript"/>
        </w:rPr>
        <w:t>5</w:t>
      </w:r>
      <w:r w:rsidR="00AD117C" w:rsidRPr="00AD117C">
        <w:rPr>
          <w:sz w:val="24"/>
          <w:szCs w:val="24"/>
        </w:rPr>
        <w:t xml:space="preserve"> м²/сут.</w:t>
      </w:r>
    </w:p>
    <w:p w:rsidR="00AD117C" w:rsidRDefault="00AD117C" w:rsidP="00C55017">
      <w:pPr>
        <w:spacing w:line="360" w:lineRule="auto"/>
        <w:jc w:val="both"/>
        <w:sectPr w:rsidR="00AD117C" w:rsidSect="0070348C">
          <w:headerReference w:type="default" r:id="rId24"/>
          <w:footerReference w:type="default" r:id="rId25"/>
          <w:headerReference w:type="first" r:id="rId26"/>
          <w:footerReference w:type="first" r:id="rId27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AD117C" w:rsidRDefault="00AD117C" w:rsidP="00C55017">
      <w:pPr>
        <w:spacing w:line="360" w:lineRule="auto"/>
        <w:jc w:val="both"/>
      </w:pPr>
      <w:r>
        <w:rPr>
          <w:noProof/>
          <w:color w:val="FF0000"/>
        </w:rPr>
        <w:lastRenderedPageBreak/>
        <w:drawing>
          <wp:inline distT="0" distB="0" distL="0" distR="0">
            <wp:extent cx="9251950" cy="4579608"/>
            <wp:effectExtent l="19050" t="0" r="6350" b="0"/>
            <wp:docPr id="2" name="Рисунок 1" descr="карта на чистову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на чистовую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7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F0" w:rsidRPr="00FA4DF0" w:rsidRDefault="00FA4DF0" w:rsidP="00FA4DF0">
      <w:pPr>
        <w:spacing w:line="360" w:lineRule="auto"/>
        <w:jc w:val="center"/>
        <w:rPr>
          <w:sz w:val="24"/>
          <w:szCs w:val="24"/>
        </w:rPr>
      </w:pPr>
    </w:p>
    <w:p w:rsidR="00FA4DF0" w:rsidRPr="00FA4DF0" w:rsidRDefault="00FA4DF0" w:rsidP="00FA4DF0">
      <w:pPr>
        <w:spacing w:line="360" w:lineRule="auto"/>
        <w:jc w:val="center"/>
        <w:rPr>
          <w:sz w:val="24"/>
          <w:szCs w:val="24"/>
        </w:rPr>
        <w:sectPr w:rsidR="00FA4DF0" w:rsidRPr="00FA4DF0" w:rsidSect="00EE6C15">
          <w:footerReference w:type="first" r:id="rId29"/>
          <w:pgSz w:w="16838" w:h="11906" w:orient="landscape"/>
          <w:pgMar w:top="1701" w:right="1134" w:bottom="851" w:left="1134" w:header="709" w:footer="709" w:gutter="0"/>
          <w:pgNumType w:start="23"/>
          <w:cols w:space="708"/>
          <w:titlePg/>
          <w:docGrid w:linePitch="360"/>
        </w:sectPr>
      </w:pPr>
      <w:r w:rsidRPr="00FA4DF0">
        <w:rPr>
          <w:sz w:val="24"/>
          <w:szCs w:val="24"/>
        </w:rPr>
        <w:t>Рис.2 Гидрогеологическая карта</w:t>
      </w:r>
    </w:p>
    <w:p w:rsidR="00C55017" w:rsidRDefault="00AD117C" w:rsidP="00C55017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251950" cy="4685742"/>
            <wp:effectExtent l="19050" t="0" r="6350" b="0"/>
            <wp:docPr id="6" name="Рисунок 4" descr="разрез по скважинам на чистову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рез по скважинам на чистовую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8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F0" w:rsidRDefault="00FA4DF0" w:rsidP="00C55017">
      <w:pPr>
        <w:spacing w:line="360" w:lineRule="auto"/>
        <w:jc w:val="both"/>
      </w:pPr>
    </w:p>
    <w:p w:rsidR="00FA4DF0" w:rsidRPr="00FA4DF0" w:rsidRDefault="00FA4DF0" w:rsidP="00FA4DF0">
      <w:pPr>
        <w:spacing w:line="360" w:lineRule="auto"/>
        <w:jc w:val="center"/>
        <w:rPr>
          <w:sz w:val="24"/>
          <w:szCs w:val="24"/>
        </w:rPr>
        <w:sectPr w:rsidR="00FA4DF0" w:rsidRPr="00FA4DF0" w:rsidSect="00AD117C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FA4DF0">
        <w:rPr>
          <w:sz w:val="24"/>
          <w:szCs w:val="24"/>
        </w:rPr>
        <w:t>Рис. 3 Гидрогеологический разрез</w:t>
      </w:r>
    </w:p>
    <w:p w:rsidR="00AD117C" w:rsidRPr="00AD117C" w:rsidRDefault="00AD117C" w:rsidP="00AD117C">
      <w:pPr>
        <w:spacing w:line="360" w:lineRule="auto"/>
        <w:ind w:firstLine="708"/>
        <w:jc w:val="both"/>
        <w:rPr>
          <w:sz w:val="24"/>
          <w:szCs w:val="24"/>
        </w:rPr>
      </w:pPr>
      <w:r w:rsidRPr="00AD117C">
        <w:rPr>
          <w:sz w:val="24"/>
          <w:szCs w:val="24"/>
        </w:rPr>
        <w:lastRenderedPageBreak/>
        <w:t>Основным источником питания межморенных горизонтов являются атмосферные осадки, кроме того, дополнительное питание осуществляется за счет озер, расположенных на севере рассматриваемой территории, а также за счет подтока вод из вендского водоносного горизонта на участках отсутствия разделяющих водоупоров и в бортах древних долин. Ра</w:t>
      </w:r>
      <w:r w:rsidRPr="00AD117C">
        <w:rPr>
          <w:sz w:val="24"/>
          <w:szCs w:val="24"/>
        </w:rPr>
        <w:t>з</w:t>
      </w:r>
      <w:r w:rsidRPr="00AD117C">
        <w:rPr>
          <w:sz w:val="24"/>
          <w:szCs w:val="24"/>
        </w:rPr>
        <w:t>грузка горизонтов осуществляется в речную сеть и Финский залив.</w:t>
      </w:r>
    </w:p>
    <w:p w:rsidR="00AD117C" w:rsidRPr="00AD117C" w:rsidRDefault="00AD117C" w:rsidP="00AD117C">
      <w:pPr>
        <w:pStyle w:val="afb"/>
        <w:spacing w:line="360" w:lineRule="auto"/>
      </w:pPr>
      <w:r w:rsidRPr="00AD117C">
        <w:t>В целом, территория рассматриваемого района располагается в области транзита по</w:t>
      </w:r>
      <w:r w:rsidRPr="00AD117C">
        <w:t>д</w:t>
      </w:r>
      <w:r w:rsidRPr="00AD117C">
        <w:t>земных вод, движение которых имеет общее направление с севера, где располагается л</w:t>
      </w:r>
      <w:r w:rsidRPr="00AD117C">
        <w:t>о</w:t>
      </w:r>
      <w:r w:rsidRPr="00AD117C">
        <w:t>кальная область питания подземных вод (центральная возвышенность Карельского переше</w:t>
      </w:r>
      <w:r w:rsidRPr="00AD117C">
        <w:t>й</w:t>
      </w:r>
      <w:r w:rsidRPr="00AD117C">
        <w:t>ка), на юг к региональному базису разгрузки - Финскому заливу. Условия для восполнения запасов подземных вод четвертичной толщи, и в частности межморенных горизонтов, в пр</w:t>
      </w:r>
      <w:r w:rsidRPr="00AD117C">
        <w:t>е</w:t>
      </w:r>
      <w:r w:rsidRPr="00AD117C">
        <w:t>делах рассматриваемой территории, оцениваются как благоприятные. По химическому с</w:t>
      </w:r>
      <w:r w:rsidRPr="00AD117C">
        <w:t>о</w:t>
      </w:r>
      <w:r w:rsidRPr="00AD117C">
        <w:t>ставу подземные воды межморенных водоносных горизонтов преимущественно гидрокарб</w:t>
      </w:r>
      <w:r w:rsidRPr="00AD117C">
        <w:t>о</w:t>
      </w:r>
      <w:r w:rsidRPr="00AD117C">
        <w:t>натные смешанного катионного состава с минерализацией 0,1-0,3</w:t>
      </w:r>
      <w:r w:rsidRPr="00AD117C">
        <w:rPr>
          <w:lang w:val="en-US"/>
        </w:rPr>
        <w:t> </w:t>
      </w:r>
      <w:r w:rsidRPr="00AD117C">
        <w:t>г/дм³. По большинству п</w:t>
      </w:r>
      <w:r w:rsidRPr="00AD117C">
        <w:t>о</w:t>
      </w:r>
      <w:r w:rsidRPr="00AD117C">
        <w:t>казателей качественного состава воды горизонта соответствуют требованиям Са</w:t>
      </w:r>
      <w:r w:rsidRPr="00AD117C">
        <w:t>н</w:t>
      </w:r>
      <w:r w:rsidRPr="00AD117C">
        <w:t>ПиН</w:t>
      </w:r>
      <w:r w:rsidRPr="00AD117C">
        <w:rPr>
          <w:lang w:val="en-US"/>
        </w:rPr>
        <w:t> </w:t>
      </w:r>
      <w:r w:rsidRPr="00AD117C">
        <w:t>2.1.4.1074-01. Характерной особенностью качественного состава подземных вод ме</w:t>
      </w:r>
      <w:r w:rsidRPr="00AD117C">
        <w:t>ж</w:t>
      </w:r>
      <w:r w:rsidRPr="00AD117C">
        <w:t>моренных горизонтов является содержание в них железа, концентрации которого достигают 20</w:t>
      </w:r>
      <w:r w:rsidRPr="00AD117C">
        <w:rPr>
          <w:lang w:val="en-US"/>
        </w:rPr>
        <w:t> </w:t>
      </w:r>
      <w:r w:rsidRPr="00AD117C">
        <w:t>мг/дм</w:t>
      </w:r>
      <w:r w:rsidRPr="00AD117C">
        <w:rPr>
          <w:vertAlign w:val="superscript"/>
        </w:rPr>
        <w:t>3</w:t>
      </w:r>
      <w:r w:rsidRPr="00AD117C">
        <w:t>, чаще составляя 3,0-5,0</w:t>
      </w:r>
      <w:r w:rsidRPr="00AD117C">
        <w:rPr>
          <w:lang w:val="en-US"/>
        </w:rPr>
        <w:t> </w:t>
      </w:r>
      <w:r w:rsidRPr="00AD117C">
        <w:t>мг/дм</w:t>
      </w:r>
      <w:r w:rsidRPr="00AD117C">
        <w:rPr>
          <w:vertAlign w:val="superscript"/>
        </w:rPr>
        <w:t>3</w:t>
      </w:r>
      <w:r w:rsidRPr="00AD117C">
        <w:t>. Распространение подземных вод с повышенным содержанием железа носит региональный характер, а вся территория района располагается в пределах провинции железосодержащих подземных вод.</w:t>
      </w:r>
    </w:p>
    <w:p w:rsidR="00AD117C" w:rsidRPr="00AD117C" w:rsidRDefault="00AD117C" w:rsidP="00AD117C">
      <w:pPr>
        <w:spacing w:line="360" w:lineRule="auto"/>
        <w:ind w:firstLine="709"/>
        <w:jc w:val="both"/>
        <w:rPr>
          <w:sz w:val="24"/>
          <w:szCs w:val="24"/>
        </w:rPr>
      </w:pPr>
      <w:r w:rsidRPr="00AD117C">
        <w:rPr>
          <w:sz w:val="24"/>
          <w:szCs w:val="24"/>
        </w:rPr>
        <w:t>Режим подземных вод межморенных горизонтов в пределах рассматриваемой терр</w:t>
      </w:r>
      <w:r w:rsidRPr="00AD117C">
        <w:rPr>
          <w:sz w:val="24"/>
          <w:szCs w:val="24"/>
        </w:rPr>
        <w:t>и</w:t>
      </w:r>
      <w:r w:rsidRPr="00AD117C">
        <w:rPr>
          <w:sz w:val="24"/>
          <w:szCs w:val="24"/>
        </w:rPr>
        <w:t>тории в основном носит естественный характер, слабонарушенный режим отмечается в ра</w:t>
      </w:r>
      <w:r w:rsidRPr="00AD117C">
        <w:rPr>
          <w:sz w:val="24"/>
          <w:szCs w:val="24"/>
        </w:rPr>
        <w:t>й</w:t>
      </w:r>
      <w:r w:rsidRPr="00AD117C">
        <w:rPr>
          <w:sz w:val="24"/>
          <w:szCs w:val="24"/>
        </w:rPr>
        <w:t>оне г. Зеленогорска, где на их использовании базируется централизованное водоснабжение города.</w:t>
      </w:r>
    </w:p>
    <w:p w:rsidR="00AD117C" w:rsidRPr="00AD117C" w:rsidRDefault="00AD117C" w:rsidP="00AD117C">
      <w:pPr>
        <w:spacing w:line="360" w:lineRule="auto"/>
        <w:ind w:firstLine="709"/>
        <w:jc w:val="both"/>
        <w:rPr>
          <w:sz w:val="24"/>
          <w:szCs w:val="24"/>
        </w:rPr>
      </w:pPr>
      <w:r w:rsidRPr="00AD117C">
        <w:rPr>
          <w:sz w:val="24"/>
          <w:szCs w:val="24"/>
        </w:rPr>
        <w:t xml:space="preserve">В районе </w:t>
      </w:r>
      <w:r w:rsidR="0053658D">
        <w:rPr>
          <w:sz w:val="24"/>
          <w:szCs w:val="24"/>
        </w:rPr>
        <w:t xml:space="preserve">рассматриваемого участка </w:t>
      </w:r>
      <w:r w:rsidRPr="00AD117C">
        <w:rPr>
          <w:sz w:val="24"/>
          <w:szCs w:val="24"/>
        </w:rPr>
        <w:t xml:space="preserve">мощность четвертичных отложений составляет порядка </w:t>
      </w:r>
      <w:smartTag w:uri="urn:schemas-microsoft-com:office:smarttags" w:element="metricconverter">
        <w:smartTagPr>
          <w:attr w:name="ProductID" w:val="90 м"/>
        </w:smartTagPr>
        <w:r w:rsidRPr="00AD117C">
          <w:rPr>
            <w:sz w:val="24"/>
            <w:szCs w:val="24"/>
          </w:rPr>
          <w:t>90 м</w:t>
        </w:r>
      </w:smartTag>
      <w:r w:rsidRPr="00AD117C">
        <w:rPr>
          <w:sz w:val="24"/>
          <w:szCs w:val="24"/>
        </w:rPr>
        <w:t>.</w:t>
      </w:r>
    </w:p>
    <w:p w:rsidR="00AD117C" w:rsidRPr="00AD117C" w:rsidRDefault="00AD117C" w:rsidP="00AD117C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AD117C">
        <w:rPr>
          <w:b/>
          <w:sz w:val="24"/>
          <w:szCs w:val="24"/>
        </w:rPr>
        <w:t>Подземные воды дочетвертичных образований.</w:t>
      </w:r>
    </w:p>
    <w:p w:rsidR="00AD117C" w:rsidRPr="00AD117C" w:rsidRDefault="00AD117C" w:rsidP="00AD117C">
      <w:pPr>
        <w:spacing w:line="360" w:lineRule="auto"/>
        <w:ind w:firstLine="709"/>
        <w:jc w:val="both"/>
        <w:rPr>
          <w:sz w:val="24"/>
          <w:szCs w:val="24"/>
        </w:rPr>
      </w:pPr>
      <w:r w:rsidRPr="00AD117C">
        <w:rPr>
          <w:sz w:val="24"/>
          <w:szCs w:val="24"/>
        </w:rPr>
        <w:t>В разрезе дочетвертичных отложений выделяются следующие гидрогеологические подразделения:</w:t>
      </w:r>
    </w:p>
    <w:p w:rsidR="00AD117C" w:rsidRPr="00AD117C" w:rsidRDefault="00AD117C" w:rsidP="00AD117C">
      <w:pPr>
        <w:spacing w:line="360" w:lineRule="auto"/>
        <w:ind w:firstLine="709"/>
        <w:jc w:val="both"/>
        <w:rPr>
          <w:sz w:val="24"/>
          <w:szCs w:val="24"/>
        </w:rPr>
      </w:pPr>
      <w:r w:rsidRPr="00AD117C">
        <w:rPr>
          <w:sz w:val="24"/>
          <w:szCs w:val="24"/>
        </w:rPr>
        <w:t>1. Верхнекотлинский водоупорный горизонт (</w:t>
      </w:r>
      <w:r w:rsidRPr="00AD117C">
        <w:rPr>
          <w:i/>
          <w:sz w:val="24"/>
          <w:szCs w:val="24"/>
        </w:rPr>
        <w:t>V</w:t>
      </w:r>
      <w:r w:rsidRPr="00AD117C">
        <w:rPr>
          <w:i/>
          <w:sz w:val="24"/>
          <w:szCs w:val="24"/>
          <w:vertAlign w:val="subscript"/>
        </w:rPr>
        <w:t>2</w:t>
      </w:r>
      <w:r w:rsidRPr="00AD117C">
        <w:rPr>
          <w:i/>
          <w:sz w:val="24"/>
          <w:szCs w:val="24"/>
        </w:rPr>
        <w:t>kt</w:t>
      </w:r>
      <w:r w:rsidRPr="00AD117C">
        <w:rPr>
          <w:i/>
          <w:sz w:val="24"/>
          <w:szCs w:val="24"/>
          <w:vertAlign w:val="subscript"/>
        </w:rPr>
        <w:t>2</w:t>
      </w:r>
      <w:r w:rsidRPr="00AD117C">
        <w:rPr>
          <w:sz w:val="24"/>
          <w:szCs w:val="24"/>
        </w:rPr>
        <w:t>);</w:t>
      </w:r>
    </w:p>
    <w:p w:rsidR="00AD117C" w:rsidRPr="00AD117C" w:rsidRDefault="00AD117C" w:rsidP="00AD117C">
      <w:pPr>
        <w:spacing w:line="360" w:lineRule="auto"/>
        <w:ind w:firstLine="709"/>
        <w:jc w:val="both"/>
        <w:rPr>
          <w:sz w:val="24"/>
          <w:szCs w:val="24"/>
        </w:rPr>
      </w:pPr>
      <w:r w:rsidRPr="00AD117C">
        <w:rPr>
          <w:sz w:val="24"/>
          <w:szCs w:val="24"/>
        </w:rPr>
        <w:t>2. Вендский водоносный комплекс (</w:t>
      </w:r>
      <w:r w:rsidRPr="00AD117C">
        <w:rPr>
          <w:i/>
          <w:sz w:val="24"/>
          <w:szCs w:val="24"/>
        </w:rPr>
        <w:t>V</w:t>
      </w:r>
      <w:r w:rsidRPr="00AD117C">
        <w:rPr>
          <w:sz w:val="24"/>
          <w:szCs w:val="24"/>
        </w:rPr>
        <w:t>);</w:t>
      </w:r>
    </w:p>
    <w:p w:rsidR="00AD117C" w:rsidRPr="00AD117C" w:rsidRDefault="00AD117C" w:rsidP="00AD117C">
      <w:pPr>
        <w:spacing w:line="360" w:lineRule="auto"/>
        <w:ind w:firstLine="709"/>
        <w:jc w:val="both"/>
        <w:rPr>
          <w:sz w:val="24"/>
          <w:szCs w:val="24"/>
        </w:rPr>
      </w:pPr>
      <w:r w:rsidRPr="00AD117C">
        <w:rPr>
          <w:sz w:val="24"/>
          <w:szCs w:val="24"/>
        </w:rPr>
        <w:t>3. Архейско-нижнепротерозойская  водоносная зона (</w:t>
      </w:r>
      <w:r w:rsidRPr="00AD117C">
        <w:rPr>
          <w:i/>
          <w:sz w:val="24"/>
          <w:szCs w:val="24"/>
        </w:rPr>
        <w:t>AR-PR</w:t>
      </w:r>
      <w:r w:rsidRPr="00AD117C">
        <w:rPr>
          <w:i/>
          <w:sz w:val="24"/>
          <w:szCs w:val="24"/>
          <w:vertAlign w:val="subscript"/>
        </w:rPr>
        <w:t>1</w:t>
      </w:r>
      <w:r w:rsidRPr="00AD117C">
        <w:rPr>
          <w:sz w:val="24"/>
          <w:szCs w:val="24"/>
        </w:rPr>
        <w:t>).</w:t>
      </w:r>
    </w:p>
    <w:p w:rsidR="00AD117C" w:rsidRPr="00AD117C" w:rsidRDefault="00AD117C" w:rsidP="00AD117C">
      <w:pPr>
        <w:spacing w:line="360" w:lineRule="auto"/>
        <w:ind w:firstLine="709"/>
        <w:jc w:val="both"/>
        <w:rPr>
          <w:sz w:val="24"/>
          <w:szCs w:val="24"/>
        </w:rPr>
      </w:pPr>
      <w:r w:rsidRPr="00AD117C">
        <w:rPr>
          <w:i/>
          <w:iCs/>
          <w:sz w:val="24"/>
          <w:szCs w:val="24"/>
        </w:rPr>
        <w:t>Водоупорный верхнекотлинский горизонт (</w:t>
      </w:r>
      <w:r w:rsidRPr="00AD117C">
        <w:rPr>
          <w:i/>
          <w:sz w:val="24"/>
          <w:szCs w:val="24"/>
        </w:rPr>
        <w:t>V</w:t>
      </w:r>
      <w:r w:rsidRPr="00AD117C">
        <w:rPr>
          <w:i/>
          <w:sz w:val="24"/>
          <w:szCs w:val="24"/>
          <w:vertAlign w:val="subscript"/>
        </w:rPr>
        <w:t>2</w:t>
      </w:r>
      <w:r w:rsidRPr="00AD117C">
        <w:rPr>
          <w:i/>
          <w:sz w:val="24"/>
          <w:szCs w:val="24"/>
        </w:rPr>
        <w:t>kt</w:t>
      </w:r>
      <w:r w:rsidRPr="00AD117C">
        <w:rPr>
          <w:i/>
          <w:sz w:val="24"/>
          <w:szCs w:val="24"/>
          <w:vertAlign w:val="subscript"/>
        </w:rPr>
        <w:t>2</w:t>
      </w:r>
      <w:r w:rsidRPr="00AD117C">
        <w:rPr>
          <w:i/>
          <w:sz w:val="24"/>
          <w:szCs w:val="24"/>
        </w:rPr>
        <w:t>)</w:t>
      </w:r>
      <w:r w:rsidRPr="00AD117C">
        <w:rPr>
          <w:i/>
          <w:iCs/>
          <w:sz w:val="24"/>
          <w:szCs w:val="24"/>
        </w:rPr>
        <w:t xml:space="preserve"> </w:t>
      </w:r>
      <w:r w:rsidRPr="00AD117C">
        <w:rPr>
          <w:sz w:val="24"/>
          <w:szCs w:val="24"/>
        </w:rPr>
        <w:t>развит в северо-восточной и восто</w:t>
      </w:r>
      <w:r w:rsidRPr="00AD117C">
        <w:rPr>
          <w:sz w:val="24"/>
          <w:szCs w:val="24"/>
        </w:rPr>
        <w:t>ч</w:t>
      </w:r>
      <w:r w:rsidRPr="00AD117C">
        <w:rPr>
          <w:sz w:val="24"/>
          <w:szCs w:val="24"/>
        </w:rPr>
        <w:t>ной части рассматриваемой территории Карельского перешейка. Там он залегает под четве</w:t>
      </w:r>
      <w:r w:rsidRPr="00AD117C">
        <w:rPr>
          <w:sz w:val="24"/>
          <w:szCs w:val="24"/>
        </w:rPr>
        <w:t>р</w:t>
      </w:r>
      <w:r w:rsidRPr="00AD117C">
        <w:rPr>
          <w:sz w:val="24"/>
          <w:szCs w:val="24"/>
        </w:rPr>
        <w:lastRenderedPageBreak/>
        <w:t>тичными осадками и подстилается отложениями вендского водоносного комплекса. В зав</w:t>
      </w:r>
      <w:r w:rsidRPr="00AD117C">
        <w:rPr>
          <w:sz w:val="24"/>
          <w:szCs w:val="24"/>
        </w:rPr>
        <w:t>и</w:t>
      </w:r>
      <w:r w:rsidRPr="00AD117C">
        <w:rPr>
          <w:sz w:val="24"/>
          <w:szCs w:val="24"/>
        </w:rPr>
        <w:t xml:space="preserve">симости от мощности перекрывающих четвертичных отложений глубина залегания кровли горизонта изменяется от 50 до </w:t>
      </w:r>
      <w:smartTag w:uri="urn:schemas-microsoft-com:office:smarttags" w:element="metricconverter">
        <w:smartTagPr>
          <w:attr w:name="ProductID" w:val="100 м"/>
        </w:smartTagPr>
        <w:r w:rsidRPr="00AD117C">
          <w:rPr>
            <w:sz w:val="24"/>
            <w:szCs w:val="24"/>
          </w:rPr>
          <w:t>100 м</w:t>
        </w:r>
      </w:smartTag>
      <w:r w:rsidRPr="00AD117C">
        <w:rPr>
          <w:sz w:val="24"/>
          <w:szCs w:val="24"/>
        </w:rPr>
        <w:t>. Мощность водоупорного горизонта невелика и измен</w:t>
      </w:r>
      <w:r w:rsidRPr="00AD117C">
        <w:rPr>
          <w:sz w:val="24"/>
          <w:szCs w:val="24"/>
        </w:rPr>
        <w:t>я</w:t>
      </w:r>
      <w:r w:rsidRPr="00AD117C">
        <w:rPr>
          <w:sz w:val="24"/>
          <w:szCs w:val="24"/>
        </w:rPr>
        <w:t>ется от первых метров у границы его распространения до 20-</w:t>
      </w:r>
      <w:smartTag w:uri="urn:schemas-microsoft-com:office:smarttags" w:element="metricconverter">
        <w:smartTagPr>
          <w:attr w:name="ProductID" w:val="30 м"/>
        </w:smartTagPr>
        <w:r w:rsidRPr="00AD117C">
          <w:rPr>
            <w:sz w:val="24"/>
            <w:szCs w:val="24"/>
          </w:rPr>
          <w:t>30 м</w:t>
        </w:r>
      </w:smartTag>
      <w:r w:rsidRPr="00AD117C">
        <w:rPr>
          <w:sz w:val="24"/>
          <w:szCs w:val="24"/>
        </w:rPr>
        <w:t xml:space="preserve"> на востоке рассматрива</w:t>
      </w:r>
      <w:r w:rsidRPr="00AD117C">
        <w:rPr>
          <w:sz w:val="24"/>
          <w:szCs w:val="24"/>
        </w:rPr>
        <w:t>е</w:t>
      </w:r>
      <w:r w:rsidRPr="00AD117C">
        <w:rPr>
          <w:sz w:val="24"/>
          <w:szCs w:val="24"/>
        </w:rPr>
        <w:t xml:space="preserve">мого района. Горизонт сложен плотными глинами темно-серыми с  редкими маломощными прослоями песчаника. </w:t>
      </w:r>
    </w:p>
    <w:p w:rsidR="00AD117C" w:rsidRPr="00AD117C" w:rsidRDefault="00AD117C" w:rsidP="00AD117C">
      <w:pPr>
        <w:spacing w:line="360" w:lineRule="auto"/>
        <w:ind w:firstLine="709"/>
        <w:jc w:val="both"/>
        <w:rPr>
          <w:sz w:val="24"/>
          <w:szCs w:val="24"/>
        </w:rPr>
      </w:pPr>
      <w:r w:rsidRPr="00AD117C">
        <w:rPr>
          <w:i/>
          <w:sz w:val="24"/>
          <w:szCs w:val="24"/>
        </w:rPr>
        <w:t>Вендский водоносный комплекс (V)</w:t>
      </w:r>
      <w:r w:rsidRPr="00AD117C">
        <w:rPr>
          <w:sz w:val="24"/>
          <w:szCs w:val="24"/>
        </w:rPr>
        <w:t xml:space="preserve"> в пределах г.</w:t>
      </w:r>
      <w:r w:rsidRPr="00AD117C">
        <w:rPr>
          <w:sz w:val="24"/>
          <w:szCs w:val="24"/>
          <w:lang w:val="en-US"/>
        </w:rPr>
        <w:t> </w:t>
      </w:r>
      <w:r w:rsidRPr="00AD117C">
        <w:rPr>
          <w:sz w:val="24"/>
          <w:szCs w:val="24"/>
        </w:rPr>
        <w:t>Санкт-Петербурга и его северных о</w:t>
      </w:r>
      <w:r w:rsidRPr="00AD117C">
        <w:rPr>
          <w:sz w:val="24"/>
          <w:szCs w:val="24"/>
        </w:rPr>
        <w:t>к</w:t>
      </w:r>
      <w:r w:rsidRPr="00AD117C">
        <w:rPr>
          <w:sz w:val="24"/>
          <w:szCs w:val="24"/>
        </w:rPr>
        <w:t>рестностях распространен повсеместно. По современной стратиграфической гидрогеолог</w:t>
      </w:r>
      <w:r w:rsidRPr="00AD117C">
        <w:rPr>
          <w:sz w:val="24"/>
          <w:szCs w:val="24"/>
        </w:rPr>
        <w:t>и</w:t>
      </w:r>
      <w:r w:rsidRPr="00AD117C">
        <w:rPr>
          <w:sz w:val="24"/>
          <w:szCs w:val="24"/>
        </w:rPr>
        <w:t xml:space="preserve">ческой схеме вендский водоносный комплекс объединяет терригенные породы котлинской свиты – (нижняя подсвита котлинского горизонта - </w:t>
      </w:r>
      <w:r w:rsidRPr="00AD117C">
        <w:rPr>
          <w:i/>
          <w:sz w:val="24"/>
          <w:szCs w:val="24"/>
        </w:rPr>
        <w:t>V</w:t>
      </w:r>
      <w:r w:rsidRPr="00AD117C">
        <w:rPr>
          <w:i/>
          <w:sz w:val="24"/>
          <w:szCs w:val="24"/>
          <w:vertAlign w:val="subscript"/>
        </w:rPr>
        <w:t>2</w:t>
      </w:r>
      <w:r w:rsidRPr="00AD117C">
        <w:rPr>
          <w:i/>
          <w:sz w:val="24"/>
          <w:szCs w:val="24"/>
        </w:rPr>
        <w:t>kt</w:t>
      </w:r>
      <w:r w:rsidRPr="00AD117C">
        <w:rPr>
          <w:sz w:val="24"/>
          <w:szCs w:val="24"/>
        </w:rPr>
        <w:t xml:space="preserve">) и старорусской свиты (верхняя и нижняя подсвиты редкинского горизонта – </w:t>
      </w:r>
      <w:r w:rsidRPr="00AD117C">
        <w:rPr>
          <w:i/>
          <w:sz w:val="24"/>
          <w:szCs w:val="24"/>
        </w:rPr>
        <w:t>V</w:t>
      </w:r>
      <w:r w:rsidRPr="00AD117C">
        <w:rPr>
          <w:i/>
          <w:sz w:val="24"/>
          <w:szCs w:val="24"/>
          <w:vertAlign w:val="subscript"/>
        </w:rPr>
        <w:t>2</w:t>
      </w:r>
      <w:r w:rsidRPr="00AD117C">
        <w:rPr>
          <w:i/>
          <w:sz w:val="24"/>
          <w:szCs w:val="24"/>
        </w:rPr>
        <w:t>rd</w:t>
      </w:r>
      <w:r w:rsidRPr="00AD117C">
        <w:rPr>
          <w:sz w:val="24"/>
          <w:szCs w:val="24"/>
        </w:rPr>
        <w:t>).</w:t>
      </w:r>
    </w:p>
    <w:p w:rsidR="00AD117C" w:rsidRPr="00AD117C" w:rsidRDefault="00AD117C" w:rsidP="00AD117C">
      <w:pPr>
        <w:spacing w:line="360" w:lineRule="auto"/>
        <w:ind w:firstLine="709"/>
        <w:jc w:val="both"/>
        <w:rPr>
          <w:sz w:val="24"/>
          <w:szCs w:val="24"/>
        </w:rPr>
      </w:pPr>
      <w:r w:rsidRPr="00AD117C">
        <w:rPr>
          <w:sz w:val="24"/>
          <w:szCs w:val="24"/>
        </w:rPr>
        <w:t>Вендский ВК представляет собой три пачки переслаивающихся песчаников, песков, алевролитов и глин. Верхняя часть верхнего водоносного комплекса называется котлинским водоносным горизонтом, нижняя – редкинским водоносным горизонтом, а средняя – верхн</w:t>
      </w:r>
      <w:r w:rsidRPr="00AD117C">
        <w:rPr>
          <w:sz w:val="24"/>
          <w:szCs w:val="24"/>
        </w:rPr>
        <w:t>е</w:t>
      </w:r>
      <w:r w:rsidRPr="00AD117C">
        <w:rPr>
          <w:sz w:val="24"/>
          <w:szCs w:val="24"/>
        </w:rPr>
        <w:t>вендским относительно водоупорным горизонтом. Глубина залегания кровли комплекса во</w:t>
      </w:r>
      <w:r w:rsidRPr="00AD117C">
        <w:rPr>
          <w:sz w:val="24"/>
          <w:szCs w:val="24"/>
        </w:rPr>
        <w:t>з</w:t>
      </w:r>
      <w:r w:rsidRPr="00AD117C">
        <w:rPr>
          <w:sz w:val="24"/>
          <w:szCs w:val="24"/>
        </w:rPr>
        <w:t xml:space="preserve">растает в направлении с севера на юг: в Курортном районе города она составляет около 105,0-120,0 м, а в южной части - порядка 190,0-200,0 м. Мощность комплекса до 80,0 – 100,0 м. Залегает на породах фундамента, перекрыт мощной толщей верхнекотлинских глин, являющихся региональным водоупором. </w:t>
      </w:r>
      <w:r w:rsidRPr="0053658D">
        <w:rPr>
          <w:sz w:val="24"/>
          <w:szCs w:val="24"/>
          <w:u w:val="single"/>
        </w:rPr>
        <w:t>Этот мощный естественный глинистый экран обе</w:t>
      </w:r>
      <w:r w:rsidRPr="0053658D">
        <w:rPr>
          <w:sz w:val="24"/>
          <w:szCs w:val="24"/>
          <w:u w:val="single"/>
        </w:rPr>
        <w:t>с</w:t>
      </w:r>
      <w:r w:rsidRPr="0053658D">
        <w:rPr>
          <w:sz w:val="24"/>
          <w:szCs w:val="24"/>
          <w:u w:val="single"/>
        </w:rPr>
        <w:t>печивает изолированность вендск</w:t>
      </w:r>
      <w:r w:rsidR="0053658D" w:rsidRPr="0053658D">
        <w:rPr>
          <w:sz w:val="24"/>
          <w:szCs w:val="24"/>
          <w:u w:val="single"/>
        </w:rPr>
        <w:t>ого</w:t>
      </w:r>
      <w:r w:rsidRPr="0053658D">
        <w:rPr>
          <w:sz w:val="24"/>
          <w:szCs w:val="24"/>
          <w:u w:val="single"/>
        </w:rPr>
        <w:t xml:space="preserve"> водоносн</w:t>
      </w:r>
      <w:r w:rsidR="0053658D" w:rsidRPr="0053658D">
        <w:rPr>
          <w:sz w:val="24"/>
          <w:szCs w:val="24"/>
          <w:u w:val="single"/>
        </w:rPr>
        <w:t>ого</w:t>
      </w:r>
      <w:r w:rsidRPr="0053658D">
        <w:rPr>
          <w:sz w:val="24"/>
          <w:szCs w:val="24"/>
          <w:u w:val="single"/>
        </w:rPr>
        <w:t xml:space="preserve"> комплекс</w:t>
      </w:r>
      <w:r w:rsidR="0053658D" w:rsidRPr="0053658D">
        <w:rPr>
          <w:sz w:val="24"/>
          <w:szCs w:val="24"/>
          <w:u w:val="single"/>
        </w:rPr>
        <w:t>а</w:t>
      </w:r>
      <w:r w:rsidRPr="0053658D">
        <w:rPr>
          <w:sz w:val="24"/>
          <w:szCs w:val="24"/>
          <w:u w:val="single"/>
        </w:rPr>
        <w:t xml:space="preserve"> и отсутствие прямой гидравл</w:t>
      </w:r>
      <w:r w:rsidRPr="0053658D">
        <w:rPr>
          <w:sz w:val="24"/>
          <w:szCs w:val="24"/>
          <w:u w:val="single"/>
        </w:rPr>
        <w:t>и</w:t>
      </w:r>
      <w:r w:rsidRPr="0053658D">
        <w:rPr>
          <w:sz w:val="24"/>
          <w:szCs w:val="24"/>
          <w:u w:val="single"/>
        </w:rPr>
        <w:t>ческой взаимосвязи с вышележащими водоносными горизонтами, а также его надежную з</w:t>
      </w:r>
      <w:r w:rsidRPr="0053658D">
        <w:rPr>
          <w:sz w:val="24"/>
          <w:szCs w:val="24"/>
          <w:u w:val="single"/>
        </w:rPr>
        <w:t>а</w:t>
      </w:r>
      <w:r w:rsidRPr="0053658D">
        <w:rPr>
          <w:sz w:val="24"/>
          <w:szCs w:val="24"/>
          <w:u w:val="single"/>
        </w:rPr>
        <w:t>щиту от загрязнения с поверхности и проникновения агентов загрязнения из вышележащих водоносных горизонтов.</w:t>
      </w:r>
      <w:r w:rsidRPr="00AD117C">
        <w:rPr>
          <w:sz w:val="24"/>
          <w:szCs w:val="24"/>
        </w:rPr>
        <w:t xml:space="preserve"> Г</w:t>
      </w:r>
      <w:r w:rsidR="0053658D">
        <w:rPr>
          <w:sz w:val="24"/>
          <w:szCs w:val="24"/>
        </w:rPr>
        <w:t>раница выклинивания расположена</w:t>
      </w:r>
      <w:r w:rsidRPr="00AD117C">
        <w:rPr>
          <w:sz w:val="24"/>
          <w:szCs w:val="24"/>
        </w:rPr>
        <w:t xml:space="preserve"> в 90,0 км севернее и северо-западнее города, на территории Карельского перешейка. Вблизи границ вендский комплекс залегает непосредственно под четвертичными отложениями на глубине 60,0-100,0 м, на о</w:t>
      </w:r>
      <w:r w:rsidRPr="00AD117C">
        <w:rPr>
          <w:sz w:val="24"/>
          <w:szCs w:val="24"/>
        </w:rPr>
        <w:t>с</w:t>
      </w:r>
      <w:r w:rsidRPr="00AD117C">
        <w:rPr>
          <w:sz w:val="24"/>
          <w:szCs w:val="24"/>
        </w:rPr>
        <w:t>тальной территории, в т.ч. и в г. Санкт-Петербурге, перекрыт толщей глин верхнекотлинск</w:t>
      </w:r>
      <w:r w:rsidRPr="00AD117C">
        <w:rPr>
          <w:sz w:val="24"/>
          <w:szCs w:val="24"/>
        </w:rPr>
        <w:t>о</w:t>
      </w:r>
      <w:r w:rsidRPr="00AD117C">
        <w:rPr>
          <w:sz w:val="24"/>
          <w:szCs w:val="24"/>
        </w:rPr>
        <w:t>го горизонта, являющихся региональным водоупором. Питание водоносного комплекса ос</w:t>
      </w:r>
      <w:r w:rsidRPr="00AD117C">
        <w:rPr>
          <w:sz w:val="24"/>
          <w:szCs w:val="24"/>
        </w:rPr>
        <w:t>у</w:t>
      </w:r>
      <w:r w:rsidRPr="00AD117C">
        <w:rPr>
          <w:sz w:val="24"/>
          <w:szCs w:val="24"/>
        </w:rPr>
        <w:t>ществляется за счет инфильтрации атмосферных осадков. Региональной областью питания является Центральная возвышенность Карельского перешейка, областями разгрузки – Фи</w:t>
      </w:r>
      <w:r w:rsidRPr="00AD117C">
        <w:rPr>
          <w:sz w:val="24"/>
          <w:szCs w:val="24"/>
        </w:rPr>
        <w:t>н</w:t>
      </w:r>
      <w:r w:rsidRPr="00AD117C">
        <w:rPr>
          <w:sz w:val="24"/>
          <w:szCs w:val="24"/>
        </w:rPr>
        <w:t>ский залив и Ладожское озеро.</w:t>
      </w:r>
    </w:p>
    <w:p w:rsidR="00AD117C" w:rsidRPr="003417AD" w:rsidRDefault="00AD117C" w:rsidP="00AD117C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AD117C">
        <w:rPr>
          <w:sz w:val="24"/>
          <w:szCs w:val="24"/>
        </w:rPr>
        <w:t>Водовмещающие породы комплекса представлены песчаниками, песками и алеврол</w:t>
      </w:r>
      <w:r w:rsidRPr="00AD117C">
        <w:rPr>
          <w:sz w:val="24"/>
          <w:szCs w:val="24"/>
        </w:rPr>
        <w:t>и</w:t>
      </w:r>
      <w:r w:rsidRPr="00AD117C">
        <w:rPr>
          <w:sz w:val="24"/>
          <w:szCs w:val="24"/>
        </w:rPr>
        <w:t xml:space="preserve">тами, которые содержат прослои глин и аргиллитов, иногда значительные по мощности. Наиболее грубозернистый материал концентрируется в основании толщи, смена песчаных </w:t>
      </w:r>
      <w:r w:rsidRPr="00AD117C">
        <w:rPr>
          <w:sz w:val="24"/>
          <w:szCs w:val="24"/>
        </w:rPr>
        <w:lastRenderedPageBreak/>
        <w:t>разностей алевролитами и глинистыми прослоями происходит неоднократно, но не всегда эти слои прослеживаются по простиранию и мощности. В целом, песчано-глинистая толща комплекса содержит несколько гидравлически связанных между собой водоносных просл</w:t>
      </w:r>
      <w:r w:rsidRPr="00AD117C">
        <w:rPr>
          <w:sz w:val="24"/>
          <w:szCs w:val="24"/>
        </w:rPr>
        <w:t>о</w:t>
      </w:r>
      <w:r w:rsidRPr="00AD117C">
        <w:rPr>
          <w:sz w:val="24"/>
          <w:szCs w:val="24"/>
        </w:rPr>
        <w:t>ев, имеющих общую пьезометрическую поверхность. Доля песков и песчаников в разрезе вендского комплекса составляет около 75</w:t>
      </w:r>
      <w:r w:rsidRPr="00AD117C">
        <w:rPr>
          <w:sz w:val="24"/>
          <w:szCs w:val="24"/>
          <w:lang w:val="en-US"/>
        </w:rPr>
        <w:t> </w:t>
      </w:r>
      <w:r w:rsidRPr="00AD117C">
        <w:rPr>
          <w:sz w:val="24"/>
          <w:szCs w:val="24"/>
        </w:rPr>
        <w:t>%, на отдельных участках сокращается до 25-50</w:t>
      </w:r>
      <w:r w:rsidRPr="00AD117C">
        <w:rPr>
          <w:sz w:val="24"/>
          <w:szCs w:val="24"/>
          <w:lang w:val="en-US"/>
        </w:rPr>
        <w:t> </w:t>
      </w:r>
      <w:r w:rsidR="0053658D">
        <w:rPr>
          <w:sz w:val="24"/>
          <w:szCs w:val="24"/>
        </w:rPr>
        <w:t>%. Обща</w:t>
      </w:r>
      <w:r w:rsidRPr="00AD117C">
        <w:rPr>
          <w:sz w:val="24"/>
          <w:szCs w:val="24"/>
        </w:rPr>
        <w:t xml:space="preserve">я мощность отложений от первых метров у границ распространения до 70,0-100,0 м в г. Санкт-Петербурге. Преобладание в разрезе песчаников прослеживается в направлении к подошве комплекса. </w:t>
      </w:r>
      <w:r w:rsidRPr="003417AD">
        <w:rPr>
          <w:sz w:val="24"/>
          <w:szCs w:val="24"/>
          <w:u w:val="single"/>
        </w:rPr>
        <w:t xml:space="preserve">На территории участка </w:t>
      </w:r>
      <w:r w:rsidR="0053658D" w:rsidRPr="003417AD">
        <w:rPr>
          <w:sz w:val="24"/>
          <w:szCs w:val="24"/>
          <w:u w:val="single"/>
        </w:rPr>
        <w:t>ДПК</w:t>
      </w:r>
      <w:r w:rsidRPr="003417AD">
        <w:rPr>
          <w:sz w:val="24"/>
          <w:szCs w:val="24"/>
          <w:u w:val="single"/>
        </w:rPr>
        <w:t> «</w:t>
      </w:r>
      <w:r w:rsidR="0053658D" w:rsidRPr="003417AD">
        <w:rPr>
          <w:sz w:val="24"/>
          <w:szCs w:val="24"/>
          <w:u w:val="single"/>
        </w:rPr>
        <w:t>ДСК Дюны</w:t>
      </w:r>
      <w:r w:rsidRPr="003417AD">
        <w:rPr>
          <w:sz w:val="24"/>
          <w:szCs w:val="24"/>
          <w:u w:val="single"/>
        </w:rPr>
        <w:t>» мощность вендского ВК с</w:t>
      </w:r>
      <w:r w:rsidRPr="003417AD">
        <w:rPr>
          <w:sz w:val="24"/>
          <w:szCs w:val="24"/>
          <w:u w:val="single"/>
        </w:rPr>
        <w:t>о</w:t>
      </w:r>
      <w:r w:rsidRPr="003417AD">
        <w:rPr>
          <w:sz w:val="24"/>
          <w:szCs w:val="24"/>
          <w:u w:val="single"/>
        </w:rPr>
        <w:t>ставляет порядка 60,0 м.</w:t>
      </w:r>
    </w:p>
    <w:p w:rsidR="00AD117C" w:rsidRPr="00AD117C" w:rsidRDefault="00AD117C" w:rsidP="00AD117C">
      <w:pPr>
        <w:spacing w:line="360" w:lineRule="auto"/>
        <w:ind w:firstLine="709"/>
        <w:jc w:val="both"/>
        <w:rPr>
          <w:sz w:val="24"/>
          <w:szCs w:val="24"/>
        </w:rPr>
      </w:pPr>
      <w:r w:rsidRPr="00AD117C">
        <w:rPr>
          <w:sz w:val="24"/>
          <w:szCs w:val="24"/>
        </w:rPr>
        <w:t xml:space="preserve">Подземные воды комплекса порово-пластовые, высоконапорные. Водообильность комплекса изменчива. Опробование верхней, наиболее глинистой части комплекса, показало незначительную водообильность. Удельный дебит скважин составил тысячные доли л/с. При вскрытии нижней (песчаной) части разреза комплекса (редкинского водоносного горизонта) удельный дебит скважин увеличивается до 1,2 – 2,5 л/с и более. </w:t>
      </w:r>
    </w:p>
    <w:p w:rsidR="00AD117C" w:rsidRPr="00AD117C" w:rsidRDefault="00AD117C" w:rsidP="00AD117C">
      <w:pPr>
        <w:spacing w:line="360" w:lineRule="auto"/>
        <w:ind w:firstLine="709"/>
        <w:jc w:val="both"/>
        <w:rPr>
          <w:sz w:val="24"/>
          <w:szCs w:val="24"/>
        </w:rPr>
      </w:pPr>
      <w:r w:rsidRPr="00AD117C">
        <w:rPr>
          <w:sz w:val="24"/>
          <w:szCs w:val="24"/>
        </w:rPr>
        <w:t>Уровни подземных вод в естественных условиях до начала эксплуатации на преобл</w:t>
      </w:r>
      <w:r w:rsidRPr="00AD117C">
        <w:rPr>
          <w:sz w:val="24"/>
          <w:szCs w:val="24"/>
        </w:rPr>
        <w:t>а</w:t>
      </w:r>
      <w:r w:rsidRPr="00AD117C">
        <w:rPr>
          <w:sz w:val="24"/>
          <w:szCs w:val="24"/>
        </w:rPr>
        <w:t xml:space="preserve">дающей части территории города устанавливались на абсолютной отметке </w:t>
      </w:r>
      <w:smartTag w:uri="urn:schemas-microsoft-com:office:smarttags" w:element="metricconverter">
        <w:smartTagPr>
          <w:attr w:name="ProductID" w:val="4 м"/>
        </w:smartTagPr>
        <w:r w:rsidRPr="00AD117C">
          <w:rPr>
            <w:sz w:val="24"/>
            <w:szCs w:val="24"/>
          </w:rPr>
          <w:t>4 м</w:t>
        </w:r>
      </w:smartTag>
      <w:r w:rsidRPr="00AD117C">
        <w:rPr>
          <w:sz w:val="24"/>
          <w:szCs w:val="24"/>
        </w:rPr>
        <w:t>. Эксплуатация их началась с конца 19 в., в связи с чем уже к довоенному периоду образовалась местная пь</w:t>
      </w:r>
      <w:r w:rsidRPr="00AD117C">
        <w:rPr>
          <w:sz w:val="24"/>
          <w:szCs w:val="24"/>
        </w:rPr>
        <w:t>е</w:t>
      </w:r>
      <w:r w:rsidRPr="00AD117C">
        <w:rPr>
          <w:sz w:val="24"/>
          <w:szCs w:val="24"/>
        </w:rPr>
        <w:t xml:space="preserve">зометрическая депрессия, глубиной (в центральной ее части) до </w:t>
      </w:r>
      <w:smartTag w:uri="urn:schemas-microsoft-com:office:smarttags" w:element="metricconverter">
        <w:smartTagPr>
          <w:attr w:name="ProductID" w:val="20 м"/>
        </w:smartTagPr>
        <w:r w:rsidRPr="00AD117C">
          <w:rPr>
            <w:sz w:val="24"/>
            <w:szCs w:val="24"/>
          </w:rPr>
          <w:t>20 м</w:t>
        </w:r>
      </w:smartTag>
      <w:r w:rsidRPr="00AD117C">
        <w:rPr>
          <w:sz w:val="24"/>
          <w:szCs w:val="24"/>
        </w:rPr>
        <w:t>. Однако, за 1941-</w:t>
      </w:r>
      <w:smartTag w:uri="urn:schemas-microsoft-com:office:smarttags" w:element="metricconverter">
        <w:smartTagPr>
          <w:attr w:name="ProductID" w:val="45 г"/>
        </w:smartTagPr>
        <w:r w:rsidRPr="00AD117C">
          <w:rPr>
            <w:sz w:val="24"/>
            <w:szCs w:val="24"/>
          </w:rPr>
          <w:t>45 г</w:t>
        </w:r>
      </w:smartTag>
      <w:r w:rsidRPr="00AD117C">
        <w:rPr>
          <w:sz w:val="24"/>
          <w:szCs w:val="24"/>
        </w:rPr>
        <w:t>.г. в связи с резким сокращением использования подземных вод, уровни восстановились пра</w:t>
      </w:r>
      <w:r w:rsidRPr="00AD117C">
        <w:rPr>
          <w:sz w:val="24"/>
          <w:szCs w:val="24"/>
        </w:rPr>
        <w:t>к</w:t>
      </w:r>
      <w:r w:rsidRPr="00AD117C">
        <w:rPr>
          <w:sz w:val="24"/>
          <w:szCs w:val="24"/>
        </w:rPr>
        <w:t>тически до первоначальных абсолютных отметок.</w:t>
      </w:r>
    </w:p>
    <w:p w:rsidR="00AD117C" w:rsidRPr="00AD117C" w:rsidRDefault="00AD117C" w:rsidP="00AD117C">
      <w:pPr>
        <w:spacing w:line="360" w:lineRule="auto"/>
        <w:ind w:firstLine="709"/>
        <w:jc w:val="both"/>
        <w:rPr>
          <w:sz w:val="24"/>
          <w:szCs w:val="24"/>
        </w:rPr>
      </w:pPr>
      <w:r w:rsidRPr="00AD117C">
        <w:rPr>
          <w:sz w:val="24"/>
          <w:szCs w:val="24"/>
        </w:rPr>
        <w:t>Последующие годы (до 1976-</w:t>
      </w:r>
      <w:smartTag w:uri="urn:schemas-microsoft-com:office:smarttags" w:element="metricconverter">
        <w:smartTagPr>
          <w:attr w:name="ProductID" w:val="77 г"/>
        </w:smartTagPr>
        <w:r w:rsidRPr="00AD117C">
          <w:rPr>
            <w:sz w:val="24"/>
            <w:szCs w:val="24"/>
          </w:rPr>
          <w:t>77 г</w:t>
        </w:r>
      </w:smartTag>
      <w:r w:rsidRPr="00AD117C">
        <w:rPr>
          <w:sz w:val="24"/>
          <w:szCs w:val="24"/>
        </w:rPr>
        <w:t>.г.) характеризовались интенсивной эксплуатацией вод вендского ВК в СПб с максимальной величиной водоотбора более 30-35 тыс.м³/сут. В этот период уровни подземных вод ежегодно снижались с интенсивностью 1,5-5,0 м в год (за исключением кратковременного периода 1965-</w:t>
      </w:r>
      <w:smartTag w:uri="urn:schemas-microsoft-com:office:smarttags" w:element="metricconverter">
        <w:smartTagPr>
          <w:attr w:name="ProductID" w:val="69 г"/>
        </w:smartTagPr>
        <w:r w:rsidRPr="00AD117C">
          <w:rPr>
            <w:sz w:val="24"/>
            <w:szCs w:val="24"/>
          </w:rPr>
          <w:t>69 г</w:t>
        </w:r>
      </w:smartTag>
      <w:r w:rsidRPr="00AD117C">
        <w:rPr>
          <w:sz w:val="24"/>
          <w:szCs w:val="24"/>
        </w:rPr>
        <w:t xml:space="preserve">.г.) и к </w:t>
      </w:r>
      <w:smartTag w:uri="urn:schemas-microsoft-com:office:smarttags" w:element="metricconverter">
        <w:smartTagPr>
          <w:attr w:name="ProductID" w:val="1977 г"/>
        </w:smartTagPr>
        <w:r w:rsidRPr="00AD117C">
          <w:rPr>
            <w:sz w:val="24"/>
            <w:szCs w:val="24"/>
          </w:rPr>
          <w:t>1977 г</w:t>
        </w:r>
      </w:smartTag>
      <w:r w:rsidRPr="00AD117C">
        <w:rPr>
          <w:sz w:val="24"/>
          <w:szCs w:val="24"/>
        </w:rPr>
        <w:t>. достигли минимального п</w:t>
      </w:r>
      <w:r w:rsidRPr="00AD117C">
        <w:rPr>
          <w:sz w:val="24"/>
          <w:szCs w:val="24"/>
        </w:rPr>
        <w:t>о</w:t>
      </w:r>
      <w:r w:rsidRPr="00AD117C">
        <w:rPr>
          <w:sz w:val="24"/>
          <w:szCs w:val="24"/>
        </w:rPr>
        <w:t xml:space="preserve">ложения за весь период эксплуатации дло абсолютных отметок минус </w:t>
      </w:r>
      <w:smartTag w:uri="urn:schemas-microsoft-com:office:smarttags" w:element="metricconverter">
        <w:smartTagPr>
          <w:attr w:name="ProductID" w:val="75 м"/>
        </w:smartTagPr>
        <w:r w:rsidRPr="00AD117C">
          <w:rPr>
            <w:sz w:val="24"/>
            <w:szCs w:val="24"/>
          </w:rPr>
          <w:t>75 м</w:t>
        </w:r>
      </w:smartTag>
      <w:r w:rsidRPr="00AD117C">
        <w:rPr>
          <w:sz w:val="24"/>
          <w:szCs w:val="24"/>
        </w:rPr>
        <w:t xml:space="preserve">. В дальнейшем, в связи с регламентацией использования подземных вод для технического водоснабжения, а также в результате общего спада промышленного производства. Водоотбор подземных вод в СПб резко сократился, </w:t>
      </w:r>
      <w:r w:rsidRPr="00AD117C">
        <w:rPr>
          <w:color w:val="000000"/>
          <w:spacing w:val="3"/>
          <w:sz w:val="24"/>
          <w:szCs w:val="24"/>
        </w:rPr>
        <w:t>последние 10 лет водоотбор стабилизировался на уровне 1,1-1,4 тыс.м³/сут, при этом уровень подземных вод в центре депрессии восстановился на 40-</w:t>
      </w:r>
      <w:smartTag w:uri="urn:schemas-microsoft-com:office:smarttags" w:element="metricconverter">
        <w:smartTagPr>
          <w:attr w:name="ProductID" w:val="45 м"/>
        </w:smartTagPr>
        <w:r w:rsidRPr="00AD117C">
          <w:rPr>
            <w:color w:val="000000"/>
            <w:spacing w:val="3"/>
            <w:sz w:val="24"/>
            <w:szCs w:val="24"/>
          </w:rPr>
          <w:t>45 м</w:t>
        </w:r>
      </w:smartTag>
      <w:r w:rsidRPr="00AD117C">
        <w:rPr>
          <w:color w:val="000000"/>
          <w:spacing w:val="3"/>
          <w:sz w:val="24"/>
          <w:szCs w:val="24"/>
        </w:rPr>
        <w:t xml:space="preserve"> и располагается в настоящее время на абсолютных отметках до минус 20- минус </w:t>
      </w:r>
      <w:smartTag w:uri="urn:schemas-microsoft-com:office:smarttags" w:element="metricconverter">
        <w:smartTagPr>
          <w:attr w:name="ProductID" w:val="25 м"/>
        </w:smartTagPr>
        <w:r w:rsidRPr="00AD117C">
          <w:rPr>
            <w:color w:val="000000"/>
            <w:spacing w:val="3"/>
            <w:sz w:val="24"/>
            <w:szCs w:val="24"/>
          </w:rPr>
          <w:t>25 м</w:t>
        </w:r>
      </w:smartTag>
      <w:r w:rsidRPr="00AD117C">
        <w:rPr>
          <w:spacing w:val="3"/>
          <w:sz w:val="24"/>
          <w:szCs w:val="24"/>
        </w:rPr>
        <w:t>. При</w:t>
      </w:r>
      <w:r w:rsidRPr="00AD117C">
        <w:rPr>
          <w:color w:val="000000"/>
          <w:spacing w:val="3"/>
          <w:sz w:val="24"/>
          <w:szCs w:val="24"/>
        </w:rPr>
        <w:t xml:space="preserve"> этом, несмотря на относительно стабильную величину водоотбора в последние годы, восстановление уровня в центральной части Санкт-Петербурга продолжается и в насто</w:t>
      </w:r>
      <w:r w:rsidRPr="00AD117C">
        <w:rPr>
          <w:color w:val="000000"/>
          <w:spacing w:val="3"/>
          <w:sz w:val="24"/>
          <w:szCs w:val="24"/>
        </w:rPr>
        <w:t>я</w:t>
      </w:r>
      <w:r w:rsidRPr="00AD117C">
        <w:rPr>
          <w:color w:val="000000"/>
          <w:spacing w:val="3"/>
          <w:sz w:val="24"/>
          <w:szCs w:val="24"/>
        </w:rPr>
        <w:lastRenderedPageBreak/>
        <w:t>щее время, составляя до 1-</w:t>
      </w:r>
      <w:smartTag w:uri="urn:schemas-microsoft-com:office:smarttags" w:element="metricconverter">
        <w:smartTagPr>
          <w:attr w:name="ProductID" w:val="2 м"/>
        </w:smartTagPr>
        <w:r w:rsidRPr="00AD117C">
          <w:rPr>
            <w:color w:val="000000"/>
            <w:spacing w:val="3"/>
            <w:sz w:val="24"/>
            <w:szCs w:val="24"/>
          </w:rPr>
          <w:t>2 </w:t>
        </w:r>
        <w:r w:rsidRPr="00AD117C">
          <w:rPr>
            <w:sz w:val="24"/>
            <w:szCs w:val="24"/>
          </w:rPr>
          <w:t>м</w:t>
        </w:r>
      </w:smartTag>
      <w:r w:rsidRPr="00AD117C">
        <w:rPr>
          <w:sz w:val="24"/>
          <w:szCs w:val="24"/>
        </w:rPr>
        <w:t xml:space="preserve"> в год. Многолетний график изменения величины водоотбора из вендского ВК на территории Санкт-Петербурга приведены </w:t>
      </w:r>
      <w:r w:rsidR="0053658D" w:rsidRPr="0053658D">
        <w:rPr>
          <w:sz w:val="24"/>
          <w:szCs w:val="24"/>
        </w:rPr>
        <w:t>на рисунке 4</w:t>
      </w:r>
      <w:r w:rsidRPr="0053658D">
        <w:rPr>
          <w:sz w:val="24"/>
          <w:szCs w:val="24"/>
        </w:rPr>
        <w:t>.</w:t>
      </w:r>
    </w:p>
    <w:p w:rsidR="00AD117C" w:rsidRPr="007F3BCB" w:rsidRDefault="00AD117C" w:rsidP="00AD117C">
      <w:pPr>
        <w:spacing w:line="360" w:lineRule="auto"/>
        <w:ind w:hanging="480"/>
        <w:jc w:val="both"/>
      </w:pPr>
      <w:r>
        <w:rPr>
          <w:noProof/>
        </w:rPr>
        <w:drawing>
          <wp:inline distT="0" distB="0" distL="0" distR="0">
            <wp:extent cx="6400800" cy="3362325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7C" w:rsidRPr="00AD117C" w:rsidRDefault="0053658D" w:rsidP="0053658D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</w:t>
      </w:r>
      <w:r w:rsidRPr="0053658D">
        <w:rPr>
          <w:sz w:val="24"/>
          <w:szCs w:val="24"/>
        </w:rPr>
        <w:t>4</w:t>
      </w:r>
      <w:r w:rsidR="00AD117C" w:rsidRPr="00AD117C">
        <w:rPr>
          <w:sz w:val="24"/>
          <w:szCs w:val="24"/>
        </w:rPr>
        <w:t xml:space="preserve"> Многолетний график изменения величины водоотбора из вендского ВК </w:t>
      </w:r>
      <w:r w:rsidR="00AD117C" w:rsidRPr="00AD117C">
        <w:rPr>
          <w:sz w:val="24"/>
          <w:szCs w:val="24"/>
        </w:rPr>
        <w:br/>
        <w:t>на территории Санкт-Петербурга</w:t>
      </w:r>
    </w:p>
    <w:p w:rsidR="00AD117C" w:rsidRPr="00AD117C" w:rsidRDefault="00AD117C" w:rsidP="00AD117C">
      <w:pPr>
        <w:spacing w:line="360" w:lineRule="auto"/>
        <w:ind w:firstLine="709"/>
        <w:jc w:val="both"/>
        <w:rPr>
          <w:sz w:val="24"/>
          <w:szCs w:val="24"/>
        </w:rPr>
      </w:pPr>
      <w:r w:rsidRPr="00AD117C">
        <w:rPr>
          <w:sz w:val="24"/>
          <w:szCs w:val="24"/>
        </w:rPr>
        <w:t>Химический состав и суммарная минерализация подземных вод комплекса закон</w:t>
      </w:r>
      <w:r w:rsidRPr="00AD117C">
        <w:rPr>
          <w:sz w:val="24"/>
          <w:szCs w:val="24"/>
        </w:rPr>
        <w:t>о</w:t>
      </w:r>
      <w:r w:rsidRPr="00AD117C">
        <w:rPr>
          <w:sz w:val="24"/>
          <w:szCs w:val="24"/>
        </w:rPr>
        <w:t>мерно изменяются по мере его погружения в юго-восточном направлении. Распространение пресных вод ограничивается линией: «Сестрорецкий курорт – Белоостров – Черная Речка». Вблизи этой границы пресные воды имеют смешанный гидрокарбонатно-хлоридный натри</w:t>
      </w:r>
      <w:r w:rsidRPr="00AD117C">
        <w:rPr>
          <w:sz w:val="24"/>
          <w:szCs w:val="24"/>
        </w:rPr>
        <w:t>е</w:t>
      </w:r>
      <w:r w:rsidRPr="00AD117C">
        <w:rPr>
          <w:sz w:val="24"/>
          <w:szCs w:val="24"/>
        </w:rPr>
        <w:t xml:space="preserve">вый состав с минерализацией 0,8 – 1,1 г/л. </w:t>
      </w:r>
    </w:p>
    <w:p w:rsidR="00AD117C" w:rsidRPr="00AD117C" w:rsidRDefault="00AD117C" w:rsidP="00AD117C">
      <w:pPr>
        <w:spacing w:line="360" w:lineRule="auto"/>
        <w:ind w:firstLine="709"/>
        <w:jc w:val="both"/>
        <w:rPr>
          <w:sz w:val="24"/>
          <w:szCs w:val="24"/>
        </w:rPr>
      </w:pPr>
      <w:r w:rsidRPr="00AD117C">
        <w:rPr>
          <w:sz w:val="24"/>
          <w:szCs w:val="24"/>
        </w:rPr>
        <w:t>Разнообразие химического состава подземных вод вендского ВК по площади города определяет его использование для различных целей. В Курортном районе подземные воды используются для производственно-технического водоснабжения промышленными предпр</w:t>
      </w:r>
      <w:r w:rsidRPr="00AD117C">
        <w:rPr>
          <w:sz w:val="24"/>
          <w:szCs w:val="24"/>
        </w:rPr>
        <w:t>и</w:t>
      </w:r>
      <w:r w:rsidRPr="00AD117C">
        <w:rPr>
          <w:sz w:val="24"/>
          <w:szCs w:val="24"/>
        </w:rPr>
        <w:t>ятиями центральной части города (где распространены солоноваты хлоридные натриевые воды с минерализацией 3-5 г/л, с постоянной в течение года температурой 12°С), а также для хозяйственно-питьевых целей на территории Курортного района СПб и Карельского пер</w:t>
      </w:r>
      <w:r w:rsidRPr="00AD117C">
        <w:rPr>
          <w:sz w:val="24"/>
          <w:szCs w:val="24"/>
        </w:rPr>
        <w:t>е</w:t>
      </w:r>
      <w:r w:rsidRPr="00AD117C">
        <w:rPr>
          <w:sz w:val="24"/>
          <w:szCs w:val="24"/>
        </w:rPr>
        <w:t>шейка (где подземные воды пресные с минерализацией 0,1-0,6 г/л, преимущественно гидр</w:t>
      </w:r>
      <w:r w:rsidRPr="00AD117C">
        <w:rPr>
          <w:sz w:val="24"/>
          <w:szCs w:val="24"/>
        </w:rPr>
        <w:t>о</w:t>
      </w:r>
      <w:r w:rsidRPr="00AD117C">
        <w:rPr>
          <w:sz w:val="24"/>
          <w:szCs w:val="24"/>
        </w:rPr>
        <w:t>карбонатного состава). Нередко, хотя и незначительно, отмечается превышение нормы по суммарной альфа-радиоактивности, что связано, с влиянием гранитов-рапакиви фундамента, подстилающих водоносный комплекс. Вода отвечает требованиям и нормативам СанПиН 2.1.4.1074-01 и НРБ-99.</w:t>
      </w:r>
    </w:p>
    <w:p w:rsidR="00AD117C" w:rsidRPr="00AD117C" w:rsidRDefault="00AD117C" w:rsidP="00AD117C">
      <w:pPr>
        <w:spacing w:line="360" w:lineRule="auto"/>
        <w:ind w:firstLine="709"/>
        <w:jc w:val="both"/>
        <w:rPr>
          <w:sz w:val="24"/>
          <w:szCs w:val="24"/>
        </w:rPr>
      </w:pPr>
      <w:r w:rsidRPr="00AD117C">
        <w:rPr>
          <w:sz w:val="24"/>
          <w:szCs w:val="24"/>
        </w:rPr>
        <w:lastRenderedPageBreak/>
        <w:t>В незначительных объемах в последние годы подземные воды используются для ро</w:t>
      </w:r>
      <w:r w:rsidRPr="00AD117C">
        <w:rPr>
          <w:sz w:val="24"/>
          <w:szCs w:val="24"/>
        </w:rPr>
        <w:t>з</w:t>
      </w:r>
      <w:r w:rsidRPr="00AD117C">
        <w:rPr>
          <w:sz w:val="24"/>
          <w:szCs w:val="24"/>
        </w:rPr>
        <w:t>лива в качестве минеральных столовых («Охтинская», «Екатерингофская») и пресных экол</w:t>
      </w:r>
      <w:r w:rsidRPr="00AD117C">
        <w:rPr>
          <w:sz w:val="24"/>
          <w:szCs w:val="24"/>
        </w:rPr>
        <w:t>о</w:t>
      </w:r>
      <w:r w:rsidRPr="00AD117C">
        <w:rPr>
          <w:sz w:val="24"/>
          <w:szCs w:val="24"/>
        </w:rPr>
        <w:t>гически читаных («Росинка»).</w:t>
      </w:r>
    </w:p>
    <w:p w:rsidR="00AD117C" w:rsidRDefault="00AD117C" w:rsidP="00AD117C">
      <w:pPr>
        <w:spacing w:line="360" w:lineRule="auto"/>
        <w:ind w:firstLine="709"/>
        <w:jc w:val="both"/>
        <w:rPr>
          <w:sz w:val="24"/>
          <w:szCs w:val="24"/>
        </w:rPr>
      </w:pPr>
      <w:r w:rsidRPr="00AD117C">
        <w:rPr>
          <w:i/>
          <w:iCs/>
          <w:sz w:val="24"/>
          <w:szCs w:val="24"/>
        </w:rPr>
        <w:t>Архейско-нижнепротерозойская водоносная зона (</w:t>
      </w:r>
      <w:r w:rsidRPr="00AD117C">
        <w:rPr>
          <w:i/>
          <w:iCs/>
          <w:sz w:val="24"/>
          <w:szCs w:val="24"/>
          <w:lang w:val="en-US"/>
        </w:rPr>
        <w:t>AR</w:t>
      </w:r>
      <w:r w:rsidRPr="00AD117C">
        <w:rPr>
          <w:i/>
          <w:iCs/>
          <w:sz w:val="24"/>
          <w:szCs w:val="24"/>
        </w:rPr>
        <w:t>-</w:t>
      </w:r>
      <w:r w:rsidRPr="00AD117C">
        <w:rPr>
          <w:i/>
          <w:iCs/>
          <w:sz w:val="24"/>
          <w:szCs w:val="24"/>
          <w:lang w:val="en-US"/>
        </w:rPr>
        <w:t>PR</w:t>
      </w:r>
      <w:r w:rsidRPr="00AD117C">
        <w:rPr>
          <w:i/>
          <w:iCs/>
          <w:position w:val="-10"/>
          <w:sz w:val="24"/>
          <w:szCs w:val="24"/>
          <w:lang w:val="en-US"/>
        </w:rPr>
        <w:object w:dxaOrig="1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.15pt;height:17.25pt" o:ole="">
            <v:imagedata r:id="rId32" o:title=""/>
          </v:shape>
          <o:OLEObject Type="Embed" ProgID="Equation.3" ShapeID="_x0000_i1025" DrawAspect="Content" ObjectID="_1561750061" r:id="rId33"/>
        </w:object>
      </w:r>
      <w:r w:rsidRPr="00AD117C">
        <w:rPr>
          <w:i/>
          <w:iCs/>
          <w:sz w:val="24"/>
          <w:szCs w:val="24"/>
        </w:rPr>
        <w:t xml:space="preserve">) </w:t>
      </w:r>
      <w:r w:rsidRPr="00AD117C">
        <w:rPr>
          <w:sz w:val="24"/>
          <w:szCs w:val="24"/>
        </w:rPr>
        <w:t>приурочена к трещинов</w:t>
      </w:r>
      <w:r w:rsidRPr="00AD117C">
        <w:rPr>
          <w:sz w:val="24"/>
          <w:szCs w:val="24"/>
        </w:rPr>
        <w:t>а</w:t>
      </w:r>
      <w:r w:rsidRPr="00AD117C">
        <w:rPr>
          <w:sz w:val="24"/>
          <w:szCs w:val="24"/>
        </w:rPr>
        <w:t>той зоне выветривания кристаллических пород фундамента, представленных гранитами и гнейсами. Характер обводненности кристаллических пород в пределах района специально не изучался. По данным съемочных работ, проведенных на смежных территориях, водообил</w:t>
      </w:r>
      <w:r w:rsidRPr="00AD117C">
        <w:rPr>
          <w:sz w:val="24"/>
          <w:szCs w:val="24"/>
        </w:rPr>
        <w:t>ь</w:t>
      </w:r>
      <w:r w:rsidRPr="00AD117C">
        <w:rPr>
          <w:sz w:val="24"/>
          <w:szCs w:val="24"/>
        </w:rPr>
        <w:t>ность зоны коры выветривания весьма незначительная, дебиты скважин составляют 0,001-0,0001 л/с.</w:t>
      </w:r>
    </w:p>
    <w:p w:rsidR="00A20015" w:rsidRPr="00AD117C" w:rsidRDefault="00A20015" w:rsidP="00AD117C">
      <w:pPr>
        <w:spacing w:line="360" w:lineRule="auto"/>
        <w:ind w:firstLine="709"/>
        <w:jc w:val="both"/>
        <w:rPr>
          <w:sz w:val="24"/>
          <w:szCs w:val="24"/>
        </w:rPr>
      </w:pPr>
    </w:p>
    <w:p w:rsidR="00AD117C" w:rsidRPr="00637B2F" w:rsidRDefault="00AD117C" w:rsidP="00AD117C">
      <w:pPr>
        <w:pStyle w:val="a7"/>
        <w:ind w:firstLine="720"/>
      </w:pPr>
      <w:r w:rsidRPr="00637B2F">
        <w:t xml:space="preserve">Непосредственно на </w:t>
      </w:r>
      <w:r w:rsidR="003417AD" w:rsidRPr="00637B2F">
        <w:t xml:space="preserve">рассматриваемом </w:t>
      </w:r>
      <w:r w:rsidRPr="00637B2F">
        <w:t xml:space="preserve">участке </w:t>
      </w:r>
      <w:r w:rsidR="003417AD" w:rsidRPr="00637B2F">
        <w:t>с</w:t>
      </w:r>
      <w:r w:rsidRPr="00637B2F">
        <w:t>кважиной, пробуренной на террит</w:t>
      </w:r>
      <w:r w:rsidRPr="00637B2F">
        <w:t>о</w:t>
      </w:r>
      <w:r w:rsidRPr="00637B2F">
        <w:t xml:space="preserve">рии </w:t>
      </w:r>
      <w:r w:rsidR="00A86665" w:rsidRPr="00A86665">
        <w:rPr>
          <w:highlight w:val="yellow"/>
        </w:rPr>
        <w:t>Дюны</w:t>
      </w:r>
      <w:r w:rsidRPr="00637B2F">
        <w:t xml:space="preserve"> вскрыты отложения до глубины 1</w:t>
      </w:r>
      <w:r w:rsidR="003417AD" w:rsidRPr="00637B2F">
        <w:t>6</w:t>
      </w:r>
      <w:r w:rsidRPr="00637B2F">
        <w:t xml:space="preserve">0 м </w:t>
      </w:r>
      <w:r w:rsidR="003417AD" w:rsidRPr="00637B2F">
        <w:t>.</w:t>
      </w:r>
    </w:p>
    <w:p w:rsidR="00AD117C" w:rsidRPr="00637B2F" w:rsidRDefault="00AD117C" w:rsidP="00AD117C">
      <w:pPr>
        <w:pStyle w:val="a7"/>
        <w:ind w:firstLine="720"/>
      </w:pPr>
      <w:r w:rsidRPr="00637B2F">
        <w:t xml:space="preserve">С поверхности и до глубины </w:t>
      </w:r>
      <w:r w:rsidR="00637B2F" w:rsidRPr="00637B2F">
        <w:t>45</w:t>
      </w:r>
      <w:r w:rsidRPr="00637B2F">
        <w:t xml:space="preserve"> м залегают четвертичные отложении, представленные до глубины </w:t>
      </w:r>
      <w:r w:rsidR="00637B2F" w:rsidRPr="00637B2F">
        <w:t>22</w:t>
      </w:r>
      <w:r w:rsidRPr="00637B2F">
        <w:t xml:space="preserve"> м песками, супесями, суглинками, глубже – глинами </w:t>
      </w:r>
      <w:r w:rsidR="00637B2F" w:rsidRPr="00637B2F">
        <w:t>валунными</w:t>
      </w:r>
      <w:r w:rsidRPr="00637B2F">
        <w:t>.</w:t>
      </w:r>
    </w:p>
    <w:p w:rsidR="00AD117C" w:rsidRPr="00637B2F" w:rsidRDefault="00AD117C" w:rsidP="00AD117C">
      <w:pPr>
        <w:pStyle w:val="a7"/>
        <w:ind w:firstLine="720"/>
      </w:pPr>
      <w:r w:rsidRPr="00637B2F">
        <w:t xml:space="preserve">В интервале </w:t>
      </w:r>
      <w:r w:rsidR="00637B2F" w:rsidRPr="00637B2F">
        <w:t>45</w:t>
      </w:r>
      <w:r w:rsidRPr="00637B2F">
        <w:t>-</w:t>
      </w:r>
      <w:r w:rsidR="00637B2F">
        <w:t>9</w:t>
      </w:r>
      <w:r w:rsidRPr="00637B2F">
        <w:t>0 м залегают отложения верхневендского (котлинского) водоупорн</w:t>
      </w:r>
      <w:r w:rsidRPr="00637B2F">
        <w:t>о</w:t>
      </w:r>
      <w:r w:rsidRPr="00637B2F">
        <w:t>го горизонта, представленные глинами и аргиллитами.</w:t>
      </w:r>
    </w:p>
    <w:p w:rsidR="00AD117C" w:rsidRPr="00637B2F" w:rsidRDefault="00637B2F" w:rsidP="00AD117C">
      <w:pPr>
        <w:pStyle w:val="a7"/>
        <w:ind w:firstLine="720"/>
      </w:pPr>
      <w:r w:rsidRPr="00637B2F">
        <w:t>В интервале 9</w:t>
      </w:r>
      <w:r w:rsidR="00AD117C" w:rsidRPr="00637B2F">
        <w:t>0-15</w:t>
      </w:r>
      <w:r w:rsidRPr="00637B2F">
        <w:t xml:space="preserve">4 </w:t>
      </w:r>
      <w:r w:rsidR="00AD117C" w:rsidRPr="00637B2F">
        <w:t>м вскрыт вендский водоносный комплекс, сложенный песчаник</w:t>
      </w:r>
      <w:r w:rsidR="00AD117C" w:rsidRPr="00637B2F">
        <w:t>а</w:t>
      </w:r>
      <w:r w:rsidR="00AD117C" w:rsidRPr="00637B2F">
        <w:t xml:space="preserve">ми </w:t>
      </w:r>
      <w:r w:rsidRPr="00637B2F">
        <w:t>и глинами</w:t>
      </w:r>
      <w:r w:rsidR="00AD117C" w:rsidRPr="00637B2F">
        <w:t xml:space="preserve">. </w:t>
      </w:r>
    </w:p>
    <w:p w:rsidR="00637B2F" w:rsidRPr="00AD117C" w:rsidRDefault="00637B2F" w:rsidP="00AD117C">
      <w:pPr>
        <w:pStyle w:val="a7"/>
        <w:ind w:firstLine="720"/>
        <w:rPr>
          <w:highlight w:val="green"/>
        </w:rPr>
      </w:pPr>
      <w:r w:rsidRPr="00637B2F">
        <w:t>В интервале 154</w:t>
      </w:r>
      <w:r>
        <w:t>-</w:t>
      </w:r>
      <w:r w:rsidRPr="00637B2F">
        <w:t>160 м вскрыта</w:t>
      </w:r>
      <w:r>
        <w:t xml:space="preserve"> </w:t>
      </w:r>
      <w:r w:rsidRPr="00637B2F">
        <w:t>а</w:t>
      </w:r>
      <w:r w:rsidRPr="00637B2F">
        <w:rPr>
          <w:iCs/>
        </w:rPr>
        <w:t>рхейско-нижнепротерозойская водоносная зона</w:t>
      </w:r>
      <w:r w:rsidRPr="00AD117C">
        <w:t>, пред</w:t>
      </w:r>
      <w:r>
        <w:t>ставленная</w:t>
      </w:r>
      <w:r w:rsidRPr="00AD117C">
        <w:t xml:space="preserve"> гранитами</w:t>
      </w:r>
      <w:r>
        <w:t>.</w:t>
      </w:r>
    </w:p>
    <w:p w:rsidR="00C06749" w:rsidRPr="00E87F89" w:rsidRDefault="00AD117C" w:rsidP="00E87F89">
      <w:pPr>
        <w:pStyle w:val="a7"/>
        <w:ind w:firstLine="720"/>
      </w:pPr>
      <w:r w:rsidRPr="00637B2F">
        <w:t xml:space="preserve">Водоносные песчаники вскрыты на глубине </w:t>
      </w:r>
      <w:r w:rsidR="00637B2F" w:rsidRPr="00637B2F">
        <w:t>150 -154</w:t>
      </w:r>
      <w:r w:rsidRPr="00637B2F">
        <w:t> м. Статический уровень подзе</w:t>
      </w:r>
      <w:r w:rsidRPr="00637B2F">
        <w:t>м</w:t>
      </w:r>
      <w:r w:rsidRPr="00637B2F">
        <w:t>ных вод (на момент бурения скважины 20</w:t>
      </w:r>
      <w:r w:rsidR="00637B2F" w:rsidRPr="00637B2F">
        <w:t>12</w:t>
      </w:r>
      <w:r w:rsidRPr="00637B2F">
        <w:t xml:space="preserve"> г) установился на глубине </w:t>
      </w:r>
      <w:r w:rsidR="00637B2F" w:rsidRPr="00637B2F">
        <w:t>30</w:t>
      </w:r>
      <w:r w:rsidRPr="00637B2F">
        <w:t> м от поверхности,</w:t>
      </w:r>
      <w:r w:rsidRPr="00AD117C">
        <w:rPr>
          <w:highlight w:val="green"/>
        </w:rPr>
        <w:t xml:space="preserve"> </w:t>
      </w:r>
      <w:r w:rsidRPr="00E87F89">
        <w:t>динамический уровень – на глубине 4</w:t>
      </w:r>
      <w:r w:rsidR="00E87F89" w:rsidRPr="00E87F89">
        <w:t>5</w:t>
      </w:r>
      <w:r w:rsidRPr="00E87F89">
        <w:t xml:space="preserve">,0 м. Дебит </w:t>
      </w:r>
      <w:r w:rsidR="00E87F89" w:rsidRPr="00E87F89">
        <w:t>составил величину 5</w:t>
      </w:r>
      <w:r w:rsidRPr="00E87F89">
        <w:t> м³/час (</w:t>
      </w:r>
      <w:r w:rsidR="00E87F89" w:rsidRPr="00E87F89">
        <w:t>120</w:t>
      </w:r>
      <w:r w:rsidRPr="00E87F89">
        <w:t xml:space="preserve"> м³/сутс). </w:t>
      </w:r>
    </w:p>
    <w:p w:rsidR="00AD117C" w:rsidRPr="00AD117C" w:rsidRDefault="00E87F89" w:rsidP="00AD117C">
      <w:pPr>
        <w:spacing w:line="360" w:lineRule="auto"/>
        <w:ind w:firstLine="720"/>
        <w:jc w:val="both"/>
        <w:rPr>
          <w:sz w:val="24"/>
          <w:szCs w:val="24"/>
        </w:rPr>
      </w:pPr>
      <w:r w:rsidRPr="00E87F89">
        <w:rPr>
          <w:sz w:val="24"/>
          <w:szCs w:val="24"/>
        </w:rPr>
        <w:t>Э</w:t>
      </w:r>
      <w:r w:rsidR="00AD117C" w:rsidRPr="00E87F89">
        <w:rPr>
          <w:sz w:val="24"/>
          <w:szCs w:val="24"/>
        </w:rPr>
        <w:t>ксплуатируемый вендский водоносный комплекс в пределах п. Белоостров надежно защищен региональным водоупором и загрязнение его с поверхности исключено.</w:t>
      </w:r>
      <w:r w:rsidR="00AD117C" w:rsidRPr="00AD117C">
        <w:rPr>
          <w:sz w:val="24"/>
          <w:szCs w:val="24"/>
        </w:rPr>
        <w:t xml:space="preserve"> </w:t>
      </w:r>
    </w:p>
    <w:p w:rsidR="00E75144" w:rsidRPr="00E75144" w:rsidRDefault="00E75144" w:rsidP="00E87F89">
      <w:pPr>
        <w:spacing w:line="360" w:lineRule="auto"/>
        <w:ind w:firstLine="720"/>
        <w:jc w:val="both"/>
        <w:rPr>
          <w:sz w:val="24"/>
          <w:szCs w:val="24"/>
        </w:rPr>
      </w:pPr>
      <w:r w:rsidRPr="00E75144">
        <w:rPr>
          <w:sz w:val="24"/>
          <w:szCs w:val="24"/>
        </w:rPr>
        <w:t>Водозабор осуществляется на территории с хорошо изученными условиями формир</w:t>
      </w:r>
      <w:r w:rsidRPr="00E75144">
        <w:rPr>
          <w:sz w:val="24"/>
          <w:szCs w:val="24"/>
        </w:rPr>
        <w:t>о</w:t>
      </w:r>
      <w:r w:rsidRPr="00E75144">
        <w:rPr>
          <w:sz w:val="24"/>
          <w:szCs w:val="24"/>
        </w:rPr>
        <w:t>вания запасов подземных вод. Санитарное состояние подземных вод</w:t>
      </w:r>
      <w:r w:rsidR="00637B2F">
        <w:rPr>
          <w:sz w:val="24"/>
          <w:szCs w:val="24"/>
        </w:rPr>
        <w:t xml:space="preserve"> </w:t>
      </w:r>
      <w:r w:rsidR="00263A88">
        <w:rPr>
          <w:sz w:val="24"/>
          <w:szCs w:val="24"/>
        </w:rPr>
        <w:t>защищенное.</w:t>
      </w:r>
      <w:r w:rsidR="00637B2F">
        <w:rPr>
          <w:sz w:val="24"/>
          <w:szCs w:val="24"/>
        </w:rPr>
        <w:t xml:space="preserve"> </w:t>
      </w:r>
      <w:r w:rsidR="00263A88">
        <w:rPr>
          <w:sz w:val="24"/>
          <w:szCs w:val="24"/>
        </w:rPr>
        <w:t>Прямой</w:t>
      </w:r>
      <w:r w:rsidR="00263A88" w:rsidRPr="00263A88">
        <w:rPr>
          <w:sz w:val="24"/>
          <w:szCs w:val="24"/>
        </w:rPr>
        <w:t xml:space="preserve"> гидравлическ</w:t>
      </w:r>
      <w:r w:rsidR="00263A88">
        <w:rPr>
          <w:sz w:val="24"/>
          <w:szCs w:val="24"/>
        </w:rPr>
        <w:t>ой</w:t>
      </w:r>
      <w:r w:rsidR="00637B2F">
        <w:rPr>
          <w:sz w:val="24"/>
          <w:szCs w:val="24"/>
        </w:rPr>
        <w:t xml:space="preserve"> </w:t>
      </w:r>
      <w:r w:rsidR="00263A88" w:rsidRPr="00263A88">
        <w:rPr>
          <w:sz w:val="24"/>
          <w:szCs w:val="24"/>
        </w:rPr>
        <w:t>связ</w:t>
      </w:r>
      <w:r w:rsidR="00263A88">
        <w:rPr>
          <w:sz w:val="24"/>
          <w:szCs w:val="24"/>
        </w:rPr>
        <w:t>и</w:t>
      </w:r>
      <w:r w:rsidR="00637B2F">
        <w:rPr>
          <w:sz w:val="24"/>
          <w:szCs w:val="24"/>
        </w:rPr>
        <w:t xml:space="preserve"> </w:t>
      </w:r>
      <w:r w:rsidR="00263A88">
        <w:rPr>
          <w:sz w:val="24"/>
          <w:szCs w:val="24"/>
        </w:rPr>
        <w:t>скважины</w:t>
      </w:r>
      <w:r w:rsidR="00263A88" w:rsidRPr="00263A88">
        <w:rPr>
          <w:sz w:val="24"/>
          <w:szCs w:val="24"/>
        </w:rPr>
        <w:t xml:space="preserve"> с поверхностным</w:t>
      </w:r>
      <w:r w:rsidR="00637B2F">
        <w:rPr>
          <w:sz w:val="24"/>
          <w:szCs w:val="24"/>
        </w:rPr>
        <w:t>и</w:t>
      </w:r>
      <w:r w:rsidR="00263A88" w:rsidRPr="00263A88">
        <w:rPr>
          <w:sz w:val="24"/>
          <w:szCs w:val="24"/>
        </w:rPr>
        <w:t xml:space="preserve"> водоем</w:t>
      </w:r>
      <w:r w:rsidR="00620A5F">
        <w:rPr>
          <w:sz w:val="24"/>
          <w:szCs w:val="24"/>
        </w:rPr>
        <w:t>ами</w:t>
      </w:r>
      <w:r w:rsidR="00263A88" w:rsidRPr="00263A88">
        <w:rPr>
          <w:sz w:val="24"/>
          <w:szCs w:val="24"/>
        </w:rPr>
        <w:t xml:space="preserve"> в зоне влияния водозабор</w:t>
      </w:r>
      <w:r w:rsidR="00263A88">
        <w:rPr>
          <w:sz w:val="24"/>
          <w:szCs w:val="24"/>
        </w:rPr>
        <w:t>а</w:t>
      </w:r>
      <w:r w:rsidR="00637B2F">
        <w:rPr>
          <w:sz w:val="24"/>
          <w:szCs w:val="24"/>
        </w:rPr>
        <w:t xml:space="preserve"> </w:t>
      </w:r>
      <w:r w:rsidR="00263A88">
        <w:rPr>
          <w:sz w:val="24"/>
          <w:szCs w:val="24"/>
        </w:rPr>
        <w:t>нет</w:t>
      </w:r>
      <w:r w:rsidR="00263A88" w:rsidRPr="00263A88">
        <w:rPr>
          <w:sz w:val="24"/>
          <w:szCs w:val="24"/>
        </w:rPr>
        <w:t xml:space="preserve">. </w:t>
      </w:r>
      <w:r w:rsidR="00E87F89" w:rsidRPr="00AD117C">
        <w:rPr>
          <w:sz w:val="24"/>
          <w:szCs w:val="24"/>
        </w:rPr>
        <w:t xml:space="preserve">Бездействующих, неправильно эксплуатирующихся скважин в радиусе </w:t>
      </w:r>
      <w:smartTag w:uri="urn:schemas-microsoft-com:office:smarttags" w:element="metricconverter">
        <w:smartTagPr>
          <w:attr w:name="ProductID" w:val="500 м"/>
        </w:smartTagPr>
        <w:r w:rsidR="00E87F89" w:rsidRPr="00AD117C">
          <w:rPr>
            <w:sz w:val="24"/>
            <w:szCs w:val="24"/>
          </w:rPr>
          <w:t>500 м</w:t>
        </w:r>
      </w:smartTag>
      <w:r w:rsidR="00E87F89" w:rsidRPr="00AD117C">
        <w:rPr>
          <w:sz w:val="24"/>
          <w:szCs w:val="24"/>
        </w:rPr>
        <w:t xml:space="preserve"> от скваж</w:t>
      </w:r>
      <w:r w:rsidR="00E87F89" w:rsidRPr="00AD117C">
        <w:rPr>
          <w:sz w:val="24"/>
          <w:szCs w:val="24"/>
        </w:rPr>
        <w:t>и</w:t>
      </w:r>
      <w:r w:rsidR="00E87F89" w:rsidRPr="00AD117C">
        <w:rPr>
          <w:sz w:val="24"/>
          <w:szCs w:val="24"/>
        </w:rPr>
        <w:t>не нет.</w:t>
      </w:r>
    </w:p>
    <w:p w:rsidR="00620A5F" w:rsidRDefault="00620A5F" w:rsidP="00C06749">
      <w:pPr>
        <w:spacing w:line="360" w:lineRule="auto"/>
        <w:ind w:firstLine="720"/>
        <w:jc w:val="both"/>
        <w:rPr>
          <w:sz w:val="24"/>
        </w:rPr>
      </w:pPr>
      <w:r w:rsidRPr="00E87F89">
        <w:rPr>
          <w:sz w:val="24"/>
        </w:rPr>
        <w:t>Гидрологические</w:t>
      </w:r>
      <w:r>
        <w:rPr>
          <w:sz w:val="24"/>
        </w:rPr>
        <w:t xml:space="preserve"> условия </w:t>
      </w:r>
      <w:r w:rsidR="00B05330" w:rsidRPr="00317E03">
        <w:rPr>
          <w:sz w:val="24"/>
        </w:rPr>
        <w:t>скважин</w:t>
      </w:r>
      <w:r w:rsidR="00F856E3" w:rsidRPr="00317E03">
        <w:rPr>
          <w:sz w:val="24"/>
        </w:rPr>
        <w:t>ы</w:t>
      </w:r>
      <w:r w:rsidR="00B05330" w:rsidRPr="00317E03">
        <w:rPr>
          <w:sz w:val="24"/>
        </w:rPr>
        <w:t xml:space="preserve"> представлены в таблице  </w:t>
      </w:r>
      <w:r>
        <w:rPr>
          <w:sz w:val="24"/>
        </w:rPr>
        <w:t>3</w:t>
      </w:r>
      <w:r w:rsidR="00B05330" w:rsidRPr="00317E03">
        <w:rPr>
          <w:sz w:val="24"/>
        </w:rPr>
        <w:t>.</w:t>
      </w:r>
    </w:p>
    <w:p w:rsidR="00E87F89" w:rsidRDefault="00E87F89" w:rsidP="00620A5F">
      <w:pPr>
        <w:spacing w:line="360" w:lineRule="auto"/>
        <w:jc w:val="right"/>
        <w:rPr>
          <w:sz w:val="24"/>
        </w:rPr>
      </w:pPr>
    </w:p>
    <w:p w:rsidR="001B4EC6" w:rsidRDefault="00B05330" w:rsidP="00620A5F">
      <w:pPr>
        <w:spacing w:line="360" w:lineRule="auto"/>
        <w:jc w:val="right"/>
        <w:rPr>
          <w:b/>
          <w:i/>
          <w:sz w:val="24"/>
        </w:rPr>
      </w:pPr>
      <w:r w:rsidRPr="00317E03">
        <w:rPr>
          <w:sz w:val="24"/>
        </w:rPr>
        <w:lastRenderedPageBreak/>
        <w:t xml:space="preserve">Таблица </w:t>
      </w:r>
      <w:r w:rsidR="00620A5F">
        <w:rPr>
          <w:sz w:val="24"/>
        </w:rPr>
        <w:t>3.</w:t>
      </w:r>
    </w:p>
    <w:p w:rsidR="00B05330" w:rsidRPr="00317E03" w:rsidRDefault="00B05330" w:rsidP="00AC6D19">
      <w:pPr>
        <w:spacing w:line="360" w:lineRule="auto"/>
        <w:ind w:firstLine="720"/>
        <w:jc w:val="center"/>
        <w:rPr>
          <w:b/>
          <w:i/>
          <w:sz w:val="24"/>
        </w:rPr>
      </w:pPr>
      <w:r w:rsidRPr="00317E03">
        <w:rPr>
          <w:b/>
          <w:i/>
          <w:sz w:val="24"/>
        </w:rPr>
        <w:t>Геолого-гидрологический разрез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4678"/>
        <w:gridCol w:w="1701"/>
        <w:gridCol w:w="89"/>
        <w:gridCol w:w="1343"/>
        <w:gridCol w:w="1343"/>
      </w:tblGrid>
      <w:tr w:rsidR="001B4EC6" w:rsidRPr="00604A16" w:rsidTr="00A87EF6">
        <w:tc>
          <w:tcPr>
            <w:tcW w:w="851" w:type="dxa"/>
          </w:tcPr>
          <w:p w:rsidR="001B4EC6" w:rsidRPr="00317E03" w:rsidRDefault="001B4EC6" w:rsidP="00A87EF6">
            <w:pPr>
              <w:jc w:val="center"/>
              <w:rPr>
                <w:sz w:val="24"/>
              </w:rPr>
            </w:pPr>
            <w:r w:rsidRPr="00317E03">
              <w:rPr>
                <w:sz w:val="24"/>
              </w:rPr>
              <w:t>№ п/п</w:t>
            </w:r>
          </w:p>
        </w:tc>
        <w:tc>
          <w:tcPr>
            <w:tcW w:w="4678" w:type="dxa"/>
          </w:tcPr>
          <w:p w:rsidR="001B4EC6" w:rsidRPr="00317E03" w:rsidRDefault="001B4EC6" w:rsidP="00A87EF6">
            <w:pPr>
              <w:jc w:val="center"/>
              <w:rPr>
                <w:sz w:val="24"/>
              </w:rPr>
            </w:pPr>
            <w:r w:rsidRPr="00317E03">
              <w:rPr>
                <w:sz w:val="24"/>
              </w:rPr>
              <w:t>Литология</w:t>
            </w:r>
          </w:p>
        </w:tc>
        <w:tc>
          <w:tcPr>
            <w:tcW w:w="1790" w:type="dxa"/>
            <w:gridSpan w:val="2"/>
          </w:tcPr>
          <w:p w:rsidR="001B4EC6" w:rsidRPr="00317E03" w:rsidRDefault="001B4EC6" w:rsidP="00A87EF6">
            <w:pPr>
              <w:jc w:val="center"/>
              <w:rPr>
                <w:sz w:val="24"/>
              </w:rPr>
            </w:pPr>
            <w:r w:rsidRPr="00317E03">
              <w:rPr>
                <w:sz w:val="24"/>
              </w:rPr>
              <w:t>Геологический индекс</w:t>
            </w:r>
          </w:p>
        </w:tc>
        <w:tc>
          <w:tcPr>
            <w:tcW w:w="1343" w:type="dxa"/>
          </w:tcPr>
          <w:p w:rsidR="001B4EC6" w:rsidRPr="00317E03" w:rsidRDefault="001B4EC6" w:rsidP="00A87EF6">
            <w:pPr>
              <w:jc w:val="center"/>
              <w:rPr>
                <w:sz w:val="24"/>
              </w:rPr>
            </w:pPr>
            <w:r w:rsidRPr="00317E03">
              <w:rPr>
                <w:sz w:val="24"/>
              </w:rPr>
              <w:t>Мощность слоя, м</w:t>
            </w:r>
          </w:p>
        </w:tc>
        <w:tc>
          <w:tcPr>
            <w:tcW w:w="1343" w:type="dxa"/>
          </w:tcPr>
          <w:p w:rsidR="001B4EC6" w:rsidRPr="00317E03" w:rsidRDefault="001B4EC6" w:rsidP="00A87EF6">
            <w:pPr>
              <w:jc w:val="center"/>
              <w:rPr>
                <w:sz w:val="24"/>
              </w:rPr>
            </w:pPr>
            <w:r w:rsidRPr="00317E03">
              <w:rPr>
                <w:sz w:val="24"/>
              </w:rPr>
              <w:t>Глубин</w:t>
            </w:r>
            <w:r w:rsidRPr="00317E03">
              <w:rPr>
                <w:sz w:val="24"/>
              </w:rPr>
              <w:t>а</w:t>
            </w:r>
            <w:r w:rsidRPr="00317E03">
              <w:rPr>
                <w:sz w:val="24"/>
              </w:rPr>
              <w:t>подошвы слоя, м</w:t>
            </w:r>
          </w:p>
        </w:tc>
      </w:tr>
      <w:tr w:rsidR="001B4EC6" w:rsidRPr="00604A16" w:rsidTr="00A87EF6">
        <w:tc>
          <w:tcPr>
            <w:tcW w:w="10005" w:type="dxa"/>
            <w:gridSpan w:val="6"/>
            <w:vAlign w:val="center"/>
          </w:tcPr>
          <w:p w:rsidR="001B4EC6" w:rsidRPr="00317E03" w:rsidRDefault="00620A5F" w:rsidP="00E87F8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</w:t>
            </w:r>
            <w:r w:rsidR="001B4EC6" w:rsidRPr="00317E03">
              <w:rPr>
                <w:b/>
                <w:i/>
                <w:sz w:val="24"/>
              </w:rPr>
              <w:t xml:space="preserve">кважина № </w:t>
            </w:r>
            <w:r w:rsidR="00E87F89">
              <w:rPr>
                <w:b/>
                <w:i/>
                <w:sz w:val="24"/>
              </w:rPr>
              <w:t>467</w:t>
            </w:r>
          </w:p>
        </w:tc>
      </w:tr>
      <w:tr w:rsidR="00A20015" w:rsidRPr="00317E03" w:rsidTr="00A87EF6">
        <w:trPr>
          <w:trHeight w:val="400"/>
        </w:trPr>
        <w:tc>
          <w:tcPr>
            <w:tcW w:w="851" w:type="dxa"/>
            <w:vAlign w:val="center"/>
          </w:tcPr>
          <w:p w:rsidR="00A20015" w:rsidRPr="00317E03" w:rsidRDefault="00A20015" w:rsidP="00A87E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A20015" w:rsidRDefault="00A20015" w:rsidP="00A87EF6">
            <w:pPr>
              <w:rPr>
                <w:sz w:val="24"/>
              </w:rPr>
            </w:pPr>
            <w:r>
              <w:rPr>
                <w:sz w:val="24"/>
              </w:rPr>
              <w:t>Пески, супеси, глина тягучая с прослоями песка</w:t>
            </w:r>
          </w:p>
        </w:tc>
        <w:tc>
          <w:tcPr>
            <w:tcW w:w="1701" w:type="dxa"/>
            <w:vMerge w:val="restart"/>
            <w:vAlign w:val="center"/>
          </w:tcPr>
          <w:p w:rsidR="00A20015" w:rsidRPr="00A20015" w:rsidRDefault="00A20015" w:rsidP="00A87EF6">
            <w:pPr>
              <w:jc w:val="center"/>
              <w:rPr>
                <w:sz w:val="24"/>
              </w:rPr>
            </w:pPr>
            <w:r w:rsidRPr="00473F92">
              <w:rPr>
                <w:sz w:val="24"/>
                <w:lang w:val="en-US"/>
              </w:rPr>
              <w:t>Q</w:t>
            </w:r>
          </w:p>
        </w:tc>
        <w:tc>
          <w:tcPr>
            <w:tcW w:w="1432" w:type="dxa"/>
            <w:gridSpan w:val="2"/>
            <w:vAlign w:val="center"/>
          </w:tcPr>
          <w:p w:rsidR="00A20015" w:rsidRPr="00A20015" w:rsidRDefault="00A20015" w:rsidP="00A87E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22,0</w:t>
            </w:r>
          </w:p>
        </w:tc>
        <w:tc>
          <w:tcPr>
            <w:tcW w:w="1343" w:type="dxa"/>
            <w:vAlign w:val="center"/>
          </w:tcPr>
          <w:p w:rsidR="00A20015" w:rsidRDefault="00A20015" w:rsidP="00A87E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22,0</w:t>
            </w:r>
          </w:p>
        </w:tc>
      </w:tr>
      <w:tr w:rsidR="00A20015" w:rsidRPr="00317E03" w:rsidTr="00A87EF6">
        <w:trPr>
          <w:trHeight w:val="393"/>
        </w:trPr>
        <w:tc>
          <w:tcPr>
            <w:tcW w:w="851" w:type="dxa"/>
            <w:vAlign w:val="center"/>
          </w:tcPr>
          <w:p w:rsidR="00A20015" w:rsidRDefault="00A20015" w:rsidP="00A87E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8" w:type="dxa"/>
            <w:vAlign w:val="center"/>
          </w:tcPr>
          <w:p w:rsidR="00A20015" w:rsidRDefault="00A20015" w:rsidP="001B4EC6">
            <w:pPr>
              <w:rPr>
                <w:sz w:val="24"/>
              </w:rPr>
            </w:pPr>
            <w:r>
              <w:rPr>
                <w:sz w:val="24"/>
              </w:rPr>
              <w:t>Глина валунная</w:t>
            </w:r>
          </w:p>
        </w:tc>
        <w:tc>
          <w:tcPr>
            <w:tcW w:w="1701" w:type="dxa"/>
            <w:vMerge/>
            <w:vAlign w:val="center"/>
          </w:tcPr>
          <w:p w:rsidR="00A20015" w:rsidRPr="0008140E" w:rsidRDefault="00A20015" w:rsidP="00201230">
            <w:pPr>
              <w:jc w:val="center"/>
              <w:rPr>
                <w:sz w:val="24"/>
              </w:rPr>
            </w:pPr>
          </w:p>
        </w:tc>
        <w:tc>
          <w:tcPr>
            <w:tcW w:w="1432" w:type="dxa"/>
            <w:gridSpan w:val="2"/>
            <w:vAlign w:val="center"/>
          </w:tcPr>
          <w:p w:rsidR="00A20015" w:rsidRDefault="00A20015" w:rsidP="00A87E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1343" w:type="dxa"/>
            <w:vAlign w:val="center"/>
          </w:tcPr>
          <w:p w:rsidR="00A20015" w:rsidRDefault="00A20015" w:rsidP="0008140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45,0</w:t>
            </w:r>
          </w:p>
        </w:tc>
      </w:tr>
      <w:tr w:rsidR="0008140E" w:rsidRPr="00317E03" w:rsidTr="00A87EF6">
        <w:trPr>
          <w:trHeight w:val="393"/>
        </w:trPr>
        <w:tc>
          <w:tcPr>
            <w:tcW w:w="851" w:type="dxa"/>
            <w:vAlign w:val="center"/>
          </w:tcPr>
          <w:p w:rsidR="0008140E" w:rsidRDefault="00E87F89" w:rsidP="00A87E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8" w:type="dxa"/>
            <w:vAlign w:val="center"/>
          </w:tcPr>
          <w:p w:rsidR="0008140E" w:rsidRDefault="00A20015" w:rsidP="001B4EC6">
            <w:pPr>
              <w:rPr>
                <w:sz w:val="24"/>
              </w:rPr>
            </w:pPr>
            <w:r>
              <w:rPr>
                <w:sz w:val="24"/>
              </w:rPr>
              <w:t>Глина крепкая аргиллитоподобная</w:t>
            </w:r>
          </w:p>
        </w:tc>
        <w:tc>
          <w:tcPr>
            <w:tcW w:w="1701" w:type="dxa"/>
            <w:vAlign w:val="center"/>
          </w:tcPr>
          <w:p w:rsidR="0008140E" w:rsidRPr="00A20015" w:rsidRDefault="00A20015" w:rsidP="00A20015">
            <w:pPr>
              <w:jc w:val="center"/>
              <w:rPr>
                <w:sz w:val="24"/>
                <w:vertAlign w:val="subscript"/>
              </w:rPr>
            </w:pPr>
            <w:r>
              <w:rPr>
                <w:sz w:val="24"/>
                <w:lang w:val="en-US"/>
              </w:rPr>
              <w:t>V</w:t>
            </w:r>
            <w:r w:rsidRPr="00A20015">
              <w:rPr>
                <w:sz w:val="24"/>
                <w:vertAlign w:val="subscript"/>
                <w:lang w:val="en-US"/>
              </w:rPr>
              <w:t>2</w:t>
            </w:r>
            <w:r>
              <w:rPr>
                <w:sz w:val="24"/>
                <w:lang w:val="en-US"/>
              </w:rPr>
              <w:t>kt</w:t>
            </w:r>
            <w:r>
              <w:rPr>
                <w:sz w:val="24"/>
                <w:vertAlign w:val="subscript"/>
                <w:lang w:val="en-US"/>
              </w:rPr>
              <w:t>2</w:t>
            </w:r>
          </w:p>
        </w:tc>
        <w:tc>
          <w:tcPr>
            <w:tcW w:w="1432" w:type="dxa"/>
            <w:gridSpan w:val="2"/>
            <w:vAlign w:val="center"/>
          </w:tcPr>
          <w:p w:rsidR="0008140E" w:rsidRDefault="00A20015" w:rsidP="00A87E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45,0</w:t>
            </w:r>
          </w:p>
        </w:tc>
        <w:tc>
          <w:tcPr>
            <w:tcW w:w="1343" w:type="dxa"/>
            <w:vAlign w:val="center"/>
          </w:tcPr>
          <w:p w:rsidR="0008140E" w:rsidRDefault="00A20015" w:rsidP="0008140E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</w:tr>
      <w:tr w:rsidR="00A20015" w:rsidRPr="00317E03" w:rsidTr="00A87EF6">
        <w:trPr>
          <w:trHeight w:val="393"/>
        </w:trPr>
        <w:tc>
          <w:tcPr>
            <w:tcW w:w="851" w:type="dxa"/>
            <w:vAlign w:val="center"/>
          </w:tcPr>
          <w:p w:rsidR="00A20015" w:rsidRPr="00A20015" w:rsidRDefault="00A20015" w:rsidP="00A87EF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4678" w:type="dxa"/>
            <w:vAlign w:val="center"/>
          </w:tcPr>
          <w:p w:rsidR="00A20015" w:rsidRPr="00A20015" w:rsidRDefault="00A20015" w:rsidP="001B4EC6">
            <w:pPr>
              <w:rPr>
                <w:sz w:val="24"/>
              </w:rPr>
            </w:pPr>
            <w:r>
              <w:rPr>
                <w:sz w:val="24"/>
              </w:rPr>
              <w:t>Глина крепкая</w:t>
            </w:r>
          </w:p>
        </w:tc>
        <w:tc>
          <w:tcPr>
            <w:tcW w:w="1701" w:type="dxa"/>
            <w:vAlign w:val="center"/>
          </w:tcPr>
          <w:p w:rsidR="00A20015" w:rsidRPr="00A20015" w:rsidRDefault="00A20015" w:rsidP="00201230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V</w:t>
            </w:r>
            <w:r w:rsidRPr="00A20015">
              <w:rPr>
                <w:sz w:val="24"/>
                <w:vertAlign w:val="subscript"/>
                <w:lang w:val="en-US"/>
              </w:rPr>
              <w:t>2</w:t>
            </w:r>
            <w:r>
              <w:rPr>
                <w:sz w:val="24"/>
                <w:lang w:val="en-US"/>
              </w:rPr>
              <w:t>kt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432" w:type="dxa"/>
            <w:gridSpan w:val="2"/>
            <w:vAlign w:val="center"/>
          </w:tcPr>
          <w:p w:rsidR="00A20015" w:rsidRDefault="00A20015" w:rsidP="00A87E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60,0</w:t>
            </w:r>
          </w:p>
        </w:tc>
        <w:tc>
          <w:tcPr>
            <w:tcW w:w="1343" w:type="dxa"/>
            <w:vAlign w:val="center"/>
          </w:tcPr>
          <w:p w:rsidR="00A20015" w:rsidRDefault="00A20015" w:rsidP="0008140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150,0</w:t>
            </w:r>
          </w:p>
        </w:tc>
      </w:tr>
      <w:tr w:rsidR="00A20015" w:rsidRPr="00317E03" w:rsidTr="00A87EF6">
        <w:trPr>
          <w:trHeight w:val="393"/>
        </w:trPr>
        <w:tc>
          <w:tcPr>
            <w:tcW w:w="851" w:type="dxa"/>
            <w:vAlign w:val="center"/>
          </w:tcPr>
          <w:p w:rsidR="00A20015" w:rsidRPr="00A20015" w:rsidRDefault="00A20015" w:rsidP="00A87E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78" w:type="dxa"/>
            <w:vAlign w:val="center"/>
          </w:tcPr>
          <w:p w:rsidR="00A20015" w:rsidRPr="00A20015" w:rsidRDefault="00A20015" w:rsidP="001B4EC6">
            <w:pPr>
              <w:rPr>
                <w:sz w:val="24"/>
                <w:u w:val="single"/>
              </w:rPr>
            </w:pPr>
            <w:r w:rsidRPr="00A20015">
              <w:rPr>
                <w:sz w:val="24"/>
                <w:u w:val="single"/>
              </w:rPr>
              <w:t>Песчаник</w:t>
            </w:r>
          </w:p>
        </w:tc>
        <w:tc>
          <w:tcPr>
            <w:tcW w:w="1701" w:type="dxa"/>
            <w:vAlign w:val="center"/>
          </w:tcPr>
          <w:p w:rsidR="00A20015" w:rsidRDefault="00A20015" w:rsidP="00201230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V</w:t>
            </w:r>
            <w:r w:rsidRPr="00A20015">
              <w:rPr>
                <w:sz w:val="24"/>
                <w:vertAlign w:val="subscript"/>
                <w:lang w:val="en-US"/>
              </w:rPr>
              <w:t>2</w:t>
            </w:r>
            <w:r>
              <w:rPr>
                <w:sz w:val="24"/>
                <w:lang w:val="en-US"/>
              </w:rPr>
              <w:t>kt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432" w:type="dxa"/>
            <w:gridSpan w:val="2"/>
            <w:vAlign w:val="center"/>
          </w:tcPr>
          <w:p w:rsidR="00A20015" w:rsidRDefault="00A20015" w:rsidP="00A87E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343" w:type="dxa"/>
            <w:vAlign w:val="center"/>
          </w:tcPr>
          <w:p w:rsidR="00A20015" w:rsidRDefault="00A20015" w:rsidP="0008140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154,0</w:t>
            </w:r>
          </w:p>
        </w:tc>
      </w:tr>
      <w:tr w:rsidR="00A20015" w:rsidRPr="00317E03" w:rsidTr="00A87EF6">
        <w:trPr>
          <w:trHeight w:val="393"/>
        </w:trPr>
        <w:tc>
          <w:tcPr>
            <w:tcW w:w="851" w:type="dxa"/>
            <w:vAlign w:val="center"/>
          </w:tcPr>
          <w:p w:rsidR="00A20015" w:rsidRDefault="00A20015" w:rsidP="00A87E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8" w:type="dxa"/>
            <w:vAlign w:val="center"/>
          </w:tcPr>
          <w:p w:rsidR="00A20015" w:rsidRPr="00A20015" w:rsidRDefault="00A20015" w:rsidP="001B4EC6">
            <w:pPr>
              <w:rPr>
                <w:sz w:val="24"/>
              </w:rPr>
            </w:pPr>
            <w:r w:rsidRPr="00A20015">
              <w:rPr>
                <w:sz w:val="24"/>
              </w:rPr>
              <w:t>Гранит</w:t>
            </w:r>
          </w:p>
        </w:tc>
        <w:tc>
          <w:tcPr>
            <w:tcW w:w="1701" w:type="dxa"/>
            <w:vAlign w:val="center"/>
          </w:tcPr>
          <w:p w:rsidR="00A20015" w:rsidRPr="00A20015" w:rsidRDefault="00A20015" w:rsidP="00201230">
            <w:pPr>
              <w:jc w:val="center"/>
              <w:rPr>
                <w:sz w:val="24"/>
                <w:vertAlign w:val="subscript"/>
                <w:lang w:val="en-US"/>
              </w:rPr>
            </w:pPr>
            <w:r>
              <w:rPr>
                <w:sz w:val="24"/>
                <w:lang w:val="en-US"/>
              </w:rPr>
              <w:t>AR-PR</w:t>
            </w:r>
            <w:r>
              <w:rPr>
                <w:sz w:val="24"/>
                <w:vertAlign w:val="subscript"/>
                <w:lang w:val="en-US"/>
              </w:rPr>
              <w:t>1</w:t>
            </w:r>
          </w:p>
        </w:tc>
        <w:tc>
          <w:tcPr>
            <w:tcW w:w="1432" w:type="dxa"/>
            <w:gridSpan w:val="2"/>
            <w:vAlign w:val="center"/>
          </w:tcPr>
          <w:p w:rsidR="00A20015" w:rsidRDefault="00A20015" w:rsidP="00A87E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343" w:type="dxa"/>
            <w:vAlign w:val="center"/>
          </w:tcPr>
          <w:p w:rsidR="00A20015" w:rsidRDefault="00A20015" w:rsidP="0008140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160,0</w:t>
            </w:r>
          </w:p>
        </w:tc>
      </w:tr>
    </w:tbl>
    <w:p w:rsidR="00B05330" w:rsidRPr="00907A17" w:rsidRDefault="00B05330">
      <w:pPr>
        <w:pStyle w:val="a9"/>
        <w:rPr>
          <w:b/>
          <w:i/>
          <w:color w:val="auto"/>
          <w:sz w:val="24"/>
        </w:rPr>
      </w:pPr>
    </w:p>
    <w:p w:rsidR="0008140E" w:rsidRDefault="00201230" w:rsidP="00A20015">
      <w:pPr>
        <w:pStyle w:val="a9"/>
        <w:spacing w:line="360" w:lineRule="auto"/>
        <w:ind w:firstLine="709"/>
        <w:jc w:val="both"/>
        <w:rPr>
          <w:sz w:val="24"/>
          <w:szCs w:val="24"/>
        </w:rPr>
      </w:pPr>
      <w:r>
        <w:rPr>
          <w:color w:val="auto"/>
          <w:sz w:val="24"/>
        </w:rPr>
        <w:t>Из приведенного описание следует, что скважиной №</w:t>
      </w:r>
      <w:r w:rsidR="00A20015" w:rsidRPr="00A20015">
        <w:rPr>
          <w:color w:val="auto"/>
          <w:sz w:val="24"/>
          <w:szCs w:val="24"/>
        </w:rPr>
        <w:t>467</w:t>
      </w:r>
      <w:r w:rsidRPr="00A20015">
        <w:rPr>
          <w:color w:val="auto"/>
          <w:sz w:val="24"/>
          <w:szCs w:val="24"/>
        </w:rPr>
        <w:t xml:space="preserve"> </w:t>
      </w:r>
      <w:r w:rsidR="00A20015" w:rsidRPr="00A20015">
        <w:rPr>
          <w:sz w:val="24"/>
          <w:szCs w:val="24"/>
        </w:rPr>
        <w:t>водоносные песчаники вскрыты на глубине 150 -154 м.</w:t>
      </w:r>
    </w:p>
    <w:p w:rsidR="00A20015" w:rsidRPr="00A20015" w:rsidRDefault="00A20015" w:rsidP="00A20015">
      <w:pPr>
        <w:pStyle w:val="a9"/>
        <w:spacing w:line="360" w:lineRule="auto"/>
        <w:ind w:firstLine="709"/>
        <w:jc w:val="both"/>
        <w:rPr>
          <w:b/>
          <w:i/>
          <w:color w:val="auto"/>
          <w:sz w:val="24"/>
          <w:szCs w:val="24"/>
        </w:rPr>
      </w:pPr>
    </w:p>
    <w:p w:rsidR="00B05330" w:rsidRDefault="0051334A" w:rsidP="0051334A">
      <w:pPr>
        <w:pStyle w:val="a9"/>
        <w:jc w:val="left"/>
        <w:rPr>
          <w:b/>
          <w:i/>
          <w:color w:val="auto"/>
          <w:sz w:val="24"/>
        </w:rPr>
      </w:pPr>
      <w:r w:rsidRPr="008D3A6B">
        <w:rPr>
          <w:b/>
          <w:i/>
          <w:color w:val="auto"/>
          <w:sz w:val="24"/>
        </w:rPr>
        <w:t>3</w:t>
      </w:r>
      <w:r w:rsidR="00B05330" w:rsidRPr="008D3A6B">
        <w:rPr>
          <w:b/>
          <w:i/>
          <w:color w:val="auto"/>
          <w:sz w:val="24"/>
        </w:rPr>
        <w:t>.2. Техническое состояние</w:t>
      </w:r>
      <w:r w:rsidR="00B05330" w:rsidRPr="003A5C7D">
        <w:rPr>
          <w:b/>
          <w:i/>
          <w:color w:val="auto"/>
          <w:sz w:val="24"/>
        </w:rPr>
        <w:t xml:space="preserve"> скважин</w:t>
      </w:r>
      <w:r w:rsidR="00F856E3" w:rsidRPr="003A5C7D">
        <w:rPr>
          <w:b/>
          <w:i/>
          <w:color w:val="auto"/>
          <w:sz w:val="24"/>
        </w:rPr>
        <w:t>ы</w:t>
      </w:r>
    </w:p>
    <w:p w:rsidR="0051334A" w:rsidRPr="0051334A" w:rsidRDefault="0051334A" w:rsidP="0051334A">
      <w:pPr>
        <w:pStyle w:val="a9"/>
        <w:jc w:val="left"/>
        <w:rPr>
          <w:b/>
          <w:i/>
          <w:color w:val="auto"/>
          <w:sz w:val="24"/>
        </w:rPr>
      </w:pPr>
    </w:p>
    <w:p w:rsidR="00DB601B" w:rsidRDefault="00F856E3" w:rsidP="00DB601B">
      <w:pPr>
        <w:spacing w:line="360" w:lineRule="auto"/>
        <w:ind w:firstLine="709"/>
        <w:jc w:val="both"/>
        <w:rPr>
          <w:sz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 целях защиты и удобства эксплуатации, скважина  № </w:t>
      </w:r>
      <w:r w:rsidR="00A20015">
        <w:rPr>
          <w:rFonts w:ascii="Times New Roman CYR" w:hAnsi="Times New Roman CYR" w:cs="Times New Roman CYR"/>
          <w:sz w:val="24"/>
          <w:szCs w:val="24"/>
        </w:rPr>
        <w:t>467</w:t>
      </w:r>
      <w:r>
        <w:rPr>
          <w:rFonts w:ascii="Times New Roman CYR" w:hAnsi="Times New Roman CYR" w:cs="Times New Roman CYR"/>
          <w:sz w:val="24"/>
          <w:szCs w:val="24"/>
        </w:rPr>
        <w:t xml:space="preserve"> находится в </w:t>
      </w:r>
      <w:r w:rsidR="00E533C5">
        <w:rPr>
          <w:sz w:val="24"/>
          <w:szCs w:val="24"/>
        </w:rPr>
        <w:t xml:space="preserve">помещении </w:t>
      </w:r>
      <w:r w:rsidR="0003152C">
        <w:rPr>
          <w:sz w:val="24"/>
          <w:szCs w:val="24"/>
        </w:rPr>
        <w:t>павильона</w:t>
      </w:r>
      <w:r w:rsidR="00E533C5">
        <w:rPr>
          <w:sz w:val="24"/>
          <w:szCs w:val="24"/>
        </w:rPr>
        <w:t>, выполненной как отдельно-стоящее</w:t>
      </w:r>
      <w:r w:rsidR="00A20015">
        <w:rPr>
          <w:sz w:val="24"/>
          <w:szCs w:val="24"/>
        </w:rPr>
        <w:t xml:space="preserve"> </w:t>
      </w:r>
      <w:r w:rsidR="0003152C" w:rsidRPr="0003152C">
        <w:rPr>
          <w:sz w:val="24"/>
          <w:szCs w:val="24"/>
        </w:rPr>
        <w:t xml:space="preserve">здание из бруса с </w:t>
      </w:r>
      <w:r w:rsidR="0003152C">
        <w:rPr>
          <w:sz w:val="24"/>
          <w:szCs w:val="24"/>
        </w:rPr>
        <w:t>железобетонными</w:t>
      </w:r>
      <w:r w:rsidR="0003152C" w:rsidRPr="0003152C">
        <w:rPr>
          <w:sz w:val="24"/>
          <w:szCs w:val="24"/>
        </w:rPr>
        <w:t xml:space="preserve"> полами, электрическим обогревом и освещением</w:t>
      </w:r>
      <w:r w:rsidR="00E533C5">
        <w:rPr>
          <w:sz w:val="24"/>
          <w:szCs w:val="24"/>
        </w:rPr>
        <w:t>.</w:t>
      </w:r>
      <w:r w:rsidR="00A20015">
        <w:rPr>
          <w:sz w:val="24"/>
          <w:szCs w:val="24"/>
        </w:rPr>
        <w:t xml:space="preserve"> </w:t>
      </w:r>
      <w:r w:rsidRPr="00F12C50">
        <w:rPr>
          <w:sz w:val="24"/>
        </w:rPr>
        <w:t>Состояние</w:t>
      </w:r>
      <w:r w:rsidR="00A20015">
        <w:rPr>
          <w:sz w:val="24"/>
        </w:rPr>
        <w:t xml:space="preserve"> </w:t>
      </w:r>
      <w:r w:rsidR="0003152C">
        <w:rPr>
          <w:sz w:val="24"/>
        </w:rPr>
        <w:t xml:space="preserve">павильона </w:t>
      </w:r>
      <w:r w:rsidR="00E533C5" w:rsidRPr="00E533C5">
        <w:rPr>
          <w:sz w:val="24"/>
        </w:rPr>
        <w:t>на момент подготовки н</w:t>
      </w:r>
      <w:r w:rsidR="00E533C5" w:rsidRPr="00E533C5">
        <w:rPr>
          <w:sz w:val="24"/>
        </w:rPr>
        <w:t>а</w:t>
      </w:r>
      <w:r w:rsidR="00E533C5" w:rsidRPr="00E533C5">
        <w:rPr>
          <w:sz w:val="24"/>
        </w:rPr>
        <w:t xml:space="preserve">стоящего проекта оценивается как удовлетворительное. Дорога, прилегающая к павильону, </w:t>
      </w:r>
      <w:r w:rsidR="00E533C5">
        <w:rPr>
          <w:sz w:val="24"/>
        </w:rPr>
        <w:t>грунтовая</w:t>
      </w:r>
      <w:r w:rsidR="00E533C5" w:rsidRPr="00E533C5">
        <w:rPr>
          <w:sz w:val="24"/>
        </w:rPr>
        <w:t>. Территория вокру</w:t>
      </w:r>
      <w:r w:rsidR="00D569C4">
        <w:rPr>
          <w:sz w:val="24"/>
        </w:rPr>
        <w:t>г засажена многолетними травами, так же растут высокоствол</w:t>
      </w:r>
      <w:r w:rsidR="00D569C4">
        <w:rPr>
          <w:sz w:val="24"/>
        </w:rPr>
        <w:t>ь</w:t>
      </w:r>
      <w:r w:rsidR="00D569C4">
        <w:rPr>
          <w:sz w:val="24"/>
        </w:rPr>
        <w:t xml:space="preserve">ные деревья. </w:t>
      </w:r>
      <w:r w:rsidR="00E533C5" w:rsidRPr="00E533C5">
        <w:rPr>
          <w:sz w:val="24"/>
        </w:rPr>
        <w:t xml:space="preserve"> Вокруг </w:t>
      </w:r>
      <w:r w:rsidR="0003152C">
        <w:rPr>
          <w:sz w:val="24"/>
        </w:rPr>
        <w:t>павильона водозаборной скважины</w:t>
      </w:r>
      <w:r w:rsidR="00A20015">
        <w:rPr>
          <w:sz w:val="24"/>
        </w:rPr>
        <w:t xml:space="preserve"> </w:t>
      </w:r>
      <w:r w:rsidR="00E533C5" w:rsidRPr="00E533C5">
        <w:rPr>
          <w:sz w:val="24"/>
        </w:rPr>
        <w:t>организован первый пояс зоны с</w:t>
      </w:r>
      <w:r w:rsidR="00E533C5" w:rsidRPr="00E533C5">
        <w:rPr>
          <w:sz w:val="24"/>
        </w:rPr>
        <w:t>а</w:t>
      </w:r>
      <w:r w:rsidR="00E533C5" w:rsidRPr="00E533C5">
        <w:rPr>
          <w:sz w:val="24"/>
        </w:rPr>
        <w:t xml:space="preserve">нитарной охраны, который огорожен забором </w:t>
      </w:r>
      <w:r w:rsidR="00DB601B" w:rsidRPr="00DB601B">
        <w:rPr>
          <w:sz w:val="24"/>
        </w:rPr>
        <w:t xml:space="preserve">из сетки "рабица" высотой </w:t>
      </w:r>
      <w:r w:rsidR="001D3B9A">
        <w:rPr>
          <w:sz w:val="24"/>
        </w:rPr>
        <w:t xml:space="preserve">1,5 </w:t>
      </w:r>
      <w:r w:rsidR="00DB601B" w:rsidRPr="00DB601B">
        <w:rPr>
          <w:sz w:val="24"/>
        </w:rPr>
        <w:t>м, на рассто</w:t>
      </w:r>
      <w:r w:rsidR="00DB601B" w:rsidRPr="00DB601B">
        <w:rPr>
          <w:sz w:val="24"/>
        </w:rPr>
        <w:t>я</w:t>
      </w:r>
      <w:r w:rsidR="00DB601B" w:rsidRPr="00DB601B">
        <w:rPr>
          <w:sz w:val="24"/>
        </w:rPr>
        <w:t xml:space="preserve">нии </w:t>
      </w:r>
      <w:r w:rsidR="00DB601B">
        <w:rPr>
          <w:sz w:val="24"/>
        </w:rPr>
        <w:t>10</w:t>
      </w:r>
      <w:r w:rsidR="00DB601B" w:rsidRPr="00DB601B">
        <w:rPr>
          <w:sz w:val="24"/>
        </w:rPr>
        <w:t xml:space="preserve"> м от павильона скважины. В огражде</w:t>
      </w:r>
      <w:r w:rsidR="00C4333A">
        <w:rPr>
          <w:sz w:val="24"/>
        </w:rPr>
        <w:t>нии имеются запираемые ворота</w:t>
      </w:r>
      <w:r w:rsidR="00DB601B">
        <w:rPr>
          <w:sz w:val="24"/>
        </w:rPr>
        <w:t>.</w:t>
      </w:r>
    </w:p>
    <w:p w:rsidR="003A5C7D" w:rsidRDefault="00145E44" w:rsidP="00DB601B">
      <w:pPr>
        <w:spacing w:line="360" w:lineRule="auto"/>
        <w:ind w:firstLine="709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Устье скважины оборудованы герметичным оголовком. </w:t>
      </w:r>
      <w:r w:rsidR="003A5C7D" w:rsidRPr="003A5C7D">
        <w:rPr>
          <w:color w:val="000000"/>
          <w:sz w:val="24"/>
        </w:rPr>
        <w:t xml:space="preserve">Оголовок скважины выведен на поверхность, находится </w:t>
      </w:r>
      <w:r w:rsidR="00C4333A">
        <w:rPr>
          <w:color w:val="000000"/>
          <w:sz w:val="24"/>
        </w:rPr>
        <w:t>в павильоне</w:t>
      </w:r>
      <w:r w:rsidR="003A5C7D">
        <w:rPr>
          <w:color w:val="000000"/>
          <w:sz w:val="24"/>
        </w:rPr>
        <w:t>.</w:t>
      </w:r>
    </w:p>
    <w:p w:rsidR="00C4333A" w:rsidRDefault="00C4333A" w:rsidP="00DB601B">
      <w:pPr>
        <w:spacing w:line="360" w:lineRule="auto"/>
        <w:ind w:firstLine="709"/>
        <w:jc w:val="both"/>
        <w:rPr>
          <w:color w:val="000000"/>
          <w:sz w:val="24"/>
        </w:rPr>
      </w:pPr>
      <w:r>
        <w:rPr>
          <w:color w:val="000000"/>
          <w:sz w:val="24"/>
        </w:rPr>
        <w:t>Павильон и оборудование скважины представлены на рис. 5, 6.</w:t>
      </w:r>
    </w:p>
    <w:p w:rsidR="000A7AD2" w:rsidRDefault="000A7AD2" w:rsidP="000A7AD2">
      <w:pPr>
        <w:spacing w:line="360" w:lineRule="auto"/>
        <w:jc w:val="both"/>
        <w:rPr>
          <w:noProof/>
          <w:color w:val="000000"/>
          <w:sz w:val="24"/>
        </w:rPr>
      </w:pPr>
    </w:p>
    <w:p w:rsidR="001D3B9A" w:rsidRDefault="001D3B9A" w:rsidP="000A7AD2">
      <w:pPr>
        <w:spacing w:line="360" w:lineRule="auto"/>
        <w:jc w:val="both"/>
        <w:rPr>
          <w:noProof/>
          <w:color w:val="000000"/>
          <w:sz w:val="24"/>
        </w:rPr>
      </w:pPr>
    </w:p>
    <w:p w:rsidR="001D3B9A" w:rsidRDefault="001D3B9A" w:rsidP="000A7AD2">
      <w:pPr>
        <w:spacing w:line="360" w:lineRule="auto"/>
        <w:jc w:val="both"/>
        <w:rPr>
          <w:noProof/>
          <w:color w:val="000000"/>
          <w:sz w:val="24"/>
        </w:rPr>
      </w:pPr>
    </w:p>
    <w:p w:rsidR="001D3B9A" w:rsidRDefault="001D3B9A" w:rsidP="000A7AD2">
      <w:pPr>
        <w:spacing w:line="360" w:lineRule="auto"/>
        <w:jc w:val="both"/>
        <w:rPr>
          <w:noProof/>
          <w:color w:val="000000"/>
          <w:sz w:val="24"/>
        </w:rPr>
      </w:pPr>
    </w:p>
    <w:p w:rsidR="001D3B9A" w:rsidRDefault="001D3B9A" w:rsidP="000A7AD2">
      <w:pPr>
        <w:spacing w:line="360" w:lineRule="auto"/>
        <w:jc w:val="both"/>
        <w:rPr>
          <w:noProof/>
          <w:color w:val="000000"/>
          <w:sz w:val="24"/>
        </w:rPr>
      </w:pPr>
    </w:p>
    <w:p w:rsidR="001D3B9A" w:rsidRDefault="001D3B9A" w:rsidP="000A7AD2">
      <w:pPr>
        <w:spacing w:line="360" w:lineRule="auto"/>
        <w:jc w:val="both"/>
        <w:rPr>
          <w:noProof/>
          <w:color w:val="000000"/>
          <w:sz w:val="24"/>
        </w:rPr>
      </w:pPr>
    </w:p>
    <w:p w:rsidR="001D3B9A" w:rsidRDefault="00126637" w:rsidP="000A7AD2">
      <w:pPr>
        <w:spacing w:line="360" w:lineRule="auto"/>
        <w:jc w:val="both"/>
        <w:rPr>
          <w:noProof/>
          <w:color w:val="000000"/>
          <w:sz w:val="24"/>
        </w:rPr>
      </w:pPr>
      <w:r w:rsidRPr="004B014B">
        <w:rPr>
          <w:noProof/>
          <w:color w:val="000000"/>
          <w:sz w:val="24"/>
        </w:rPr>
        <w:lastRenderedPageBreak/>
        <w:pict>
          <v:shape id="_x0000_i1026" type="#_x0000_t75" style="width:481.25pt;height:403.1pt">
            <v:imagedata r:id="rId34" o:title="в проект"/>
          </v:shape>
        </w:pict>
      </w:r>
    </w:p>
    <w:p w:rsidR="001D3B9A" w:rsidRDefault="001D3B9A" w:rsidP="000A7AD2">
      <w:pPr>
        <w:spacing w:line="360" w:lineRule="auto"/>
        <w:jc w:val="both"/>
        <w:rPr>
          <w:color w:val="000000"/>
          <w:sz w:val="24"/>
        </w:rPr>
      </w:pPr>
    </w:p>
    <w:p w:rsidR="000A7AD2" w:rsidRDefault="000A7AD2" w:rsidP="00C4333A">
      <w:pPr>
        <w:spacing w:line="360" w:lineRule="auto"/>
        <w:jc w:val="center"/>
        <w:rPr>
          <w:color w:val="000000"/>
          <w:sz w:val="24"/>
        </w:rPr>
      </w:pPr>
      <w:r>
        <w:rPr>
          <w:color w:val="000000"/>
          <w:sz w:val="24"/>
        </w:rPr>
        <w:t>Р</w:t>
      </w:r>
      <w:r w:rsidRPr="000A7AD2">
        <w:rPr>
          <w:color w:val="000000"/>
          <w:sz w:val="24"/>
        </w:rPr>
        <w:t xml:space="preserve">ис. </w:t>
      </w:r>
      <w:r>
        <w:rPr>
          <w:color w:val="000000"/>
          <w:sz w:val="24"/>
        </w:rPr>
        <w:t>5</w:t>
      </w:r>
      <w:r w:rsidRPr="000A7AD2">
        <w:rPr>
          <w:color w:val="000000"/>
          <w:sz w:val="24"/>
        </w:rPr>
        <w:t xml:space="preserve"> – Павильон водозаборной скважины № </w:t>
      </w:r>
      <w:r w:rsidR="00C4333A">
        <w:rPr>
          <w:color w:val="000000"/>
          <w:sz w:val="24"/>
        </w:rPr>
        <w:t>467</w:t>
      </w:r>
    </w:p>
    <w:p w:rsidR="000A7AD2" w:rsidRDefault="000A7AD2" w:rsidP="00DB601B">
      <w:pPr>
        <w:spacing w:line="360" w:lineRule="auto"/>
        <w:ind w:firstLine="709"/>
        <w:jc w:val="both"/>
        <w:rPr>
          <w:color w:val="000000"/>
          <w:sz w:val="24"/>
        </w:rPr>
      </w:pPr>
    </w:p>
    <w:p w:rsidR="000A7AD2" w:rsidRDefault="000A7AD2" w:rsidP="00DB601B">
      <w:pPr>
        <w:spacing w:line="360" w:lineRule="auto"/>
        <w:ind w:firstLine="709"/>
        <w:jc w:val="both"/>
        <w:rPr>
          <w:color w:val="000000"/>
          <w:sz w:val="24"/>
        </w:rPr>
      </w:pPr>
    </w:p>
    <w:p w:rsidR="000A7AD2" w:rsidRDefault="000A7AD2" w:rsidP="00DB601B">
      <w:pPr>
        <w:spacing w:line="360" w:lineRule="auto"/>
        <w:ind w:firstLine="709"/>
        <w:jc w:val="both"/>
        <w:rPr>
          <w:color w:val="000000"/>
          <w:sz w:val="24"/>
        </w:rPr>
      </w:pPr>
    </w:p>
    <w:p w:rsidR="000A7AD2" w:rsidRDefault="000A7AD2" w:rsidP="00DB601B">
      <w:pPr>
        <w:spacing w:line="360" w:lineRule="auto"/>
        <w:ind w:firstLine="709"/>
        <w:jc w:val="both"/>
        <w:rPr>
          <w:color w:val="000000"/>
          <w:sz w:val="24"/>
        </w:rPr>
      </w:pPr>
    </w:p>
    <w:p w:rsidR="000A7AD2" w:rsidRDefault="000A7AD2" w:rsidP="00DB601B">
      <w:pPr>
        <w:spacing w:line="360" w:lineRule="auto"/>
        <w:ind w:firstLine="709"/>
        <w:jc w:val="both"/>
        <w:rPr>
          <w:color w:val="000000"/>
          <w:sz w:val="24"/>
        </w:rPr>
      </w:pPr>
    </w:p>
    <w:p w:rsidR="000A7AD2" w:rsidRDefault="000A7AD2" w:rsidP="0070126D">
      <w:pPr>
        <w:spacing w:line="360" w:lineRule="auto"/>
        <w:ind w:left="1134"/>
        <w:jc w:val="both"/>
        <w:rPr>
          <w:noProof/>
          <w:color w:val="000000"/>
          <w:sz w:val="24"/>
        </w:rPr>
      </w:pPr>
    </w:p>
    <w:p w:rsidR="00C4333A" w:rsidRDefault="00C4333A" w:rsidP="0070126D">
      <w:pPr>
        <w:spacing w:line="360" w:lineRule="auto"/>
        <w:ind w:left="1134"/>
        <w:jc w:val="both"/>
        <w:rPr>
          <w:noProof/>
          <w:color w:val="000000"/>
          <w:sz w:val="24"/>
        </w:rPr>
      </w:pPr>
    </w:p>
    <w:p w:rsidR="00C4333A" w:rsidRDefault="00C4333A" w:rsidP="0070126D">
      <w:pPr>
        <w:spacing w:line="360" w:lineRule="auto"/>
        <w:ind w:left="1134"/>
        <w:jc w:val="both"/>
        <w:rPr>
          <w:noProof/>
          <w:color w:val="000000"/>
          <w:sz w:val="24"/>
        </w:rPr>
      </w:pPr>
    </w:p>
    <w:p w:rsidR="00C4333A" w:rsidRDefault="00C4333A" w:rsidP="0070126D">
      <w:pPr>
        <w:spacing w:line="360" w:lineRule="auto"/>
        <w:ind w:left="1134"/>
        <w:jc w:val="both"/>
        <w:rPr>
          <w:noProof/>
          <w:color w:val="000000"/>
          <w:sz w:val="24"/>
        </w:rPr>
      </w:pPr>
    </w:p>
    <w:p w:rsidR="00C4333A" w:rsidRDefault="00C4333A" w:rsidP="0070126D">
      <w:pPr>
        <w:spacing w:line="360" w:lineRule="auto"/>
        <w:ind w:left="1134"/>
        <w:jc w:val="both"/>
        <w:rPr>
          <w:noProof/>
          <w:color w:val="000000"/>
          <w:sz w:val="24"/>
        </w:rPr>
      </w:pPr>
    </w:p>
    <w:p w:rsidR="00C4333A" w:rsidRDefault="00C4333A" w:rsidP="0070126D">
      <w:pPr>
        <w:spacing w:line="360" w:lineRule="auto"/>
        <w:ind w:left="1134"/>
        <w:jc w:val="both"/>
        <w:rPr>
          <w:noProof/>
          <w:color w:val="000000"/>
          <w:sz w:val="24"/>
        </w:rPr>
      </w:pPr>
    </w:p>
    <w:p w:rsidR="00C4333A" w:rsidRDefault="00126637" w:rsidP="00C4333A">
      <w:pPr>
        <w:spacing w:line="360" w:lineRule="auto"/>
        <w:jc w:val="both"/>
        <w:rPr>
          <w:color w:val="000000"/>
          <w:sz w:val="24"/>
        </w:rPr>
      </w:pPr>
      <w:r w:rsidRPr="004B014B">
        <w:rPr>
          <w:noProof/>
          <w:color w:val="000000"/>
          <w:sz w:val="24"/>
        </w:rPr>
        <w:lastRenderedPageBreak/>
        <w:pict>
          <v:shape id="_x0000_i1027" type="#_x0000_t75" style="width:368pt;height:272pt">
            <v:imagedata r:id="rId35" o:title="IMAG0950"/>
          </v:shape>
        </w:pict>
      </w:r>
    </w:p>
    <w:p w:rsidR="00C4333A" w:rsidRDefault="00C4333A" w:rsidP="0070126D">
      <w:pPr>
        <w:spacing w:line="360" w:lineRule="auto"/>
        <w:ind w:firstLine="709"/>
        <w:jc w:val="both"/>
        <w:rPr>
          <w:color w:val="000000"/>
          <w:sz w:val="24"/>
        </w:rPr>
      </w:pPr>
    </w:p>
    <w:p w:rsidR="00C4333A" w:rsidRDefault="00126637" w:rsidP="00C4333A">
      <w:pPr>
        <w:spacing w:line="360" w:lineRule="auto"/>
        <w:jc w:val="both"/>
        <w:rPr>
          <w:color w:val="000000"/>
          <w:sz w:val="24"/>
        </w:rPr>
      </w:pPr>
      <w:r w:rsidRPr="004B014B">
        <w:rPr>
          <w:color w:val="000000"/>
          <w:sz w:val="24"/>
        </w:rPr>
        <w:pict>
          <v:shape id="_x0000_i1028" type="#_x0000_t75" style="width:330.45pt;height:301.55pt">
            <v:imagedata r:id="rId36" o:title="IMAG0953"/>
          </v:shape>
        </w:pict>
      </w:r>
    </w:p>
    <w:p w:rsidR="00C4333A" w:rsidRDefault="00C4333A" w:rsidP="0070126D">
      <w:pPr>
        <w:spacing w:line="360" w:lineRule="auto"/>
        <w:ind w:firstLine="709"/>
        <w:jc w:val="both"/>
        <w:rPr>
          <w:color w:val="000000"/>
          <w:sz w:val="24"/>
        </w:rPr>
      </w:pPr>
    </w:p>
    <w:p w:rsidR="0070126D" w:rsidRPr="0070126D" w:rsidRDefault="0070126D" w:rsidP="0070126D">
      <w:pPr>
        <w:spacing w:line="360" w:lineRule="auto"/>
        <w:ind w:firstLine="709"/>
        <w:jc w:val="both"/>
        <w:rPr>
          <w:color w:val="000000"/>
          <w:sz w:val="24"/>
        </w:rPr>
      </w:pPr>
      <w:r>
        <w:rPr>
          <w:color w:val="000000"/>
          <w:sz w:val="24"/>
        </w:rPr>
        <w:t>Р</w:t>
      </w:r>
      <w:r w:rsidRPr="0070126D">
        <w:rPr>
          <w:color w:val="000000"/>
          <w:sz w:val="24"/>
        </w:rPr>
        <w:t xml:space="preserve">ис. </w:t>
      </w:r>
      <w:r>
        <w:rPr>
          <w:color w:val="000000"/>
          <w:sz w:val="24"/>
        </w:rPr>
        <w:t>6</w:t>
      </w:r>
      <w:r w:rsidRPr="0070126D">
        <w:rPr>
          <w:color w:val="000000"/>
          <w:sz w:val="24"/>
        </w:rPr>
        <w:t xml:space="preserve"> – Обустройство водозаборной скважины № </w:t>
      </w:r>
      <w:r w:rsidR="00C4333A">
        <w:rPr>
          <w:color w:val="000000"/>
          <w:sz w:val="24"/>
        </w:rPr>
        <w:t>467</w:t>
      </w:r>
    </w:p>
    <w:p w:rsidR="00145E44" w:rsidRDefault="00145E44" w:rsidP="00FD54CB">
      <w:pPr>
        <w:spacing w:line="360" w:lineRule="auto"/>
        <w:ind w:firstLine="720"/>
        <w:jc w:val="both"/>
        <w:rPr>
          <w:kern w:val="28"/>
          <w:sz w:val="24"/>
          <w:szCs w:val="24"/>
        </w:rPr>
      </w:pPr>
      <w:r w:rsidRPr="003F1B1B">
        <w:rPr>
          <w:kern w:val="28"/>
          <w:sz w:val="24"/>
          <w:szCs w:val="24"/>
        </w:rPr>
        <w:lastRenderedPageBreak/>
        <w:t>Конструкции скважин</w:t>
      </w:r>
      <w:r w:rsidR="004C126F">
        <w:rPr>
          <w:kern w:val="28"/>
          <w:sz w:val="24"/>
          <w:szCs w:val="24"/>
        </w:rPr>
        <w:t>ы</w:t>
      </w:r>
      <w:r w:rsidRPr="003F1B1B">
        <w:rPr>
          <w:kern w:val="28"/>
          <w:sz w:val="24"/>
          <w:szCs w:val="24"/>
        </w:rPr>
        <w:t xml:space="preserve"> и </w:t>
      </w:r>
      <w:r w:rsidR="00DB601B">
        <w:rPr>
          <w:kern w:val="28"/>
          <w:sz w:val="24"/>
          <w:szCs w:val="24"/>
        </w:rPr>
        <w:t>павильона</w:t>
      </w:r>
      <w:r w:rsidRPr="003F1B1B">
        <w:rPr>
          <w:kern w:val="28"/>
          <w:sz w:val="24"/>
          <w:szCs w:val="24"/>
        </w:rPr>
        <w:t xml:space="preserve"> позволя</w:t>
      </w:r>
      <w:r w:rsidR="004C126F">
        <w:rPr>
          <w:kern w:val="28"/>
          <w:sz w:val="24"/>
          <w:szCs w:val="24"/>
        </w:rPr>
        <w:t>е</w:t>
      </w:r>
      <w:r w:rsidRPr="003F1B1B">
        <w:rPr>
          <w:kern w:val="28"/>
          <w:sz w:val="24"/>
          <w:szCs w:val="24"/>
        </w:rPr>
        <w:t>т проводить отбор проб подземных вод, а также ремонтно-восстановительные работы. Комплекс наземного и подземного оборудов</w:t>
      </w:r>
      <w:r w:rsidRPr="003F1B1B">
        <w:rPr>
          <w:kern w:val="28"/>
          <w:sz w:val="24"/>
          <w:szCs w:val="24"/>
        </w:rPr>
        <w:t>а</w:t>
      </w:r>
      <w:r w:rsidRPr="003F1B1B">
        <w:rPr>
          <w:kern w:val="28"/>
          <w:sz w:val="24"/>
          <w:szCs w:val="24"/>
        </w:rPr>
        <w:t>ния водозаборн</w:t>
      </w:r>
      <w:r w:rsidR="004C126F">
        <w:rPr>
          <w:kern w:val="28"/>
          <w:sz w:val="24"/>
          <w:szCs w:val="24"/>
        </w:rPr>
        <w:t>ой</w:t>
      </w:r>
      <w:r w:rsidRPr="003F1B1B">
        <w:rPr>
          <w:kern w:val="28"/>
          <w:sz w:val="24"/>
          <w:szCs w:val="24"/>
        </w:rPr>
        <w:t xml:space="preserve"> скважин</w:t>
      </w:r>
      <w:r w:rsidR="004C126F">
        <w:rPr>
          <w:kern w:val="28"/>
          <w:sz w:val="24"/>
          <w:szCs w:val="24"/>
        </w:rPr>
        <w:t>ы</w:t>
      </w:r>
      <w:r w:rsidRPr="003F1B1B">
        <w:rPr>
          <w:kern w:val="28"/>
          <w:sz w:val="24"/>
          <w:szCs w:val="24"/>
        </w:rPr>
        <w:t xml:space="preserve"> гарантирует соблюдение всех обязательных требований по пр</w:t>
      </w:r>
      <w:r w:rsidRPr="003F1B1B">
        <w:rPr>
          <w:kern w:val="28"/>
          <w:sz w:val="24"/>
          <w:szCs w:val="24"/>
        </w:rPr>
        <w:t>е</w:t>
      </w:r>
      <w:r w:rsidRPr="003F1B1B">
        <w:rPr>
          <w:kern w:val="28"/>
          <w:sz w:val="24"/>
          <w:szCs w:val="24"/>
        </w:rPr>
        <w:t>вентивным мероприятиям, обеспечивающим надёжную изоляцию эксплуатируемых подзе</w:t>
      </w:r>
      <w:r w:rsidRPr="003F1B1B">
        <w:rPr>
          <w:kern w:val="28"/>
          <w:sz w:val="24"/>
          <w:szCs w:val="24"/>
        </w:rPr>
        <w:t>м</w:t>
      </w:r>
      <w:r w:rsidRPr="003F1B1B">
        <w:rPr>
          <w:kern w:val="28"/>
          <w:sz w:val="24"/>
          <w:szCs w:val="24"/>
        </w:rPr>
        <w:t>ных вод от возможного попадания загрязнения с поверхности и из вышезалегающих вод</w:t>
      </w:r>
      <w:r w:rsidRPr="003F1B1B">
        <w:rPr>
          <w:kern w:val="28"/>
          <w:sz w:val="24"/>
          <w:szCs w:val="24"/>
        </w:rPr>
        <w:t>о</w:t>
      </w:r>
      <w:r w:rsidRPr="003F1B1B">
        <w:rPr>
          <w:kern w:val="28"/>
          <w:sz w:val="24"/>
          <w:szCs w:val="24"/>
        </w:rPr>
        <w:t>носных  горизонтов.</w:t>
      </w:r>
    </w:p>
    <w:p w:rsidR="003A5C7D" w:rsidRDefault="003A5C7D" w:rsidP="0026704F">
      <w:pPr>
        <w:spacing w:line="360" w:lineRule="auto"/>
        <w:ind w:firstLine="720"/>
        <w:jc w:val="both"/>
        <w:rPr>
          <w:kern w:val="28"/>
          <w:sz w:val="24"/>
          <w:szCs w:val="24"/>
        </w:rPr>
      </w:pPr>
      <w:r w:rsidRPr="003A5C7D">
        <w:rPr>
          <w:kern w:val="28"/>
          <w:sz w:val="24"/>
          <w:szCs w:val="24"/>
        </w:rPr>
        <w:t>Скважина не оборудована пьезометрическими трубками для измерения уровня воды в процессе эксплуатации. Оборудование водозабора необходимой измерительной аппаратурой предусмотрено планом мероприятий.</w:t>
      </w:r>
    </w:p>
    <w:p w:rsidR="003A5C7D" w:rsidRPr="003A5C7D" w:rsidRDefault="003A5C7D" w:rsidP="009D0307">
      <w:pPr>
        <w:spacing w:line="360" w:lineRule="auto"/>
        <w:ind w:firstLine="709"/>
        <w:jc w:val="both"/>
      </w:pPr>
      <w:r w:rsidRPr="0070126D">
        <w:rPr>
          <w:sz w:val="24"/>
        </w:rPr>
        <w:t>Скважин</w:t>
      </w:r>
      <w:r w:rsidR="0070126D" w:rsidRPr="0070126D">
        <w:rPr>
          <w:sz w:val="24"/>
        </w:rPr>
        <w:t>а</w:t>
      </w:r>
      <w:r w:rsidR="00C4333A">
        <w:rPr>
          <w:sz w:val="24"/>
        </w:rPr>
        <w:t xml:space="preserve"> </w:t>
      </w:r>
      <w:r w:rsidR="003A75DC" w:rsidRPr="0070126D">
        <w:rPr>
          <w:sz w:val="24"/>
        </w:rPr>
        <w:t>эксплуатир</w:t>
      </w:r>
      <w:r w:rsidR="0070126D" w:rsidRPr="0070126D">
        <w:rPr>
          <w:sz w:val="24"/>
        </w:rPr>
        <w:t>уется</w:t>
      </w:r>
      <w:r w:rsidR="00C4333A">
        <w:rPr>
          <w:sz w:val="24"/>
        </w:rPr>
        <w:t xml:space="preserve"> </w:t>
      </w:r>
      <w:r w:rsidR="003A75DC" w:rsidRPr="0070126D">
        <w:rPr>
          <w:sz w:val="24"/>
        </w:rPr>
        <w:t>круглосуточно</w:t>
      </w:r>
      <w:r w:rsidR="00C4333A">
        <w:rPr>
          <w:sz w:val="24"/>
        </w:rPr>
        <w:t xml:space="preserve"> </w:t>
      </w:r>
      <w:r w:rsidRPr="0070126D">
        <w:rPr>
          <w:sz w:val="24"/>
        </w:rPr>
        <w:t>в автоматическом</w:t>
      </w:r>
      <w:r w:rsidR="00C4333A">
        <w:rPr>
          <w:sz w:val="24"/>
        </w:rPr>
        <w:t xml:space="preserve"> </w:t>
      </w:r>
      <w:r w:rsidRPr="001C2913">
        <w:rPr>
          <w:sz w:val="24"/>
        </w:rPr>
        <w:t>режиме.</w:t>
      </w:r>
      <w:r w:rsidR="00C4333A">
        <w:rPr>
          <w:sz w:val="24"/>
        </w:rPr>
        <w:t xml:space="preserve"> </w:t>
      </w:r>
      <w:r w:rsidRPr="001C2913">
        <w:rPr>
          <w:sz w:val="24"/>
        </w:rPr>
        <w:t>Подача воды из скважины осуществляется с п</w:t>
      </w:r>
      <w:r w:rsidR="00C4333A">
        <w:rPr>
          <w:sz w:val="24"/>
        </w:rPr>
        <w:t xml:space="preserve">омощью погружного </w:t>
      </w:r>
      <w:r w:rsidRPr="001C2913">
        <w:rPr>
          <w:sz w:val="24"/>
        </w:rPr>
        <w:t xml:space="preserve">насоса марки </w:t>
      </w:r>
      <w:r w:rsidR="00C4333A">
        <w:rPr>
          <w:sz w:val="24"/>
          <w:lang w:val="en-US"/>
        </w:rPr>
        <w:t>Grundfos</w:t>
      </w:r>
      <w:r w:rsidRPr="001C2913">
        <w:rPr>
          <w:sz w:val="24"/>
        </w:rPr>
        <w:t xml:space="preserve">, </w:t>
      </w:r>
      <w:r w:rsidR="00372247">
        <w:rPr>
          <w:sz w:val="24"/>
        </w:rPr>
        <w:t>глубина  загрузки насоса 85 м</w:t>
      </w:r>
      <w:r w:rsidR="009D6821" w:rsidRPr="00954A7B">
        <w:rPr>
          <w:sz w:val="24"/>
        </w:rPr>
        <w:t>.</w:t>
      </w:r>
      <w:r w:rsidR="00372247">
        <w:rPr>
          <w:sz w:val="24"/>
        </w:rPr>
        <w:t xml:space="preserve"> </w:t>
      </w:r>
      <w:r w:rsidRPr="001C2913">
        <w:rPr>
          <w:sz w:val="24"/>
        </w:rPr>
        <w:t>Насос находится в рабочем со</w:t>
      </w:r>
      <w:r w:rsidR="005753D7">
        <w:rPr>
          <w:sz w:val="24"/>
        </w:rPr>
        <w:t>стоянии</w:t>
      </w:r>
      <w:r w:rsidRPr="001C2913">
        <w:rPr>
          <w:sz w:val="24"/>
        </w:rPr>
        <w:t>. Включение и отключение насоса осущ</w:t>
      </w:r>
      <w:r w:rsidRPr="001C2913">
        <w:rPr>
          <w:sz w:val="24"/>
        </w:rPr>
        <w:t>е</w:t>
      </w:r>
      <w:r w:rsidRPr="001C2913">
        <w:rPr>
          <w:sz w:val="24"/>
        </w:rPr>
        <w:t>ствляется автоматически.</w:t>
      </w:r>
    </w:p>
    <w:p w:rsidR="00C81787" w:rsidRPr="009D6821" w:rsidRDefault="00B05330" w:rsidP="009D6821">
      <w:pPr>
        <w:spacing w:line="360" w:lineRule="auto"/>
        <w:ind w:firstLine="720"/>
        <w:jc w:val="both"/>
        <w:rPr>
          <w:sz w:val="24"/>
          <w:szCs w:val="24"/>
        </w:rPr>
      </w:pPr>
      <w:r w:rsidRPr="00F6187D">
        <w:rPr>
          <w:sz w:val="24"/>
          <w:szCs w:val="24"/>
        </w:rPr>
        <w:t>Обобщенные данные по техническим характеристикам и обустройству эксплуатиру</w:t>
      </w:r>
      <w:r w:rsidRPr="00F6187D">
        <w:rPr>
          <w:sz w:val="24"/>
          <w:szCs w:val="24"/>
        </w:rPr>
        <w:t>е</w:t>
      </w:r>
      <w:r w:rsidRPr="00F6187D">
        <w:rPr>
          <w:sz w:val="24"/>
          <w:szCs w:val="24"/>
        </w:rPr>
        <w:t>м</w:t>
      </w:r>
      <w:r w:rsidR="008104FC">
        <w:rPr>
          <w:sz w:val="24"/>
          <w:szCs w:val="24"/>
        </w:rPr>
        <w:t>ой</w:t>
      </w:r>
      <w:r w:rsidRPr="00F6187D">
        <w:rPr>
          <w:sz w:val="24"/>
          <w:szCs w:val="24"/>
        </w:rPr>
        <w:t xml:space="preserve"> скважин</w:t>
      </w:r>
      <w:r w:rsidR="008104FC">
        <w:rPr>
          <w:sz w:val="24"/>
          <w:szCs w:val="24"/>
        </w:rPr>
        <w:t>ы</w:t>
      </w:r>
      <w:r w:rsidRPr="00F6187D">
        <w:rPr>
          <w:sz w:val="24"/>
          <w:szCs w:val="24"/>
        </w:rPr>
        <w:t xml:space="preserve"> приведены в таблице </w:t>
      </w:r>
      <w:r w:rsidR="009D6821">
        <w:rPr>
          <w:sz w:val="24"/>
          <w:szCs w:val="24"/>
        </w:rPr>
        <w:t>4</w:t>
      </w:r>
      <w:r w:rsidRPr="00F6187D">
        <w:rPr>
          <w:sz w:val="24"/>
          <w:szCs w:val="24"/>
        </w:rPr>
        <w:t>.</w:t>
      </w:r>
    </w:p>
    <w:p w:rsidR="00B05330" w:rsidRPr="009D6821" w:rsidRDefault="00B05330" w:rsidP="006F1996">
      <w:pPr>
        <w:pStyle w:val="a7"/>
        <w:ind w:firstLine="709"/>
        <w:rPr>
          <w:i/>
        </w:rPr>
      </w:pPr>
      <w:r w:rsidRPr="009D6821">
        <w:rPr>
          <w:i/>
        </w:rPr>
        <w:t>Конструкци</w:t>
      </w:r>
      <w:r w:rsidR="008104FC" w:rsidRPr="009D6821">
        <w:rPr>
          <w:i/>
        </w:rPr>
        <w:t>я</w:t>
      </w:r>
      <w:r w:rsidR="00372247">
        <w:rPr>
          <w:i/>
        </w:rPr>
        <w:t xml:space="preserve"> </w:t>
      </w:r>
      <w:r w:rsidR="009D6821" w:rsidRPr="009D6821">
        <w:rPr>
          <w:i/>
        </w:rPr>
        <w:t>эксплуатируемой</w:t>
      </w:r>
      <w:r w:rsidR="00372247">
        <w:rPr>
          <w:i/>
        </w:rPr>
        <w:t xml:space="preserve"> </w:t>
      </w:r>
      <w:r w:rsidRPr="009D6821">
        <w:rPr>
          <w:i/>
        </w:rPr>
        <w:t>скважин</w:t>
      </w:r>
      <w:r w:rsidR="008104FC" w:rsidRPr="009D6821">
        <w:rPr>
          <w:i/>
        </w:rPr>
        <w:t>ы</w:t>
      </w:r>
      <w:r w:rsidRPr="009D6821">
        <w:rPr>
          <w:i/>
        </w:rPr>
        <w:t>.</w:t>
      </w:r>
    </w:p>
    <w:p w:rsidR="003A75DC" w:rsidRDefault="003A75DC" w:rsidP="00097096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Скважина заложена </w:t>
      </w:r>
      <w:r w:rsidR="00372247">
        <w:rPr>
          <w:sz w:val="24"/>
        </w:rPr>
        <w:t>28 апреля 2012</w:t>
      </w:r>
      <w:r>
        <w:rPr>
          <w:sz w:val="24"/>
        </w:rPr>
        <w:t xml:space="preserve"> года.</w:t>
      </w:r>
    </w:p>
    <w:p w:rsidR="003A75DC" w:rsidRDefault="003A75DC" w:rsidP="00097096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Скважина имеет общую глубину </w:t>
      </w:r>
      <w:r w:rsidR="00372247">
        <w:rPr>
          <w:sz w:val="24"/>
        </w:rPr>
        <w:t>160</w:t>
      </w:r>
      <w:r>
        <w:rPr>
          <w:sz w:val="24"/>
        </w:rPr>
        <w:t xml:space="preserve"> м. </w:t>
      </w:r>
    </w:p>
    <w:p w:rsidR="000B67A8" w:rsidRPr="0070126D" w:rsidRDefault="000B67A8" w:rsidP="0070126D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Техническая конструкция скважины видна из следующей </w:t>
      </w:r>
      <w:r w:rsidRPr="0070126D">
        <w:rPr>
          <w:sz w:val="24"/>
        </w:rPr>
        <w:t>таблицы</w:t>
      </w:r>
      <w:r w:rsidR="0070126D">
        <w:rPr>
          <w:sz w:val="24"/>
        </w:rPr>
        <w:t>:</w:t>
      </w:r>
    </w:p>
    <w:p w:rsidR="000B67A8" w:rsidRPr="000B67A8" w:rsidRDefault="000B67A8" w:rsidP="000B67A8">
      <w:pPr>
        <w:spacing w:line="360" w:lineRule="auto"/>
        <w:ind w:firstLine="709"/>
        <w:jc w:val="right"/>
        <w:rPr>
          <w:sz w:val="24"/>
        </w:rPr>
      </w:pPr>
      <w:r w:rsidRPr="0070126D">
        <w:rPr>
          <w:sz w:val="24"/>
        </w:rPr>
        <w:t>Таблица</w:t>
      </w:r>
      <w:r w:rsidR="0070126D" w:rsidRPr="0070126D">
        <w:rPr>
          <w:sz w:val="24"/>
        </w:rPr>
        <w:t xml:space="preserve"> 4</w:t>
      </w:r>
    </w:p>
    <w:tbl>
      <w:tblPr>
        <w:tblStyle w:val="af4"/>
        <w:tblW w:w="0" w:type="auto"/>
        <w:tblLook w:val="04A0"/>
      </w:tblPr>
      <w:tblGrid>
        <w:gridCol w:w="675"/>
        <w:gridCol w:w="2609"/>
        <w:gridCol w:w="1642"/>
        <w:gridCol w:w="1642"/>
        <w:gridCol w:w="1643"/>
        <w:gridCol w:w="1643"/>
      </w:tblGrid>
      <w:tr w:rsidR="000B67A8" w:rsidTr="000B67A8">
        <w:tc>
          <w:tcPr>
            <w:tcW w:w="675" w:type="dxa"/>
            <w:vMerge w:val="restart"/>
          </w:tcPr>
          <w:p w:rsidR="000B67A8" w:rsidRPr="000B67A8" w:rsidRDefault="000B67A8" w:rsidP="000B67A8">
            <w:pPr>
              <w:jc w:val="center"/>
              <w:rPr>
                <w:sz w:val="24"/>
              </w:rPr>
            </w:pPr>
            <w:r w:rsidRPr="000B67A8">
              <w:rPr>
                <w:sz w:val="24"/>
              </w:rPr>
              <w:t>№ п/п</w:t>
            </w:r>
          </w:p>
        </w:tc>
        <w:tc>
          <w:tcPr>
            <w:tcW w:w="2609" w:type="dxa"/>
            <w:vMerge w:val="restart"/>
          </w:tcPr>
          <w:p w:rsidR="000B67A8" w:rsidRPr="000B67A8" w:rsidRDefault="000B67A8" w:rsidP="000B67A8">
            <w:pPr>
              <w:jc w:val="center"/>
              <w:rPr>
                <w:sz w:val="24"/>
              </w:rPr>
            </w:pPr>
            <w:r w:rsidRPr="000B67A8">
              <w:rPr>
                <w:sz w:val="24"/>
              </w:rPr>
              <w:t>Наименование</w:t>
            </w:r>
          </w:p>
        </w:tc>
        <w:tc>
          <w:tcPr>
            <w:tcW w:w="1642" w:type="dxa"/>
            <w:vMerge w:val="restart"/>
          </w:tcPr>
          <w:p w:rsidR="000B67A8" w:rsidRPr="000B67A8" w:rsidRDefault="001D455D" w:rsidP="000B67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  <w:r w:rsidR="000B67A8" w:rsidRPr="000B67A8">
              <w:rPr>
                <w:sz w:val="24"/>
              </w:rPr>
              <w:t>, мм</w:t>
            </w:r>
          </w:p>
        </w:tc>
        <w:tc>
          <w:tcPr>
            <w:tcW w:w="3285" w:type="dxa"/>
            <w:gridSpan w:val="2"/>
          </w:tcPr>
          <w:p w:rsidR="000B67A8" w:rsidRPr="000B67A8" w:rsidRDefault="000B67A8" w:rsidP="000B67A8">
            <w:pPr>
              <w:jc w:val="center"/>
              <w:rPr>
                <w:sz w:val="24"/>
              </w:rPr>
            </w:pPr>
            <w:r w:rsidRPr="000B67A8">
              <w:rPr>
                <w:sz w:val="24"/>
              </w:rPr>
              <w:t>Установлена в интервале, м</w:t>
            </w:r>
          </w:p>
        </w:tc>
        <w:tc>
          <w:tcPr>
            <w:tcW w:w="1643" w:type="dxa"/>
            <w:vMerge w:val="restart"/>
          </w:tcPr>
          <w:p w:rsidR="000B67A8" w:rsidRPr="000B67A8" w:rsidRDefault="000B67A8" w:rsidP="000B67A8">
            <w:pPr>
              <w:jc w:val="center"/>
              <w:rPr>
                <w:sz w:val="24"/>
              </w:rPr>
            </w:pPr>
            <w:r w:rsidRPr="000B67A8">
              <w:rPr>
                <w:sz w:val="24"/>
              </w:rPr>
              <w:t>Длина, м</w:t>
            </w:r>
          </w:p>
        </w:tc>
      </w:tr>
      <w:tr w:rsidR="000B67A8" w:rsidTr="000B67A8">
        <w:tc>
          <w:tcPr>
            <w:tcW w:w="675" w:type="dxa"/>
            <w:vMerge/>
          </w:tcPr>
          <w:p w:rsidR="000B67A8" w:rsidRPr="000B67A8" w:rsidRDefault="000B67A8" w:rsidP="000B67A8">
            <w:pPr>
              <w:jc w:val="center"/>
              <w:rPr>
                <w:sz w:val="24"/>
              </w:rPr>
            </w:pPr>
          </w:p>
        </w:tc>
        <w:tc>
          <w:tcPr>
            <w:tcW w:w="2609" w:type="dxa"/>
            <w:vMerge/>
          </w:tcPr>
          <w:p w:rsidR="000B67A8" w:rsidRPr="000B67A8" w:rsidRDefault="000B67A8" w:rsidP="000B67A8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vMerge/>
          </w:tcPr>
          <w:p w:rsidR="000B67A8" w:rsidRPr="000B67A8" w:rsidRDefault="000B67A8" w:rsidP="000B67A8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</w:tcPr>
          <w:p w:rsidR="000B67A8" w:rsidRPr="000B67A8" w:rsidRDefault="000B67A8" w:rsidP="000B67A8">
            <w:pPr>
              <w:jc w:val="center"/>
              <w:rPr>
                <w:sz w:val="24"/>
              </w:rPr>
            </w:pPr>
            <w:r w:rsidRPr="000B67A8">
              <w:rPr>
                <w:sz w:val="24"/>
              </w:rPr>
              <w:t>от</w:t>
            </w:r>
          </w:p>
        </w:tc>
        <w:tc>
          <w:tcPr>
            <w:tcW w:w="1643" w:type="dxa"/>
          </w:tcPr>
          <w:p w:rsidR="000B67A8" w:rsidRPr="000B67A8" w:rsidRDefault="000B67A8" w:rsidP="000B67A8">
            <w:pPr>
              <w:jc w:val="center"/>
              <w:rPr>
                <w:sz w:val="24"/>
              </w:rPr>
            </w:pPr>
            <w:r w:rsidRPr="000B67A8">
              <w:rPr>
                <w:sz w:val="24"/>
              </w:rPr>
              <w:t>до</w:t>
            </w:r>
          </w:p>
        </w:tc>
        <w:tc>
          <w:tcPr>
            <w:tcW w:w="1643" w:type="dxa"/>
            <w:vMerge/>
          </w:tcPr>
          <w:p w:rsidR="000B67A8" w:rsidRPr="000B67A8" w:rsidRDefault="000B67A8" w:rsidP="000B67A8">
            <w:pPr>
              <w:jc w:val="center"/>
              <w:rPr>
                <w:sz w:val="24"/>
              </w:rPr>
            </w:pPr>
          </w:p>
        </w:tc>
      </w:tr>
      <w:tr w:rsidR="000B67A8" w:rsidTr="00707E9D">
        <w:tc>
          <w:tcPr>
            <w:tcW w:w="675" w:type="dxa"/>
          </w:tcPr>
          <w:p w:rsidR="000B67A8" w:rsidRPr="000B67A8" w:rsidRDefault="000B67A8" w:rsidP="000B67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:rsidR="000B67A8" w:rsidRPr="00A926B1" w:rsidRDefault="000B67A8" w:rsidP="001D455D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Колонна обсадных труб</w:t>
            </w:r>
            <w:r w:rsidR="00A926B1">
              <w:rPr>
                <w:sz w:val="24"/>
              </w:rPr>
              <w:t xml:space="preserve"> </w:t>
            </w:r>
          </w:p>
        </w:tc>
        <w:tc>
          <w:tcPr>
            <w:tcW w:w="1642" w:type="dxa"/>
            <w:vAlign w:val="center"/>
          </w:tcPr>
          <w:p w:rsidR="000B67A8" w:rsidRPr="000B67A8" w:rsidRDefault="001D455D" w:rsidP="00707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642" w:type="dxa"/>
            <w:vAlign w:val="center"/>
          </w:tcPr>
          <w:p w:rsidR="000B67A8" w:rsidRPr="000B67A8" w:rsidRDefault="00707E9D" w:rsidP="001D455D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  <w:r w:rsidR="001D455D">
              <w:rPr>
                <w:sz w:val="24"/>
              </w:rPr>
              <w:t>5</w:t>
            </w:r>
          </w:p>
        </w:tc>
        <w:tc>
          <w:tcPr>
            <w:tcW w:w="1643" w:type="dxa"/>
            <w:vAlign w:val="center"/>
          </w:tcPr>
          <w:p w:rsidR="000B67A8" w:rsidRPr="000B67A8" w:rsidRDefault="001D455D" w:rsidP="00707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 w:rsidR="00707E9D">
              <w:rPr>
                <w:sz w:val="24"/>
              </w:rPr>
              <w:t>,0</w:t>
            </w:r>
          </w:p>
        </w:tc>
        <w:tc>
          <w:tcPr>
            <w:tcW w:w="1643" w:type="dxa"/>
            <w:vAlign w:val="center"/>
          </w:tcPr>
          <w:p w:rsidR="000B67A8" w:rsidRPr="000B67A8" w:rsidRDefault="001D455D" w:rsidP="00707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  <w:r w:rsidR="00707E9D">
              <w:rPr>
                <w:sz w:val="24"/>
              </w:rPr>
              <w:t>,</w:t>
            </w:r>
            <w:r>
              <w:rPr>
                <w:sz w:val="24"/>
              </w:rPr>
              <w:t>5</w:t>
            </w:r>
          </w:p>
        </w:tc>
      </w:tr>
      <w:tr w:rsidR="000B67A8" w:rsidTr="00707E9D">
        <w:tc>
          <w:tcPr>
            <w:tcW w:w="675" w:type="dxa"/>
          </w:tcPr>
          <w:p w:rsidR="000B67A8" w:rsidRPr="000B67A8" w:rsidRDefault="000B67A8" w:rsidP="000B67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:rsidR="000B67A8" w:rsidRPr="00A926B1" w:rsidRDefault="00A926B1" w:rsidP="001D455D">
            <w:pPr>
              <w:rPr>
                <w:sz w:val="24"/>
                <w:lang w:val="en-US"/>
              </w:rPr>
            </w:pPr>
            <w:r w:rsidRPr="00A926B1">
              <w:rPr>
                <w:sz w:val="24"/>
              </w:rPr>
              <w:t xml:space="preserve">Колонна обсадных труб </w:t>
            </w:r>
          </w:p>
        </w:tc>
        <w:tc>
          <w:tcPr>
            <w:tcW w:w="1642" w:type="dxa"/>
            <w:vAlign w:val="center"/>
          </w:tcPr>
          <w:p w:rsidR="000B67A8" w:rsidRPr="000B67A8" w:rsidRDefault="001D455D" w:rsidP="00707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42" w:type="dxa"/>
            <w:vAlign w:val="center"/>
          </w:tcPr>
          <w:p w:rsidR="000B67A8" w:rsidRPr="000B67A8" w:rsidRDefault="001D455D" w:rsidP="00707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707E9D">
              <w:rPr>
                <w:sz w:val="24"/>
              </w:rPr>
              <w:t>8,0</w:t>
            </w:r>
          </w:p>
        </w:tc>
        <w:tc>
          <w:tcPr>
            <w:tcW w:w="1643" w:type="dxa"/>
            <w:vAlign w:val="center"/>
          </w:tcPr>
          <w:p w:rsidR="000B67A8" w:rsidRPr="000B67A8" w:rsidRDefault="001D455D" w:rsidP="00707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160,0</w:t>
            </w:r>
          </w:p>
        </w:tc>
        <w:tc>
          <w:tcPr>
            <w:tcW w:w="1643" w:type="dxa"/>
            <w:vAlign w:val="center"/>
          </w:tcPr>
          <w:p w:rsidR="000B67A8" w:rsidRPr="000B67A8" w:rsidRDefault="001D455D" w:rsidP="00707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72,0</w:t>
            </w:r>
          </w:p>
        </w:tc>
      </w:tr>
      <w:tr w:rsidR="000B67A8" w:rsidTr="00707E9D">
        <w:tc>
          <w:tcPr>
            <w:tcW w:w="675" w:type="dxa"/>
          </w:tcPr>
          <w:p w:rsidR="000B67A8" w:rsidRPr="000B67A8" w:rsidRDefault="000B67A8" w:rsidP="000B67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9" w:type="dxa"/>
          </w:tcPr>
          <w:p w:rsidR="000B67A8" w:rsidRPr="00A926B1" w:rsidRDefault="001D455D" w:rsidP="00A926B1">
            <w:pPr>
              <w:rPr>
                <w:sz w:val="24"/>
              </w:rPr>
            </w:pPr>
            <w:r>
              <w:rPr>
                <w:sz w:val="24"/>
              </w:rPr>
              <w:t>Рабочая часть фильтра</w:t>
            </w:r>
          </w:p>
        </w:tc>
        <w:tc>
          <w:tcPr>
            <w:tcW w:w="1642" w:type="dxa"/>
            <w:vAlign w:val="center"/>
          </w:tcPr>
          <w:p w:rsidR="000B67A8" w:rsidRPr="000B67A8" w:rsidRDefault="001D455D" w:rsidP="00707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42" w:type="dxa"/>
            <w:vAlign w:val="center"/>
          </w:tcPr>
          <w:p w:rsidR="000B67A8" w:rsidRPr="000B67A8" w:rsidRDefault="001D455D" w:rsidP="00707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150,0</w:t>
            </w:r>
          </w:p>
        </w:tc>
        <w:tc>
          <w:tcPr>
            <w:tcW w:w="1643" w:type="dxa"/>
            <w:vAlign w:val="center"/>
          </w:tcPr>
          <w:p w:rsidR="000B67A8" w:rsidRPr="000B67A8" w:rsidRDefault="001D455D" w:rsidP="00707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  <w:r w:rsidR="00707E9D">
              <w:rPr>
                <w:sz w:val="24"/>
              </w:rPr>
              <w:t>,0</w:t>
            </w:r>
          </w:p>
        </w:tc>
        <w:tc>
          <w:tcPr>
            <w:tcW w:w="1643" w:type="dxa"/>
            <w:vAlign w:val="center"/>
          </w:tcPr>
          <w:p w:rsidR="000B67A8" w:rsidRPr="000B67A8" w:rsidRDefault="001D455D" w:rsidP="00707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</w:tbl>
    <w:p w:rsidR="00707E9D" w:rsidRDefault="00707E9D" w:rsidP="00B06723">
      <w:pPr>
        <w:tabs>
          <w:tab w:val="num" w:pos="0"/>
        </w:tabs>
        <w:spacing w:line="360" w:lineRule="auto"/>
        <w:ind w:firstLine="709"/>
        <w:jc w:val="both"/>
        <w:rPr>
          <w:sz w:val="24"/>
        </w:rPr>
      </w:pPr>
    </w:p>
    <w:p w:rsidR="001514E2" w:rsidRDefault="00B05330" w:rsidP="00C975D6">
      <w:pPr>
        <w:spacing w:line="360" w:lineRule="auto"/>
        <w:ind w:firstLine="709"/>
        <w:jc w:val="both"/>
        <w:rPr>
          <w:sz w:val="24"/>
        </w:rPr>
      </w:pPr>
      <w:r w:rsidRPr="00907A17">
        <w:rPr>
          <w:sz w:val="24"/>
        </w:rPr>
        <w:t>Конструкци</w:t>
      </w:r>
      <w:r w:rsidR="00876B8F">
        <w:rPr>
          <w:sz w:val="24"/>
        </w:rPr>
        <w:t>ей</w:t>
      </w:r>
      <w:r w:rsidRPr="00907A17">
        <w:rPr>
          <w:sz w:val="24"/>
        </w:rPr>
        <w:t xml:space="preserve"> и технологией сооружения скважин</w:t>
      </w:r>
      <w:r w:rsidR="00876B8F">
        <w:rPr>
          <w:sz w:val="24"/>
        </w:rPr>
        <w:t>ы</w:t>
      </w:r>
      <w:r w:rsidRPr="00907A17">
        <w:rPr>
          <w:sz w:val="24"/>
        </w:rPr>
        <w:t xml:space="preserve"> предусмотрены меры, предупр</w:t>
      </w:r>
      <w:r w:rsidRPr="00907A17">
        <w:rPr>
          <w:sz w:val="24"/>
        </w:rPr>
        <w:t>е</w:t>
      </w:r>
      <w:r w:rsidRPr="00907A17">
        <w:rPr>
          <w:sz w:val="24"/>
        </w:rPr>
        <w:t>ждающие затрубные</w:t>
      </w:r>
      <w:r w:rsidR="001D455D">
        <w:rPr>
          <w:sz w:val="24"/>
        </w:rPr>
        <w:t xml:space="preserve"> </w:t>
      </w:r>
      <w:r w:rsidRPr="00907A17">
        <w:rPr>
          <w:sz w:val="24"/>
        </w:rPr>
        <w:t xml:space="preserve">перетоки вод различных водоносных горизонтов, а так же фильтрацию загрязненных вод с поверхности почвы в водоносные горизонты. </w:t>
      </w:r>
    </w:p>
    <w:p w:rsidR="00B05330" w:rsidRPr="00907A17" w:rsidRDefault="00B05330" w:rsidP="00C975D6">
      <w:pPr>
        <w:spacing w:line="360" w:lineRule="auto"/>
        <w:ind w:firstLine="709"/>
        <w:jc w:val="both"/>
        <w:rPr>
          <w:sz w:val="24"/>
        </w:rPr>
      </w:pPr>
      <w:r w:rsidRPr="00A85635">
        <w:rPr>
          <w:sz w:val="24"/>
        </w:rPr>
        <w:t>Геолого-технические разрез и конструкци</w:t>
      </w:r>
      <w:r w:rsidR="00876B8F" w:rsidRPr="00A85635">
        <w:rPr>
          <w:sz w:val="24"/>
        </w:rPr>
        <w:t>я</w:t>
      </w:r>
      <w:r w:rsidRPr="00A85635">
        <w:rPr>
          <w:sz w:val="24"/>
        </w:rPr>
        <w:t xml:space="preserve"> скважин</w:t>
      </w:r>
      <w:r w:rsidR="00876B8F" w:rsidRPr="00A85635">
        <w:rPr>
          <w:sz w:val="24"/>
        </w:rPr>
        <w:t>ы</w:t>
      </w:r>
      <w:r w:rsidRPr="00A85635">
        <w:rPr>
          <w:sz w:val="24"/>
        </w:rPr>
        <w:t xml:space="preserve"> представлены в </w:t>
      </w:r>
      <w:r w:rsidR="00A85635">
        <w:rPr>
          <w:sz w:val="24"/>
        </w:rPr>
        <w:t>Паспорте</w:t>
      </w:r>
      <w:r w:rsidR="001D455D">
        <w:rPr>
          <w:sz w:val="24"/>
        </w:rPr>
        <w:t xml:space="preserve"> </w:t>
      </w:r>
      <w:r w:rsidRPr="00A85635">
        <w:rPr>
          <w:sz w:val="24"/>
        </w:rPr>
        <w:t>скв</w:t>
      </w:r>
      <w:r w:rsidRPr="00A85635">
        <w:rPr>
          <w:sz w:val="24"/>
        </w:rPr>
        <w:t>а</w:t>
      </w:r>
      <w:r w:rsidRPr="00A85635">
        <w:rPr>
          <w:sz w:val="24"/>
        </w:rPr>
        <w:t>жины</w:t>
      </w:r>
      <w:r w:rsidR="001D455D">
        <w:rPr>
          <w:sz w:val="24"/>
        </w:rPr>
        <w:t xml:space="preserve"> </w:t>
      </w:r>
      <w:r w:rsidR="004C126F">
        <w:rPr>
          <w:sz w:val="24"/>
        </w:rPr>
        <w:t xml:space="preserve">на воду </w:t>
      </w:r>
      <w:r w:rsidRPr="00954A7B">
        <w:rPr>
          <w:sz w:val="24"/>
        </w:rPr>
        <w:t>(</w:t>
      </w:r>
      <w:r w:rsidRPr="00EE6C15">
        <w:rPr>
          <w:sz w:val="24"/>
        </w:rPr>
        <w:t xml:space="preserve">Приложение </w:t>
      </w:r>
      <w:r w:rsidR="00954A7B" w:rsidRPr="00EE6C15">
        <w:rPr>
          <w:sz w:val="24"/>
        </w:rPr>
        <w:t>2</w:t>
      </w:r>
      <w:r w:rsidRPr="00EE6C15">
        <w:rPr>
          <w:sz w:val="24"/>
        </w:rPr>
        <w:t>).</w:t>
      </w:r>
    </w:p>
    <w:p w:rsidR="00B05330" w:rsidRPr="00907A17" w:rsidRDefault="00B05330" w:rsidP="003D16B7">
      <w:pPr>
        <w:pStyle w:val="a7"/>
        <w:ind w:firstLine="720"/>
        <w:jc w:val="center"/>
        <w:rPr>
          <w:color w:val="FF0000"/>
        </w:rPr>
        <w:sectPr w:rsidR="00B05330" w:rsidRPr="00907A17" w:rsidSect="00EE6C15">
          <w:headerReference w:type="default" r:id="rId37"/>
          <w:footerReference w:type="even" r:id="rId38"/>
          <w:footerReference w:type="default" r:id="rId39"/>
          <w:pgSz w:w="11907" w:h="16840"/>
          <w:pgMar w:top="1134" w:right="851" w:bottom="1134" w:left="1418" w:header="720" w:footer="720" w:gutter="0"/>
          <w:pgNumType w:start="25"/>
          <w:cols w:space="720"/>
          <w:titlePg/>
        </w:sectPr>
      </w:pPr>
    </w:p>
    <w:p w:rsidR="00B05330" w:rsidRPr="00907A17" w:rsidRDefault="00B05330" w:rsidP="003D16B7">
      <w:pPr>
        <w:pStyle w:val="a7"/>
        <w:ind w:firstLine="0"/>
        <w:jc w:val="right"/>
      </w:pPr>
      <w:r w:rsidRPr="00B645CB">
        <w:lastRenderedPageBreak/>
        <w:t xml:space="preserve">Таблица </w:t>
      </w:r>
      <w:r w:rsidR="00B645CB" w:rsidRPr="00B645CB">
        <w:t>5</w:t>
      </w:r>
      <w:r w:rsidRPr="00B645CB">
        <w:t>.</w:t>
      </w:r>
    </w:p>
    <w:p w:rsidR="00B05330" w:rsidRPr="00907A17" w:rsidRDefault="00B05330" w:rsidP="004C126F">
      <w:pPr>
        <w:pStyle w:val="a7"/>
        <w:ind w:firstLine="720"/>
        <w:jc w:val="center"/>
      </w:pPr>
      <w:r w:rsidRPr="00907A17">
        <w:t xml:space="preserve">Технические характеристики </w:t>
      </w:r>
      <w:r w:rsidR="008965D0" w:rsidRPr="008965D0">
        <w:t xml:space="preserve">водозаборной скважины </w:t>
      </w:r>
      <w:r w:rsidR="001D455D">
        <w:t>ДПК «ДСК Дюны</w:t>
      </w:r>
      <w:r w:rsidR="008965D0" w:rsidRPr="008965D0">
        <w:t>»</w:t>
      </w:r>
    </w:p>
    <w:tbl>
      <w:tblPr>
        <w:tblW w:w="14501" w:type="dxa"/>
        <w:tblInd w:w="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25"/>
        <w:gridCol w:w="7876"/>
      </w:tblGrid>
      <w:tr w:rsidR="00B05330" w:rsidRPr="00907A17" w:rsidTr="00242C7F">
        <w:tc>
          <w:tcPr>
            <w:tcW w:w="6625" w:type="dxa"/>
            <w:vMerge w:val="restart"/>
            <w:vAlign w:val="center"/>
          </w:tcPr>
          <w:p w:rsidR="00B05330" w:rsidRPr="005014F3" w:rsidRDefault="00B05330" w:rsidP="00E367ED">
            <w:pPr>
              <w:pStyle w:val="a7"/>
              <w:jc w:val="center"/>
            </w:pPr>
            <w:r w:rsidRPr="005014F3">
              <w:t>Наименование</w:t>
            </w:r>
          </w:p>
        </w:tc>
        <w:tc>
          <w:tcPr>
            <w:tcW w:w="7876" w:type="dxa"/>
          </w:tcPr>
          <w:p w:rsidR="00B05330" w:rsidRPr="005014F3" w:rsidRDefault="00B05330" w:rsidP="00E821D6">
            <w:pPr>
              <w:pStyle w:val="a7"/>
              <w:spacing w:line="240" w:lineRule="auto"/>
              <w:ind w:left="-108" w:firstLine="108"/>
              <w:jc w:val="center"/>
              <w:rPr>
                <w:i/>
              </w:rPr>
            </w:pPr>
            <w:r w:rsidRPr="005014F3">
              <w:t>Показатель</w:t>
            </w:r>
          </w:p>
        </w:tc>
      </w:tr>
      <w:tr w:rsidR="00242C7F" w:rsidRPr="00907A17" w:rsidTr="00242C7F">
        <w:tc>
          <w:tcPr>
            <w:tcW w:w="6625" w:type="dxa"/>
            <w:vMerge/>
            <w:vAlign w:val="center"/>
          </w:tcPr>
          <w:p w:rsidR="00242C7F" w:rsidRPr="005014F3" w:rsidRDefault="00242C7F" w:rsidP="00E367ED">
            <w:pPr>
              <w:pStyle w:val="a7"/>
              <w:spacing w:line="240" w:lineRule="auto"/>
              <w:ind w:firstLine="0"/>
              <w:jc w:val="center"/>
              <w:rPr>
                <w:color w:val="FF0000"/>
              </w:rPr>
            </w:pPr>
          </w:p>
        </w:tc>
        <w:tc>
          <w:tcPr>
            <w:tcW w:w="7876" w:type="dxa"/>
          </w:tcPr>
          <w:p w:rsidR="00242C7F" w:rsidRPr="005014F3" w:rsidRDefault="008965D0" w:rsidP="00642750">
            <w:pPr>
              <w:pStyle w:val="a7"/>
              <w:spacing w:line="240" w:lineRule="auto"/>
              <w:ind w:left="-108" w:firstLine="108"/>
              <w:jc w:val="center"/>
              <w:rPr>
                <w:i/>
              </w:rPr>
            </w:pPr>
            <w:r>
              <w:t>Водозаборная</w:t>
            </w:r>
            <w:r w:rsidR="00242C7F">
              <w:t xml:space="preserve"> скважина </w:t>
            </w:r>
            <w:r w:rsidR="00242C7F" w:rsidRPr="00907A17">
              <w:t xml:space="preserve">№ </w:t>
            </w:r>
            <w:r w:rsidR="00642750">
              <w:t>467</w:t>
            </w:r>
          </w:p>
        </w:tc>
      </w:tr>
      <w:tr w:rsidR="00242C7F" w:rsidRPr="00907A17" w:rsidTr="00242C7F">
        <w:tc>
          <w:tcPr>
            <w:tcW w:w="6625" w:type="dxa"/>
            <w:vAlign w:val="center"/>
          </w:tcPr>
          <w:p w:rsidR="00242C7F" w:rsidRPr="005014F3" w:rsidRDefault="00242C7F" w:rsidP="00E367ED">
            <w:pPr>
              <w:pStyle w:val="a7"/>
              <w:spacing w:line="240" w:lineRule="auto"/>
              <w:ind w:firstLine="0"/>
              <w:jc w:val="left"/>
            </w:pPr>
            <w:r w:rsidRPr="005014F3">
              <w:t>Местоположение</w:t>
            </w:r>
          </w:p>
        </w:tc>
        <w:tc>
          <w:tcPr>
            <w:tcW w:w="7876" w:type="dxa"/>
          </w:tcPr>
          <w:p w:rsidR="00242C7F" w:rsidRPr="005014F3" w:rsidRDefault="00642750" w:rsidP="005E55E1">
            <w:pPr>
              <w:pStyle w:val="a7"/>
              <w:spacing w:line="240" w:lineRule="auto"/>
              <w:ind w:firstLine="0"/>
              <w:jc w:val="center"/>
            </w:pPr>
            <w:r w:rsidRPr="00CC0E75">
              <w:t>19773</w:t>
            </w:r>
            <w:r>
              <w:t>0</w:t>
            </w:r>
            <w:r w:rsidRPr="00CC0E75">
              <w:t xml:space="preserve">, Санкт-Петербург, </w:t>
            </w:r>
            <w:r>
              <w:t>Белоостров</w:t>
            </w:r>
            <w:r w:rsidRPr="00CC0E75">
              <w:t xml:space="preserve">, улица </w:t>
            </w:r>
            <w:r>
              <w:t>Главная (Дюны)</w:t>
            </w:r>
            <w:r w:rsidRPr="00CC0E75">
              <w:t xml:space="preserve">, дом </w:t>
            </w:r>
            <w:r>
              <w:t>28</w:t>
            </w:r>
          </w:p>
        </w:tc>
      </w:tr>
      <w:tr w:rsidR="00AC7794" w:rsidRPr="00907A17" w:rsidTr="00642750">
        <w:trPr>
          <w:trHeight w:val="319"/>
        </w:trPr>
        <w:tc>
          <w:tcPr>
            <w:tcW w:w="6625" w:type="dxa"/>
            <w:vAlign w:val="center"/>
          </w:tcPr>
          <w:p w:rsidR="00AC7794" w:rsidRPr="005014F3" w:rsidRDefault="00AC7794" w:rsidP="00475099">
            <w:pPr>
              <w:pStyle w:val="a7"/>
              <w:spacing w:line="240" w:lineRule="auto"/>
              <w:ind w:firstLine="0"/>
              <w:jc w:val="left"/>
            </w:pPr>
            <w:r>
              <w:t>Координаты скважины</w:t>
            </w:r>
          </w:p>
        </w:tc>
        <w:tc>
          <w:tcPr>
            <w:tcW w:w="7876" w:type="dxa"/>
          </w:tcPr>
          <w:p w:rsidR="00AC7794" w:rsidRPr="00642750" w:rsidRDefault="00642750" w:rsidP="00642750">
            <w:pPr>
              <w:spacing w:line="360" w:lineRule="auto"/>
              <w:ind w:firstLine="709"/>
              <w:jc w:val="center"/>
              <w:rPr>
                <w:sz w:val="24"/>
              </w:rPr>
            </w:pPr>
            <w:r>
              <w:rPr>
                <w:sz w:val="24"/>
              </w:rPr>
              <w:t>60°09</w:t>
            </w:r>
            <w:r w:rsidRPr="004956DB">
              <w:rPr>
                <w:sz w:val="24"/>
              </w:rPr>
              <w:t>′</w:t>
            </w:r>
            <w:r>
              <w:rPr>
                <w:sz w:val="24"/>
              </w:rPr>
              <w:t>05</w:t>
            </w:r>
            <w:r w:rsidRPr="004956DB">
              <w:rPr>
                <w:sz w:val="24"/>
              </w:rPr>
              <w:t>″</w:t>
            </w:r>
            <w:r>
              <w:rPr>
                <w:sz w:val="24"/>
              </w:rPr>
              <w:t>с.ш.</w:t>
            </w:r>
            <w:r w:rsidRPr="004956DB">
              <w:rPr>
                <w:sz w:val="24"/>
              </w:rPr>
              <w:t xml:space="preserve">, </w:t>
            </w:r>
            <w:r>
              <w:rPr>
                <w:sz w:val="24"/>
              </w:rPr>
              <w:t>30</w:t>
            </w:r>
            <w:r w:rsidRPr="004956DB">
              <w:rPr>
                <w:sz w:val="24"/>
              </w:rPr>
              <w:t>°</w:t>
            </w:r>
            <w:r>
              <w:rPr>
                <w:sz w:val="24"/>
              </w:rPr>
              <w:t>00</w:t>
            </w:r>
            <w:r w:rsidRPr="004956DB">
              <w:rPr>
                <w:sz w:val="24"/>
              </w:rPr>
              <w:t>′</w:t>
            </w:r>
            <w:r>
              <w:rPr>
                <w:sz w:val="24"/>
              </w:rPr>
              <w:t>15</w:t>
            </w:r>
            <w:r w:rsidRPr="004956DB">
              <w:rPr>
                <w:sz w:val="24"/>
              </w:rPr>
              <w:t>″</w:t>
            </w:r>
            <w:r>
              <w:rPr>
                <w:sz w:val="24"/>
              </w:rPr>
              <w:t>в.д.</w:t>
            </w:r>
          </w:p>
        </w:tc>
      </w:tr>
      <w:tr w:rsidR="00242C7F" w:rsidRPr="00907A17" w:rsidTr="00242C7F">
        <w:tc>
          <w:tcPr>
            <w:tcW w:w="6625" w:type="dxa"/>
            <w:vAlign w:val="center"/>
          </w:tcPr>
          <w:p w:rsidR="00242C7F" w:rsidRPr="005014F3" w:rsidRDefault="00242C7F" w:rsidP="00E367ED">
            <w:pPr>
              <w:pStyle w:val="a7"/>
              <w:spacing w:line="240" w:lineRule="auto"/>
              <w:ind w:firstLine="0"/>
              <w:jc w:val="left"/>
            </w:pPr>
            <w:r w:rsidRPr="005014F3">
              <w:t>Расположение скважины</w:t>
            </w:r>
          </w:p>
        </w:tc>
        <w:tc>
          <w:tcPr>
            <w:tcW w:w="7876" w:type="dxa"/>
          </w:tcPr>
          <w:p w:rsidR="00242C7F" w:rsidRPr="005014F3" w:rsidRDefault="00242C7F" w:rsidP="00896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скважина расположена в </w:t>
            </w:r>
            <w:r w:rsidR="00352791" w:rsidRPr="00352791">
              <w:rPr>
                <w:sz w:val="24"/>
                <w:szCs w:val="24"/>
              </w:rPr>
              <w:t>закрытом деревянном павильоне</w:t>
            </w:r>
          </w:p>
        </w:tc>
      </w:tr>
      <w:tr w:rsidR="00242C7F" w:rsidRPr="00907A17" w:rsidTr="00242C7F">
        <w:tc>
          <w:tcPr>
            <w:tcW w:w="6625" w:type="dxa"/>
            <w:vAlign w:val="center"/>
          </w:tcPr>
          <w:p w:rsidR="00242C7F" w:rsidRPr="005014F3" w:rsidRDefault="00242C7F" w:rsidP="00E367ED">
            <w:pPr>
              <w:pStyle w:val="a7"/>
              <w:spacing w:line="240" w:lineRule="auto"/>
              <w:ind w:firstLine="0"/>
              <w:jc w:val="left"/>
            </w:pPr>
            <w:r w:rsidRPr="005014F3">
              <w:t>Оборудование оголовка</w:t>
            </w:r>
          </w:p>
        </w:tc>
        <w:tc>
          <w:tcPr>
            <w:tcW w:w="7876" w:type="dxa"/>
          </w:tcPr>
          <w:p w:rsidR="00242C7F" w:rsidRPr="00642750" w:rsidRDefault="00642750" w:rsidP="0064275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</w:t>
            </w:r>
            <w:r w:rsidRPr="003A5C7D">
              <w:rPr>
                <w:color w:val="000000"/>
                <w:sz w:val="24"/>
              </w:rPr>
              <w:t xml:space="preserve">головок скважины выведен на поверхность, находится </w:t>
            </w:r>
            <w:r>
              <w:rPr>
                <w:color w:val="000000"/>
                <w:sz w:val="24"/>
              </w:rPr>
              <w:t>в павильоне.</w:t>
            </w:r>
          </w:p>
        </w:tc>
      </w:tr>
      <w:tr w:rsidR="00242C7F" w:rsidRPr="00907A17" w:rsidTr="00242C7F">
        <w:tc>
          <w:tcPr>
            <w:tcW w:w="6625" w:type="dxa"/>
            <w:vAlign w:val="center"/>
          </w:tcPr>
          <w:p w:rsidR="00242C7F" w:rsidRPr="005014F3" w:rsidRDefault="00242C7F" w:rsidP="00E367ED">
            <w:pPr>
              <w:pStyle w:val="a7"/>
              <w:spacing w:line="240" w:lineRule="auto"/>
              <w:ind w:firstLine="0"/>
              <w:jc w:val="left"/>
            </w:pPr>
            <w:r w:rsidRPr="005014F3">
              <w:t>Устройство для отбора проб</w:t>
            </w:r>
          </w:p>
        </w:tc>
        <w:tc>
          <w:tcPr>
            <w:tcW w:w="7876" w:type="dxa"/>
          </w:tcPr>
          <w:p w:rsidR="00242C7F" w:rsidRPr="005014F3" w:rsidRDefault="00242C7F" w:rsidP="00E367ED">
            <w:pPr>
              <w:pStyle w:val="a7"/>
              <w:spacing w:line="240" w:lineRule="auto"/>
              <w:ind w:firstLine="0"/>
              <w:jc w:val="center"/>
            </w:pPr>
            <w:r w:rsidRPr="005014F3">
              <w:t xml:space="preserve">для удобства отбора проб воды оголовок скважины оборудован </w:t>
            </w:r>
            <w:r>
              <w:t>краном</w:t>
            </w:r>
          </w:p>
        </w:tc>
      </w:tr>
      <w:tr w:rsidR="00242C7F" w:rsidRPr="00907A17" w:rsidTr="00242C7F">
        <w:tc>
          <w:tcPr>
            <w:tcW w:w="6625" w:type="dxa"/>
            <w:vAlign w:val="center"/>
          </w:tcPr>
          <w:p w:rsidR="00242C7F" w:rsidRPr="005014F3" w:rsidRDefault="00242C7F" w:rsidP="00E367ED">
            <w:pPr>
              <w:pStyle w:val="a7"/>
              <w:spacing w:line="240" w:lineRule="auto"/>
              <w:ind w:firstLine="0"/>
              <w:jc w:val="left"/>
            </w:pPr>
            <w:r w:rsidRPr="005014F3">
              <w:t>Год бурения</w:t>
            </w:r>
          </w:p>
        </w:tc>
        <w:tc>
          <w:tcPr>
            <w:tcW w:w="7876" w:type="dxa"/>
          </w:tcPr>
          <w:p w:rsidR="00242C7F" w:rsidRPr="005014F3" w:rsidRDefault="00642750" w:rsidP="00352791">
            <w:pPr>
              <w:pStyle w:val="a7"/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2012</w:t>
            </w:r>
            <w:r w:rsidR="00242C7F">
              <w:rPr>
                <w:color w:val="000000"/>
              </w:rPr>
              <w:t xml:space="preserve"> г.</w:t>
            </w:r>
          </w:p>
        </w:tc>
      </w:tr>
      <w:tr w:rsidR="00242C7F" w:rsidRPr="00907A17" w:rsidTr="00242C7F">
        <w:tc>
          <w:tcPr>
            <w:tcW w:w="6625" w:type="dxa"/>
            <w:vAlign w:val="center"/>
          </w:tcPr>
          <w:p w:rsidR="00242C7F" w:rsidRPr="005014F3" w:rsidRDefault="00242C7F" w:rsidP="00E367ED">
            <w:pPr>
              <w:pStyle w:val="a7"/>
              <w:spacing w:line="240" w:lineRule="auto"/>
              <w:ind w:firstLine="0"/>
              <w:jc w:val="left"/>
            </w:pPr>
            <w:r w:rsidRPr="005014F3">
              <w:t>Режим эксплуатации</w:t>
            </w:r>
          </w:p>
        </w:tc>
        <w:tc>
          <w:tcPr>
            <w:tcW w:w="7876" w:type="dxa"/>
            <w:vAlign w:val="center"/>
          </w:tcPr>
          <w:p w:rsidR="00242C7F" w:rsidRPr="005014F3" w:rsidRDefault="00E34F36" w:rsidP="00053BE6">
            <w:pPr>
              <w:pStyle w:val="a7"/>
              <w:spacing w:line="240" w:lineRule="auto"/>
              <w:ind w:firstLine="0"/>
              <w:jc w:val="center"/>
            </w:pPr>
            <w:r w:rsidRPr="00E34F36">
              <w:t>круглогодичный/равномерный</w:t>
            </w:r>
          </w:p>
        </w:tc>
      </w:tr>
      <w:tr w:rsidR="00242C7F" w:rsidRPr="00907A17" w:rsidTr="00242C7F">
        <w:tc>
          <w:tcPr>
            <w:tcW w:w="6625" w:type="dxa"/>
            <w:vAlign w:val="center"/>
          </w:tcPr>
          <w:p w:rsidR="00242C7F" w:rsidRPr="005014F3" w:rsidRDefault="00242C7F" w:rsidP="00E367ED">
            <w:pPr>
              <w:pStyle w:val="a7"/>
              <w:spacing w:line="240" w:lineRule="auto"/>
              <w:ind w:firstLine="0"/>
              <w:jc w:val="left"/>
            </w:pPr>
            <w:r w:rsidRPr="005014F3">
              <w:t>Глубина</w:t>
            </w:r>
          </w:p>
        </w:tc>
        <w:tc>
          <w:tcPr>
            <w:tcW w:w="7876" w:type="dxa"/>
          </w:tcPr>
          <w:p w:rsidR="00242C7F" w:rsidRPr="005014F3" w:rsidRDefault="00642750" w:rsidP="00352791">
            <w:pPr>
              <w:pStyle w:val="a7"/>
              <w:spacing w:line="240" w:lineRule="auto"/>
              <w:ind w:firstLine="0"/>
              <w:jc w:val="center"/>
            </w:pPr>
            <w:r>
              <w:t>160,0</w:t>
            </w:r>
            <w:r w:rsidR="00242C7F" w:rsidRPr="005014F3">
              <w:t xml:space="preserve"> м</w:t>
            </w:r>
          </w:p>
        </w:tc>
      </w:tr>
      <w:tr w:rsidR="00242C7F" w:rsidRPr="00907A17" w:rsidTr="00242C7F">
        <w:tc>
          <w:tcPr>
            <w:tcW w:w="6625" w:type="dxa"/>
            <w:vAlign w:val="center"/>
          </w:tcPr>
          <w:p w:rsidR="00242C7F" w:rsidRPr="005014F3" w:rsidRDefault="00242C7F" w:rsidP="00E367ED">
            <w:pPr>
              <w:pStyle w:val="a7"/>
              <w:spacing w:line="240" w:lineRule="auto"/>
              <w:ind w:firstLine="0"/>
              <w:jc w:val="left"/>
            </w:pPr>
            <w:r w:rsidRPr="005014F3">
              <w:t>Статистический уровень воды в скважине</w:t>
            </w:r>
          </w:p>
        </w:tc>
        <w:tc>
          <w:tcPr>
            <w:tcW w:w="7876" w:type="dxa"/>
            <w:vAlign w:val="center"/>
          </w:tcPr>
          <w:p w:rsidR="00242C7F" w:rsidRPr="0097162B" w:rsidRDefault="00642750" w:rsidP="00C728D1">
            <w:pPr>
              <w:pStyle w:val="a7"/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30</w:t>
            </w:r>
            <w:r w:rsidR="00E34F36">
              <w:rPr>
                <w:color w:val="000000"/>
              </w:rPr>
              <w:t xml:space="preserve">,0 </w:t>
            </w:r>
            <w:r w:rsidR="00242C7F" w:rsidRPr="0097162B">
              <w:rPr>
                <w:color w:val="000000"/>
              </w:rPr>
              <w:t>м</w:t>
            </w:r>
          </w:p>
        </w:tc>
      </w:tr>
      <w:tr w:rsidR="005D4567" w:rsidRPr="00907A17" w:rsidTr="00242C7F">
        <w:tc>
          <w:tcPr>
            <w:tcW w:w="6625" w:type="dxa"/>
            <w:vAlign w:val="center"/>
          </w:tcPr>
          <w:p w:rsidR="005D4567" w:rsidRPr="005014F3" w:rsidRDefault="00E34F36" w:rsidP="00E367ED">
            <w:pPr>
              <w:pStyle w:val="a7"/>
              <w:spacing w:line="240" w:lineRule="auto"/>
              <w:ind w:firstLine="0"/>
              <w:jc w:val="left"/>
            </w:pPr>
            <w:r>
              <w:t>Дебит</w:t>
            </w:r>
            <w:r w:rsidR="005D4567">
              <w:t xml:space="preserve"> скважины</w:t>
            </w:r>
          </w:p>
        </w:tc>
        <w:tc>
          <w:tcPr>
            <w:tcW w:w="7876" w:type="dxa"/>
            <w:vAlign w:val="center"/>
          </w:tcPr>
          <w:p w:rsidR="005D4567" w:rsidRDefault="00642750" w:rsidP="00352791">
            <w:pPr>
              <w:pStyle w:val="a7"/>
              <w:spacing w:line="240" w:lineRule="auto"/>
              <w:ind w:firstLine="0"/>
              <w:jc w:val="center"/>
              <w:rPr>
                <w:color w:val="000000"/>
              </w:rPr>
            </w:pPr>
            <w:r>
              <w:t>5</w:t>
            </w:r>
            <w:r w:rsidR="00E34F36" w:rsidRPr="005B2B91">
              <w:t>,</w:t>
            </w:r>
            <w:r w:rsidR="00E34F36">
              <w:t>0</w:t>
            </w:r>
            <w:r w:rsidR="00E34F36" w:rsidRPr="005B2B91">
              <w:t xml:space="preserve"> м</w:t>
            </w:r>
            <w:r w:rsidR="00E34F36" w:rsidRPr="00246CC5">
              <w:rPr>
                <w:vertAlign w:val="superscript"/>
              </w:rPr>
              <w:t>3</w:t>
            </w:r>
            <w:r w:rsidR="00E34F36" w:rsidRPr="005B2B91">
              <w:t>/</w:t>
            </w:r>
            <w:r w:rsidR="00E34F36">
              <w:t>час</w:t>
            </w:r>
          </w:p>
        </w:tc>
      </w:tr>
      <w:tr w:rsidR="00242C7F" w:rsidRPr="00907A17" w:rsidTr="00242C7F">
        <w:tc>
          <w:tcPr>
            <w:tcW w:w="6625" w:type="dxa"/>
            <w:vAlign w:val="center"/>
          </w:tcPr>
          <w:p w:rsidR="00242C7F" w:rsidRPr="00362085" w:rsidRDefault="00242C7F" w:rsidP="00117987">
            <w:pPr>
              <w:pStyle w:val="a7"/>
              <w:spacing w:line="240" w:lineRule="auto"/>
              <w:ind w:firstLine="0"/>
              <w:jc w:val="left"/>
            </w:pPr>
            <w:r>
              <w:t>Мощность водоносного горизонта</w:t>
            </w:r>
          </w:p>
        </w:tc>
        <w:tc>
          <w:tcPr>
            <w:tcW w:w="7876" w:type="dxa"/>
            <w:vAlign w:val="center"/>
          </w:tcPr>
          <w:p w:rsidR="00242C7F" w:rsidRPr="00987EB5" w:rsidRDefault="00642750" w:rsidP="00BD4723">
            <w:pPr>
              <w:pStyle w:val="a7"/>
              <w:spacing w:line="240" w:lineRule="auto"/>
              <w:ind w:firstLine="0"/>
              <w:jc w:val="center"/>
            </w:pPr>
            <w:r>
              <w:t>60</w:t>
            </w:r>
            <w:r w:rsidR="00352791" w:rsidRPr="00352791">
              <w:t>,0</w:t>
            </w:r>
            <w:r w:rsidR="00242C7F" w:rsidRPr="00352791">
              <w:t xml:space="preserve"> м</w:t>
            </w:r>
          </w:p>
        </w:tc>
      </w:tr>
      <w:tr w:rsidR="00242C7F" w:rsidRPr="00907A17" w:rsidTr="00242C7F">
        <w:tc>
          <w:tcPr>
            <w:tcW w:w="6625" w:type="dxa"/>
            <w:vAlign w:val="center"/>
          </w:tcPr>
          <w:p w:rsidR="00242C7F" w:rsidRPr="00362085" w:rsidRDefault="00242C7F" w:rsidP="00117987">
            <w:pPr>
              <w:pStyle w:val="a7"/>
              <w:spacing w:line="240" w:lineRule="auto"/>
              <w:ind w:firstLine="0"/>
              <w:jc w:val="left"/>
            </w:pPr>
            <w:r w:rsidRPr="00362085">
              <w:t>Водоподъемное оборудование</w:t>
            </w:r>
          </w:p>
        </w:tc>
        <w:tc>
          <w:tcPr>
            <w:tcW w:w="7876" w:type="dxa"/>
            <w:vAlign w:val="center"/>
          </w:tcPr>
          <w:p w:rsidR="00242C7F" w:rsidRPr="00E34F36" w:rsidRDefault="00216100" w:rsidP="00352791">
            <w:pPr>
              <w:pStyle w:val="a7"/>
              <w:spacing w:line="240" w:lineRule="auto"/>
              <w:ind w:firstLine="0"/>
              <w:jc w:val="center"/>
            </w:pPr>
            <w:r w:rsidRPr="00216100">
              <w:t>погружно</w:t>
            </w:r>
            <w:r>
              <w:t>й</w:t>
            </w:r>
            <w:r w:rsidRPr="00216100">
              <w:t xml:space="preserve"> скважинн</w:t>
            </w:r>
            <w:r>
              <w:t>ый</w:t>
            </w:r>
            <w:r w:rsidRPr="00216100">
              <w:t xml:space="preserve"> насос </w:t>
            </w:r>
            <w:r w:rsidR="00642750">
              <w:rPr>
                <w:lang w:val="en-US"/>
              </w:rPr>
              <w:t>Grundfos</w:t>
            </w:r>
          </w:p>
        </w:tc>
      </w:tr>
      <w:tr w:rsidR="00242C7F" w:rsidRPr="00907A17" w:rsidTr="00242C7F">
        <w:tc>
          <w:tcPr>
            <w:tcW w:w="6625" w:type="dxa"/>
            <w:vAlign w:val="center"/>
          </w:tcPr>
          <w:p w:rsidR="00242C7F" w:rsidRPr="00362085" w:rsidRDefault="00242C7F" w:rsidP="00117987">
            <w:pPr>
              <w:pStyle w:val="a7"/>
              <w:spacing w:line="240" w:lineRule="auto"/>
              <w:ind w:firstLine="0"/>
              <w:jc w:val="left"/>
            </w:pPr>
            <w:r w:rsidRPr="00362085">
              <w:t>Конструкция скважины</w:t>
            </w:r>
          </w:p>
        </w:tc>
        <w:tc>
          <w:tcPr>
            <w:tcW w:w="7876" w:type="dxa"/>
            <w:vAlign w:val="center"/>
          </w:tcPr>
          <w:p w:rsidR="00242C7F" w:rsidRPr="00362085" w:rsidRDefault="00242C7F" w:rsidP="00117987">
            <w:pPr>
              <w:pStyle w:val="a7"/>
              <w:spacing w:line="240" w:lineRule="auto"/>
              <w:ind w:firstLine="0"/>
              <w:jc w:val="center"/>
            </w:pPr>
            <w:r w:rsidRPr="00362085">
              <w:t>колонна</w:t>
            </w:r>
          </w:p>
        </w:tc>
      </w:tr>
    </w:tbl>
    <w:p w:rsidR="00B05330" w:rsidRPr="00907A17" w:rsidRDefault="00B05330" w:rsidP="00117987">
      <w:pPr>
        <w:tabs>
          <w:tab w:val="left" w:pos="5375"/>
        </w:tabs>
        <w:rPr>
          <w:b/>
          <w:i/>
          <w:color w:val="FF0000"/>
          <w:sz w:val="24"/>
        </w:rPr>
        <w:sectPr w:rsidR="00B05330" w:rsidRPr="00907A17" w:rsidSect="00F01ABF">
          <w:pgSz w:w="16840" w:h="11907" w:orient="landscape"/>
          <w:pgMar w:top="993" w:right="1134" w:bottom="851" w:left="1134" w:header="720" w:footer="720" w:gutter="0"/>
          <w:pgNumType w:start="34"/>
          <w:cols w:space="720"/>
        </w:sectPr>
      </w:pPr>
      <w:r>
        <w:tab/>
      </w:r>
    </w:p>
    <w:p w:rsidR="00B05330" w:rsidRPr="0017000A" w:rsidRDefault="0017000A" w:rsidP="0017000A">
      <w:pPr>
        <w:pStyle w:val="2"/>
        <w:spacing w:line="360" w:lineRule="auto"/>
        <w:rPr>
          <w:rFonts w:ascii="Times New Roman" w:hAnsi="Times New Roman"/>
          <w:b/>
          <w:i/>
          <w:color w:val="auto"/>
        </w:rPr>
      </w:pPr>
      <w:r>
        <w:rPr>
          <w:rFonts w:ascii="Times New Roman" w:hAnsi="Times New Roman"/>
          <w:b/>
          <w:i/>
          <w:color w:val="auto"/>
        </w:rPr>
        <w:lastRenderedPageBreak/>
        <w:t>3</w:t>
      </w:r>
      <w:r w:rsidRPr="00EA0EEA">
        <w:rPr>
          <w:rFonts w:ascii="Times New Roman" w:hAnsi="Times New Roman"/>
          <w:b/>
          <w:i/>
          <w:color w:val="auto"/>
        </w:rPr>
        <w:t xml:space="preserve">.3. </w:t>
      </w:r>
      <w:r>
        <w:rPr>
          <w:rFonts w:ascii="Times New Roman" w:hAnsi="Times New Roman"/>
          <w:b/>
          <w:i/>
          <w:color w:val="auto"/>
        </w:rPr>
        <w:t>Определение г</w:t>
      </w:r>
      <w:r w:rsidRPr="00EA0EEA">
        <w:rPr>
          <w:rFonts w:ascii="Times New Roman" w:hAnsi="Times New Roman"/>
          <w:b/>
          <w:i/>
          <w:color w:val="auto"/>
        </w:rPr>
        <w:t>раниц первого, второго и третьего поясов ЗСО</w:t>
      </w:r>
      <w:r w:rsidR="00642750">
        <w:rPr>
          <w:rFonts w:ascii="Times New Roman" w:hAnsi="Times New Roman"/>
          <w:b/>
          <w:i/>
          <w:color w:val="auto"/>
        </w:rPr>
        <w:t xml:space="preserve"> </w:t>
      </w:r>
      <w:r w:rsidRPr="00EA0EEA">
        <w:rPr>
          <w:rFonts w:ascii="Times New Roman" w:hAnsi="Times New Roman"/>
          <w:b/>
          <w:i/>
          <w:color w:val="auto"/>
        </w:rPr>
        <w:t>водозаборной скважины</w:t>
      </w:r>
    </w:p>
    <w:p w:rsidR="0017000A" w:rsidRDefault="0017000A">
      <w:pPr>
        <w:spacing w:line="360" w:lineRule="auto"/>
        <w:ind w:firstLine="709"/>
        <w:rPr>
          <w:sz w:val="24"/>
          <w:szCs w:val="24"/>
        </w:rPr>
      </w:pPr>
      <w:r w:rsidRPr="0017000A">
        <w:rPr>
          <w:sz w:val="24"/>
          <w:szCs w:val="24"/>
        </w:rPr>
        <w:t>Обоснование границ ЗСО осуществляется в соответствии с требованиями СанПиН 2.1.4.1110-02 «Зоны санитарной охраны источников водоснабжения и водопроводов хозяй-ственно-питьевого назначения». В состав зоны санитарной охраны входят три пояса: пояс строгого режима и два пояса режима ограничений.</w:t>
      </w:r>
    </w:p>
    <w:p w:rsidR="00B05330" w:rsidRPr="0017000A" w:rsidRDefault="00B05330">
      <w:pPr>
        <w:spacing w:line="360" w:lineRule="auto"/>
        <w:ind w:firstLine="709"/>
        <w:rPr>
          <w:i/>
          <w:sz w:val="24"/>
          <w:u w:val="single"/>
        </w:rPr>
      </w:pPr>
      <w:r w:rsidRPr="00447559">
        <w:rPr>
          <w:i/>
          <w:sz w:val="24"/>
          <w:u w:val="single"/>
        </w:rPr>
        <w:t>Границы первого</w:t>
      </w:r>
      <w:r w:rsidRPr="0017000A">
        <w:rPr>
          <w:i/>
          <w:sz w:val="24"/>
          <w:u w:val="single"/>
        </w:rPr>
        <w:t xml:space="preserve"> пояса</w:t>
      </w:r>
    </w:p>
    <w:p w:rsidR="0017000A" w:rsidRDefault="00642750" w:rsidP="000E348E">
      <w:pPr>
        <w:spacing w:line="360" w:lineRule="auto"/>
        <w:ind w:firstLine="709"/>
        <w:jc w:val="both"/>
        <w:rPr>
          <w:sz w:val="24"/>
        </w:rPr>
      </w:pPr>
      <w:r w:rsidRPr="00E533C5">
        <w:rPr>
          <w:sz w:val="24"/>
        </w:rPr>
        <w:t xml:space="preserve">Вокруг </w:t>
      </w:r>
      <w:r>
        <w:rPr>
          <w:sz w:val="24"/>
        </w:rPr>
        <w:t xml:space="preserve">павильона водозаборной скважины </w:t>
      </w:r>
      <w:r w:rsidRPr="00E533C5">
        <w:rPr>
          <w:sz w:val="24"/>
        </w:rPr>
        <w:t xml:space="preserve">организован первый пояс зоны санитарной охраны, который огорожен забором </w:t>
      </w:r>
      <w:r w:rsidRPr="00DB601B">
        <w:rPr>
          <w:sz w:val="24"/>
        </w:rPr>
        <w:t xml:space="preserve">из сетки "рабица" высотой </w:t>
      </w:r>
      <w:r>
        <w:rPr>
          <w:sz w:val="24"/>
        </w:rPr>
        <w:t xml:space="preserve">1,5 </w:t>
      </w:r>
      <w:r w:rsidRPr="00DB601B">
        <w:rPr>
          <w:sz w:val="24"/>
        </w:rPr>
        <w:t xml:space="preserve">м, на расстоянии </w:t>
      </w:r>
      <w:r>
        <w:rPr>
          <w:sz w:val="24"/>
        </w:rPr>
        <w:t>10</w:t>
      </w:r>
      <w:r w:rsidRPr="00DB601B">
        <w:rPr>
          <w:sz w:val="24"/>
        </w:rPr>
        <w:t xml:space="preserve"> м от павильона скважины. В огражде</w:t>
      </w:r>
      <w:r>
        <w:rPr>
          <w:sz w:val="24"/>
        </w:rPr>
        <w:t>нии имеются запираемые ворота</w:t>
      </w:r>
      <w:r w:rsidR="0017000A" w:rsidRPr="00E533C5">
        <w:rPr>
          <w:sz w:val="24"/>
        </w:rPr>
        <w:t>.</w:t>
      </w:r>
    </w:p>
    <w:p w:rsidR="00402CEE" w:rsidRDefault="00402CEE" w:rsidP="00402CEE">
      <w:pPr>
        <w:spacing w:line="360" w:lineRule="auto"/>
        <w:ind w:firstLine="709"/>
        <w:jc w:val="both"/>
        <w:rPr>
          <w:sz w:val="24"/>
        </w:rPr>
      </w:pPr>
      <w:r w:rsidRPr="00402CEE">
        <w:rPr>
          <w:sz w:val="24"/>
        </w:rPr>
        <w:t>По отношению к источник</w:t>
      </w:r>
      <w:r w:rsidR="00642750">
        <w:rPr>
          <w:sz w:val="24"/>
        </w:rPr>
        <w:t>у водоснабжения (скважина № 467</w:t>
      </w:r>
      <w:r w:rsidRPr="00402CEE">
        <w:rPr>
          <w:sz w:val="24"/>
        </w:rPr>
        <w:t>) ближайшие объекты лагеря располагаются на расстоянии:</w:t>
      </w:r>
    </w:p>
    <w:p w:rsidR="00642750" w:rsidRPr="00EE6C15" w:rsidRDefault="00642750" w:rsidP="00642750">
      <w:pPr>
        <w:pStyle w:val="210"/>
      </w:pPr>
      <w:r w:rsidRPr="00EE6C15">
        <w:t>- в север</w:t>
      </w:r>
      <w:r w:rsidR="00501727" w:rsidRPr="00EE6C15">
        <w:t>о-восточном</w:t>
      </w:r>
      <w:r w:rsidRPr="00EE6C15">
        <w:t xml:space="preserve"> направлении – дачный дом 27/15 ул. Главная на расстоянии 40 м;</w:t>
      </w:r>
    </w:p>
    <w:p w:rsidR="00642750" w:rsidRPr="00EE6C15" w:rsidRDefault="00642750" w:rsidP="00642750">
      <w:pPr>
        <w:pStyle w:val="210"/>
      </w:pPr>
      <w:r w:rsidRPr="00EE6C15">
        <w:t>- в южном направлении – дачный дом 11 ул. Арктическая на расстоянии 40 м;</w:t>
      </w:r>
    </w:p>
    <w:p w:rsidR="00642750" w:rsidRPr="00EE6C15" w:rsidRDefault="00642750" w:rsidP="00642750">
      <w:pPr>
        <w:pStyle w:val="210"/>
      </w:pPr>
      <w:r w:rsidRPr="00EE6C15">
        <w:t xml:space="preserve">- в западном направлении – </w:t>
      </w:r>
      <w:r w:rsidR="00501727" w:rsidRPr="00EE6C15">
        <w:t xml:space="preserve">дорога (ул. Арктическая) на расстоянии 12 м, далее </w:t>
      </w:r>
      <w:r w:rsidRPr="00EE6C15">
        <w:t>дачны</w:t>
      </w:r>
      <w:r w:rsidR="00501727" w:rsidRPr="00EE6C15">
        <w:t>е</w:t>
      </w:r>
      <w:r w:rsidRPr="00EE6C15">
        <w:t xml:space="preserve"> дом</w:t>
      </w:r>
      <w:r w:rsidR="00501727" w:rsidRPr="00EE6C15">
        <w:t>а</w:t>
      </w:r>
      <w:r w:rsidRPr="00EE6C15">
        <w:t xml:space="preserve"> 12 </w:t>
      </w:r>
      <w:r w:rsidR="00501727" w:rsidRPr="00EE6C15">
        <w:t xml:space="preserve">и 14 по </w:t>
      </w:r>
      <w:r w:rsidRPr="00EE6C15">
        <w:t xml:space="preserve">ул. Арктическая на расстоянии </w:t>
      </w:r>
      <w:r w:rsidR="00501727" w:rsidRPr="00EE6C15">
        <w:t>5</w:t>
      </w:r>
      <w:r w:rsidRPr="00EE6C15">
        <w:t>0 м;</w:t>
      </w:r>
    </w:p>
    <w:p w:rsidR="00642750" w:rsidRPr="00EE6C15" w:rsidRDefault="00642750" w:rsidP="00501727">
      <w:pPr>
        <w:pStyle w:val="210"/>
      </w:pPr>
      <w:r w:rsidRPr="00EE6C15">
        <w:t xml:space="preserve">- в восточном направлении – административное здание правления </w:t>
      </w:r>
      <w:r w:rsidRPr="00630D49">
        <w:rPr>
          <w:highlight w:val="yellow"/>
        </w:rPr>
        <w:t>дачн</w:t>
      </w:r>
      <w:r w:rsidR="00630D49" w:rsidRPr="00630D49">
        <w:rPr>
          <w:highlight w:val="yellow"/>
        </w:rPr>
        <w:t>ого</w:t>
      </w:r>
      <w:r w:rsidRPr="00630D49">
        <w:rPr>
          <w:highlight w:val="yellow"/>
        </w:rPr>
        <w:t xml:space="preserve"> кооперат</w:t>
      </w:r>
      <w:r w:rsidRPr="00630D49">
        <w:rPr>
          <w:highlight w:val="yellow"/>
        </w:rPr>
        <w:t>и</w:t>
      </w:r>
      <w:r w:rsidRPr="00630D49">
        <w:rPr>
          <w:highlight w:val="yellow"/>
        </w:rPr>
        <w:t>в</w:t>
      </w:r>
      <w:r w:rsidR="00630D49" w:rsidRPr="00630D49">
        <w:rPr>
          <w:highlight w:val="yellow"/>
        </w:rPr>
        <w:t>а,</w:t>
      </w:r>
      <w:r w:rsidRPr="00EE6C15">
        <w:t xml:space="preserve"> дом 28 ул. Главная на расстоянии 12 м, далее дачный дом 26 ул. Главная на расстоянии </w:t>
      </w:r>
      <w:r w:rsidR="00501727" w:rsidRPr="00EE6C15">
        <w:t>40</w:t>
      </w:r>
      <w:r w:rsidRPr="00EE6C15">
        <w:t xml:space="preserve"> м.</w:t>
      </w:r>
    </w:p>
    <w:p w:rsidR="00501727" w:rsidRPr="00EE6C15" w:rsidRDefault="00501727" w:rsidP="00501727">
      <w:pPr>
        <w:pStyle w:val="210"/>
      </w:pPr>
      <w:r w:rsidRPr="00EE6C15">
        <w:t>Территория здания правления имеет ограждение по всему периметру, благоустроена, чистая.</w:t>
      </w:r>
    </w:p>
    <w:p w:rsidR="00827B5A" w:rsidRPr="00447559" w:rsidRDefault="00B05330" w:rsidP="00447559">
      <w:pPr>
        <w:spacing w:line="360" w:lineRule="auto"/>
        <w:ind w:firstLine="709"/>
        <w:jc w:val="both"/>
        <w:rPr>
          <w:sz w:val="24"/>
        </w:rPr>
      </w:pPr>
      <w:r w:rsidRPr="00EE6C15">
        <w:rPr>
          <w:sz w:val="24"/>
        </w:rPr>
        <w:t>В соответствии</w:t>
      </w:r>
      <w:r w:rsidRPr="00907A17">
        <w:rPr>
          <w:sz w:val="24"/>
        </w:rPr>
        <w:t xml:space="preserve"> с п. 2.2.1.1 СанПиН 2.1.4.1110-02 водозаборы подземных вод должны располагаться вне территории промышленных предприятий и жилой застройки. Располож</w:t>
      </w:r>
      <w:r w:rsidRPr="00907A17">
        <w:rPr>
          <w:sz w:val="24"/>
        </w:rPr>
        <w:t>е</w:t>
      </w:r>
      <w:r w:rsidRPr="00907A17">
        <w:rPr>
          <w:sz w:val="24"/>
        </w:rPr>
        <w:t>ние на территории промышленного предприятия или жилой застройки возможно при надл</w:t>
      </w:r>
      <w:r w:rsidRPr="00907A17">
        <w:rPr>
          <w:sz w:val="24"/>
        </w:rPr>
        <w:t>е</w:t>
      </w:r>
      <w:r w:rsidRPr="00907A17">
        <w:rPr>
          <w:sz w:val="24"/>
        </w:rPr>
        <w:t xml:space="preserve">жащем обосновании. </w:t>
      </w:r>
      <w:r w:rsidR="00827B5A" w:rsidRPr="00827B5A">
        <w:rPr>
          <w:sz w:val="24"/>
        </w:rPr>
        <w:t xml:space="preserve">Граница первого пояса устанавливается на расстоянии не менее 30 м от водозабора - при использовании защищенных подземных вод и на расстоянии не менее 50 м - при использовании недостаточно защищенных подземных вод. </w:t>
      </w:r>
    </w:p>
    <w:p w:rsidR="00100B42" w:rsidRDefault="00B05330" w:rsidP="00827B5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Нормативная граница первого пояса ЗСО </w:t>
      </w:r>
      <w:r w:rsidR="00696862">
        <w:rPr>
          <w:sz w:val="24"/>
          <w:szCs w:val="24"/>
        </w:rPr>
        <w:t xml:space="preserve">артезианской скважины </w:t>
      </w:r>
      <w:r>
        <w:rPr>
          <w:sz w:val="24"/>
          <w:szCs w:val="24"/>
        </w:rPr>
        <w:t>в соответствии с СанПиН 2.1.4.1110-02</w:t>
      </w:r>
      <w:r w:rsidR="00501727">
        <w:rPr>
          <w:sz w:val="24"/>
          <w:szCs w:val="24"/>
        </w:rPr>
        <w:t xml:space="preserve"> </w:t>
      </w:r>
      <w:r w:rsidR="00E07418">
        <w:rPr>
          <w:sz w:val="24"/>
          <w:szCs w:val="24"/>
        </w:rPr>
        <w:t>равная</w:t>
      </w:r>
      <w:r>
        <w:rPr>
          <w:sz w:val="24"/>
          <w:szCs w:val="24"/>
        </w:rPr>
        <w:t xml:space="preserve"> 30 м</w:t>
      </w:r>
      <w:r w:rsidR="00501727">
        <w:rPr>
          <w:sz w:val="24"/>
          <w:szCs w:val="24"/>
        </w:rPr>
        <w:t xml:space="preserve"> </w:t>
      </w:r>
      <w:r w:rsidR="00100B42">
        <w:rPr>
          <w:sz w:val="24"/>
          <w:szCs w:val="24"/>
        </w:rPr>
        <w:t xml:space="preserve">не </w:t>
      </w:r>
      <w:r w:rsidR="00E07418">
        <w:rPr>
          <w:sz w:val="24"/>
          <w:szCs w:val="24"/>
        </w:rPr>
        <w:t>выдержана</w:t>
      </w:r>
      <w:r>
        <w:rPr>
          <w:sz w:val="24"/>
          <w:szCs w:val="24"/>
        </w:rPr>
        <w:t xml:space="preserve">. </w:t>
      </w:r>
    </w:p>
    <w:p w:rsidR="00100B42" w:rsidRPr="00100B42" w:rsidRDefault="00100B42" w:rsidP="00827B5A">
      <w:pPr>
        <w:spacing w:line="360" w:lineRule="auto"/>
        <w:ind w:firstLine="709"/>
        <w:jc w:val="both"/>
        <w:rPr>
          <w:sz w:val="24"/>
          <w:szCs w:val="24"/>
        </w:rPr>
      </w:pPr>
      <w:r w:rsidRPr="00100B42">
        <w:rPr>
          <w:sz w:val="24"/>
          <w:szCs w:val="24"/>
        </w:rPr>
        <w:t>Для водозаборов из защищенных подземных вод, расположенных на территории об</w:t>
      </w:r>
      <w:r w:rsidRPr="00100B42">
        <w:rPr>
          <w:sz w:val="24"/>
          <w:szCs w:val="24"/>
        </w:rPr>
        <w:t>ъ</w:t>
      </w:r>
      <w:r w:rsidRPr="00100B42">
        <w:rPr>
          <w:sz w:val="24"/>
          <w:szCs w:val="24"/>
        </w:rPr>
        <w:t>екта, исключающего возможность загрязнения почвы и подземных вод, размеры первого пояса ЗСО допускается сокращать. В нашем случае по степени естественной защищенности водоносный горизонт относится</w:t>
      </w:r>
      <w:r w:rsidR="00CA178E">
        <w:rPr>
          <w:sz w:val="24"/>
          <w:szCs w:val="24"/>
        </w:rPr>
        <w:t xml:space="preserve"> к хорошо защищенно</w:t>
      </w:r>
      <w:r w:rsidRPr="00100B42">
        <w:rPr>
          <w:sz w:val="24"/>
          <w:szCs w:val="24"/>
        </w:rPr>
        <w:t>м</w:t>
      </w:r>
      <w:r w:rsidR="00CA178E">
        <w:rPr>
          <w:sz w:val="24"/>
          <w:szCs w:val="24"/>
        </w:rPr>
        <w:t>у</w:t>
      </w:r>
      <w:r w:rsidRPr="00100B42">
        <w:rPr>
          <w:sz w:val="24"/>
          <w:szCs w:val="24"/>
        </w:rPr>
        <w:t xml:space="preserve"> от поверхностного загрязнения.</w:t>
      </w:r>
      <w:r w:rsidR="00501727">
        <w:rPr>
          <w:sz w:val="24"/>
          <w:szCs w:val="24"/>
        </w:rPr>
        <w:t xml:space="preserve"> </w:t>
      </w:r>
      <w:r w:rsidRPr="00100B42">
        <w:rPr>
          <w:sz w:val="24"/>
          <w:szCs w:val="24"/>
        </w:rPr>
        <w:t xml:space="preserve">В связи с особенностями рельефа и существующей застройкой </w:t>
      </w:r>
      <w:r w:rsidR="00501727">
        <w:rPr>
          <w:sz w:val="24"/>
          <w:szCs w:val="24"/>
        </w:rPr>
        <w:t xml:space="preserve">поселка - </w:t>
      </w:r>
      <w:r w:rsidR="00976EEB">
        <w:rPr>
          <w:sz w:val="24"/>
          <w:szCs w:val="24"/>
        </w:rPr>
        <w:t>дорога</w:t>
      </w:r>
      <w:r w:rsidR="00501727">
        <w:rPr>
          <w:sz w:val="24"/>
          <w:szCs w:val="24"/>
        </w:rPr>
        <w:t xml:space="preserve"> (ул. Арктич</w:t>
      </w:r>
      <w:r w:rsidR="00501727">
        <w:rPr>
          <w:sz w:val="24"/>
          <w:szCs w:val="24"/>
        </w:rPr>
        <w:t>е</w:t>
      </w:r>
      <w:r w:rsidR="00501727">
        <w:rPr>
          <w:sz w:val="24"/>
          <w:szCs w:val="24"/>
        </w:rPr>
        <w:t>ская) и здание правлени</w:t>
      </w:r>
      <w:r w:rsidR="00630D49" w:rsidRPr="00630D49">
        <w:rPr>
          <w:sz w:val="24"/>
          <w:szCs w:val="24"/>
          <w:highlight w:val="yellow"/>
        </w:rPr>
        <w:t>я дачного кооператива</w:t>
      </w:r>
      <w:r w:rsidR="00501727">
        <w:rPr>
          <w:sz w:val="24"/>
          <w:szCs w:val="24"/>
        </w:rPr>
        <w:t xml:space="preserve"> </w:t>
      </w:r>
      <w:r w:rsidR="00D569C4">
        <w:rPr>
          <w:sz w:val="24"/>
          <w:szCs w:val="24"/>
        </w:rPr>
        <w:t>расположен</w:t>
      </w:r>
      <w:r w:rsidR="00501727">
        <w:rPr>
          <w:sz w:val="24"/>
          <w:szCs w:val="24"/>
        </w:rPr>
        <w:t>ные</w:t>
      </w:r>
      <w:r w:rsidR="00D569C4">
        <w:rPr>
          <w:sz w:val="24"/>
          <w:szCs w:val="24"/>
        </w:rPr>
        <w:t xml:space="preserve"> в</w:t>
      </w:r>
      <w:r w:rsidR="00CA178E" w:rsidRPr="00CA178E">
        <w:rPr>
          <w:sz w:val="24"/>
          <w:szCs w:val="24"/>
        </w:rPr>
        <w:t xml:space="preserve"> 1</w:t>
      </w:r>
      <w:r w:rsidR="00501727">
        <w:rPr>
          <w:sz w:val="24"/>
          <w:szCs w:val="24"/>
        </w:rPr>
        <w:t>2</w:t>
      </w:r>
      <w:r w:rsidR="00CA178E" w:rsidRPr="00CA178E">
        <w:rPr>
          <w:sz w:val="24"/>
          <w:szCs w:val="24"/>
        </w:rPr>
        <w:t xml:space="preserve"> м </w:t>
      </w:r>
      <w:r w:rsidR="00501727">
        <w:rPr>
          <w:sz w:val="24"/>
          <w:szCs w:val="24"/>
        </w:rPr>
        <w:t>от павильона скваж</w:t>
      </w:r>
      <w:r w:rsidR="00501727">
        <w:rPr>
          <w:sz w:val="24"/>
          <w:szCs w:val="24"/>
        </w:rPr>
        <w:t>и</w:t>
      </w:r>
      <w:r w:rsidR="00501727">
        <w:rPr>
          <w:sz w:val="24"/>
          <w:szCs w:val="24"/>
        </w:rPr>
        <w:lastRenderedPageBreak/>
        <w:t>ны</w:t>
      </w:r>
      <w:r w:rsidRPr="00100B42">
        <w:rPr>
          <w:sz w:val="24"/>
          <w:szCs w:val="24"/>
        </w:rPr>
        <w:t xml:space="preserve">, </w:t>
      </w:r>
      <w:r w:rsidR="00CA178E" w:rsidRPr="00CA178E">
        <w:rPr>
          <w:sz w:val="24"/>
          <w:szCs w:val="24"/>
        </w:rPr>
        <w:t xml:space="preserve">границу первого пояса зоны санитарной охраны </w:t>
      </w:r>
      <w:r w:rsidR="00CA178E">
        <w:rPr>
          <w:sz w:val="24"/>
          <w:szCs w:val="24"/>
        </w:rPr>
        <w:t>скважины №</w:t>
      </w:r>
      <w:r w:rsidR="005562A9">
        <w:rPr>
          <w:sz w:val="24"/>
          <w:szCs w:val="24"/>
        </w:rPr>
        <w:t xml:space="preserve">467 </w:t>
      </w:r>
      <w:r w:rsidR="00CA178E" w:rsidRPr="00CA178E">
        <w:rPr>
          <w:sz w:val="24"/>
          <w:szCs w:val="24"/>
        </w:rPr>
        <w:t>предлагается организ</w:t>
      </w:r>
      <w:r w:rsidR="00CA178E" w:rsidRPr="00CA178E">
        <w:rPr>
          <w:sz w:val="24"/>
          <w:szCs w:val="24"/>
        </w:rPr>
        <w:t>о</w:t>
      </w:r>
      <w:r w:rsidR="00CA178E" w:rsidRPr="00CA178E">
        <w:rPr>
          <w:sz w:val="24"/>
          <w:szCs w:val="24"/>
        </w:rPr>
        <w:t xml:space="preserve">вать </w:t>
      </w:r>
      <w:r w:rsidR="00CA178E">
        <w:rPr>
          <w:sz w:val="24"/>
          <w:szCs w:val="24"/>
        </w:rPr>
        <w:t>в радиусе 10 метров</w:t>
      </w:r>
      <w:r w:rsidR="00FA7B20">
        <w:rPr>
          <w:sz w:val="24"/>
          <w:szCs w:val="24"/>
        </w:rPr>
        <w:t xml:space="preserve">, </w:t>
      </w:r>
      <w:r w:rsidR="00FA7B20" w:rsidRPr="000470D9">
        <w:rPr>
          <w:sz w:val="24"/>
          <w:szCs w:val="24"/>
        </w:rPr>
        <w:t>центром радиуса окружности первого пояса считать место водоз</w:t>
      </w:r>
      <w:r w:rsidR="00FA7B20" w:rsidRPr="000470D9">
        <w:rPr>
          <w:sz w:val="24"/>
          <w:szCs w:val="24"/>
        </w:rPr>
        <w:t>а</w:t>
      </w:r>
      <w:r w:rsidR="00FA7B20" w:rsidRPr="000470D9">
        <w:rPr>
          <w:sz w:val="24"/>
          <w:szCs w:val="24"/>
        </w:rPr>
        <w:t>бора</w:t>
      </w:r>
      <w:r w:rsidR="00FA7B20">
        <w:rPr>
          <w:sz w:val="24"/>
          <w:szCs w:val="24"/>
        </w:rPr>
        <w:t>.</w:t>
      </w:r>
      <w:r w:rsidR="005562A9">
        <w:rPr>
          <w:sz w:val="24"/>
          <w:szCs w:val="24"/>
        </w:rPr>
        <w:t xml:space="preserve"> </w:t>
      </w:r>
      <w:r w:rsidRPr="00100B42">
        <w:rPr>
          <w:sz w:val="24"/>
          <w:szCs w:val="24"/>
        </w:rPr>
        <w:t>В</w:t>
      </w:r>
      <w:r w:rsidR="005562A9">
        <w:rPr>
          <w:sz w:val="24"/>
          <w:szCs w:val="24"/>
        </w:rPr>
        <w:t xml:space="preserve"> </w:t>
      </w:r>
      <w:r w:rsidRPr="00100B42">
        <w:rPr>
          <w:sz w:val="24"/>
          <w:szCs w:val="24"/>
        </w:rPr>
        <w:t xml:space="preserve">границах первого пояса зоны санитарной охраны </w:t>
      </w:r>
      <w:r w:rsidR="00CA178E">
        <w:rPr>
          <w:sz w:val="24"/>
          <w:szCs w:val="24"/>
        </w:rPr>
        <w:t xml:space="preserve">равного 10 метрам </w:t>
      </w:r>
      <w:r w:rsidRPr="00100B42">
        <w:rPr>
          <w:sz w:val="24"/>
          <w:szCs w:val="24"/>
        </w:rPr>
        <w:t xml:space="preserve"> строения и с</w:t>
      </w:r>
      <w:r w:rsidRPr="00100B42">
        <w:rPr>
          <w:sz w:val="24"/>
          <w:szCs w:val="24"/>
        </w:rPr>
        <w:t>о</w:t>
      </w:r>
      <w:r w:rsidRPr="00100B42">
        <w:rPr>
          <w:sz w:val="24"/>
          <w:szCs w:val="24"/>
        </w:rPr>
        <w:t>оружения, не имеющие непосредственного отношения к эксплуатации водопроводных с</w:t>
      </w:r>
      <w:r w:rsidRPr="00100B42">
        <w:rPr>
          <w:sz w:val="24"/>
          <w:szCs w:val="24"/>
        </w:rPr>
        <w:t>о</w:t>
      </w:r>
      <w:r w:rsidRPr="00100B42">
        <w:rPr>
          <w:sz w:val="24"/>
          <w:szCs w:val="24"/>
        </w:rPr>
        <w:t>оружений</w:t>
      </w:r>
      <w:r w:rsidR="00FA7B20">
        <w:rPr>
          <w:sz w:val="24"/>
          <w:szCs w:val="24"/>
        </w:rPr>
        <w:t>,</w:t>
      </w:r>
      <w:r w:rsidRPr="00100B42">
        <w:rPr>
          <w:sz w:val="24"/>
          <w:szCs w:val="24"/>
        </w:rPr>
        <w:t xml:space="preserve"> отсу</w:t>
      </w:r>
      <w:r w:rsidRPr="00100B42">
        <w:rPr>
          <w:sz w:val="24"/>
          <w:szCs w:val="24"/>
        </w:rPr>
        <w:t>т</w:t>
      </w:r>
      <w:r w:rsidRPr="00100B42">
        <w:rPr>
          <w:sz w:val="24"/>
          <w:szCs w:val="24"/>
        </w:rPr>
        <w:t>ствуют.</w:t>
      </w:r>
    </w:p>
    <w:p w:rsidR="00E25A7F" w:rsidRDefault="00E25A7F" w:rsidP="00CA178E">
      <w:pPr>
        <w:spacing w:line="360" w:lineRule="auto"/>
        <w:ind w:firstLine="770"/>
        <w:jc w:val="both"/>
        <w:rPr>
          <w:sz w:val="24"/>
          <w:szCs w:val="24"/>
        </w:rPr>
      </w:pPr>
      <w:r w:rsidRPr="002D6CDC">
        <w:rPr>
          <w:sz w:val="24"/>
          <w:szCs w:val="24"/>
        </w:rPr>
        <w:t xml:space="preserve">Водопровод проложен </w:t>
      </w:r>
      <w:r>
        <w:rPr>
          <w:sz w:val="24"/>
          <w:szCs w:val="24"/>
        </w:rPr>
        <w:t>подземным способом</w:t>
      </w:r>
      <w:r w:rsidR="005562A9">
        <w:rPr>
          <w:sz w:val="24"/>
          <w:szCs w:val="24"/>
        </w:rPr>
        <w:t xml:space="preserve"> </w:t>
      </w:r>
      <w:r w:rsidR="00954A7B">
        <w:rPr>
          <w:sz w:val="24"/>
          <w:szCs w:val="24"/>
        </w:rPr>
        <w:t>(</w:t>
      </w:r>
      <w:r w:rsidR="00954A7B" w:rsidRPr="00954A7B">
        <w:rPr>
          <w:sz w:val="24"/>
          <w:szCs w:val="24"/>
        </w:rPr>
        <w:t>трубы</w:t>
      </w:r>
      <w:r w:rsidRPr="00954A7B">
        <w:rPr>
          <w:sz w:val="24"/>
          <w:szCs w:val="24"/>
        </w:rPr>
        <w:t xml:space="preserve"> диаметром до 1000 мм</w:t>
      </w:r>
      <w:r w:rsidRPr="002D6CDC">
        <w:rPr>
          <w:sz w:val="24"/>
          <w:szCs w:val="24"/>
        </w:rPr>
        <w:t xml:space="preserve">). </w:t>
      </w:r>
      <w:r>
        <w:rPr>
          <w:sz w:val="24"/>
          <w:szCs w:val="24"/>
        </w:rPr>
        <w:t>Необх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димо предусмотреть</w:t>
      </w:r>
      <w:r w:rsidRPr="002D6CDC">
        <w:rPr>
          <w:sz w:val="24"/>
          <w:szCs w:val="24"/>
        </w:rPr>
        <w:t xml:space="preserve"> санитарно-защитн</w:t>
      </w:r>
      <w:r>
        <w:rPr>
          <w:sz w:val="24"/>
          <w:szCs w:val="24"/>
        </w:rPr>
        <w:t>ую</w:t>
      </w:r>
      <w:r w:rsidRPr="002D6CDC">
        <w:rPr>
          <w:sz w:val="24"/>
          <w:szCs w:val="24"/>
        </w:rPr>
        <w:t xml:space="preserve"> полос</w:t>
      </w:r>
      <w:r>
        <w:rPr>
          <w:sz w:val="24"/>
          <w:szCs w:val="24"/>
        </w:rPr>
        <w:t>у</w:t>
      </w:r>
      <w:r w:rsidR="005562A9">
        <w:rPr>
          <w:sz w:val="24"/>
          <w:szCs w:val="24"/>
        </w:rPr>
        <w:t xml:space="preserve"> </w:t>
      </w:r>
      <w:r w:rsidRPr="002D6CDC">
        <w:rPr>
          <w:sz w:val="24"/>
          <w:szCs w:val="24"/>
        </w:rPr>
        <w:t>водо</w:t>
      </w:r>
      <w:r>
        <w:rPr>
          <w:sz w:val="24"/>
          <w:szCs w:val="24"/>
        </w:rPr>
        <w:t>провода</w:t>
      </w:r>
      <w:r w:rsidRPr="002D6CDC">
        <w:rPr>
          <w:sz w:val="24"/>
          <w:szCs w:val="24"/>
        </w:rPr>
        <w:t xml:space="preserve"> </w:t>
      </w:r>
      <w:r w:rsidR="005562A9">
        <w:rPr>
          <w:sz w:val="24"/>
          <w:szCs w:val="24"/>
        </w:rPr>
        <w:t xml:space="preserve">на </w:t>
      </w:r>
      <w:r w:rsidRPr="002D6CDC">
        <w:rPr>
          <w:sz w:val="24"/>
          <w:szCs w:val="24"/>
        </w:rPr>
        <w:t xml:space="preserve">территории </w:t>
      </w:r>
      <w:r w:rsidR="005562A9">
        <w:rPr>
          <w:sz w:val="24"/>
          <w:szCs w:val="24"/>
        </w:rPr>
        <w:t>поселка</w:t>
      </w:r>
      <w:r>
        <w:rPr>
          <w:sz w:val="24"/>
          <w:szCs w:val="24"/>
        </w:rPr>
        <w:t xml:space="preserve">, </w:t>
      </w:r>
      <w:r w:rsidR="00542F7E">
        <w:rPr>
          <w:sz w:val="24"/>
          <w:szCs w:val="24"/>
        </w:rPr>
        <w:t xml:space="preserve">не менее 5 м </w:t>
      </w:r>
      <w:r>
        <w:rPr>
          <w:sz w:val="24"/>
          <w:szCs w:val="24"/>
        </w:rPr>
        <w:t>с учетом исторически сложившейся</w:t>
      </w:r>
      <w:r w:rsidRPr="002D6CDC">
        <w:rPr>
          <w:sz w:val="24"/>
          <w:szCs w:val="24"/>
        </w:rPr>
        <w:t xml:space="preserve"> застройки</w:t>
      </w:r>
      <w:r>
        <w:rPr>
          <w:sz w:val="24"/>
          <w:szCs w:val="24"/>
        </w:rPr>
        <w:t>.</w:t>
      </w:r>
    </w:p>
    <w:p w:rsidR="00B05330" w:rsidRPr="00117987" w:rsidRDefault="00B05330" w:rsidP="00093B32">
      <w:pPr>
        <w:spacing w:line="360" w:lineRule="auto"/>
        <w:ind w:firstLine="709"/>
        <w:jc w:val="both"/>
        <w:rPr>
          <w:sz w:val="24"/>
          <w:szCs w:val="24"/>
        </w:rPr>
      </w:pPr>
      <w:r w:rsidRPr="00117987">
        <w:rPr>
          <w:sz w:val="24"/>
          <w:szCs w:val="24"/>
        </w:rPr>
        <w:t>В целях выполнения п. 3.2.1 СаНПиН 2.1.4.1110-02 «Зоны санитарной охраны исто</w:t>
      </w:r>
      <w:r w:rsidRPr="00117987">
        <w:rPr>
          <w:sz w:val="24"/>
          <w:szCs w:val="24"/>
        </w:rPr>
        <w:t>ч</w:t>
      </w:r>
      <w:r w:rsidRPr="00117987">
        <w:rPr>
          <w:sz w:val="24"/>
          <w:szCs w:val="24"/>
        </w:rPr>
        <w:t>ников водоснабжения и водопроводов питьевого назначения» выполнены следующие мер</w:t>
      </w:r>
      <w:r w:rsidRPr="00117987">
        <w:rPr>
          <w:sz w:val="24"/>
          <w:szCs w:val="24"/>
        </w:rPr>
        <w:t>о</w:t>
      </w:r>
      <w:r w:rsidRPr="00117987">
        <w:rPr>
          <w:sz w:val="24"/>
          <w:szCs w:val="24"/>
        </w:rPr>
        <w:t>приятия</w:t>
      </w:r>
      <w:r>
        <w:rPr>
          <w:sz w:val="24"/>
          <w:szCs w:val="24"/>
        </w:rPr>
        <w:t xml:space="preserve"> по </w:t>
      </w:r>
      <w:r w:rsidR="00696862">
        <w:rPr>
          <w:sz w:val="24"/>
          <w:szCs w:val="24"/>
        </w:rPr>
        <w:t>эксплуатируемой</w:t>
      </w:r>
      <w:r>
        <w:rPr>
          <w:sz w:val="24"/>
          <w:szCs w:val="24"/>
        </w:rPr>
        <w:t xml:space="preserve"> скважин</w:t>
      </w:r>
      <w:r w:rsidR="00696862">
        <w:rPr>
          <w:sz w:val="24"/>
          <w:szCs w:val="24"/>
        </w:rPr>
        <w:t>е</w:t>
      </w:r>
      <w:r w:rsidRPr="00117987">
        <w:rPr>
          <w:sz w:val="24"/>
          <w:szCs w:val="24"/>
        </w:rPr>
        <w:t>:</w:t>
      </w:r>
    </w:p>
    <w:p w:rsidR="0052145E" w:rsidRDefault="00B05330" w:rsidP="0052145E">
      <w:pPr>
        <w:pStyle w:val="Iniiaiieoaeno3"/>
        <w:numPr>
          <w:ilvl w:val="0"/>
          <w:numId w:val="16"/>
        </w:numPr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территория вокруг </w:t>
      </w:r>
      <w:r w:rsidR="0052145E">
        <w:rPr>
          <w:sz w:val="24"/>
          <w:szCs w:val="24"/>
        </w:rPr>
        <w:t>сооружения</w:t>
      </w:r>
      <w:r w:rsidR="00696862">
        <w:rPr>
          <w:sz w:val="24"/>
          <w:szCs w:val="24"/>
        </w:rPr>
        <w:t xml:space="preserve"> скважины</w:t>
      </w:r>
      <w:r w:rsidR="00060462">
        <w:rPr>
          <w:sz w:val="24"/>
          <w:szCs w:val="24"/>
        </w:rPr>
        <w:t xml:space="preserve"> з</w:t>
      </w:r>
      <w:r w:rsidRPr="00117987">
        <w:rPr>
          <w:sz w:val="24"/>
          <w:szCs w:val="24"/>
        </w:rPr>
        <w:t>асажена многолетней травой</w:t>
      </w:r>
      <w:r>
        <w:rPr>
          <w:sz w:val="24"/>
          <w:szCs w:val="24"/>
        </w:rPr>
        <w:t>, сотрудни</w:t>
      </w:r>
      <w:r w:rsidR="001437C6">
        <w:rPr>
          <w:sz w:val="24"/>
          <w:szCs w:val="24"/>
        </w:rPr>
        <w:t xml:space="preserve">ки </w:t>
      </w:r>
      <w:r w:rsidR="005562A9">
        <w:rPr>
          <w:sz w:val="24"/>
        </w:rPr>
        <w:t xml:space="preserve">правления </w:t>
      </w:r>
      <w:r w:rsidRPr="00117987">
        <w:rPr>
          <w:sz w:val="24"/>
          <w:szCs w:val="24"/>
        </w:rPr>
        <w:t>периодически провод</w:t>
      </w:r>
      <w:r>
        <w:rPr>
          <w:sz w:val="24"/>
          <w:szCs w:val="24"/>
        </w:rPr>
        <w:t>я</w:t>
      </w:r>
      <w:r w:rsidRPr="00117987">
        <w:rPr>
          <w:sz w:val="24"/>
          <w:szCs w:val="24"/>
        </w:rPr>
        <w:t>т осмотр состояния территории первого пояса ЗСО скваж</w:t>
      </w:r>
      <w:r w:rsidRPr="00117987">
        <w:rPr>
          <w:sz w:val="24"/>
          <w:szCs w:val="24"/>
        </w:rPr>
        <w:t>и</w:t>
      </w:r>
      <w:r w:rsidRPr="00117987">
        <w:rPr>
          <w:sz w:val="24"/>
          <w:szCs w:val="24"/>
        </w:rPr>
        <w:t>н</w:t>
      </w:r>
      <w:r w:rsidR="00696862">
        <w:rPr>
          <w:sz w:val="24"/>
          <w:szCs w:val="24"/>
        </w:rPr>
        <w:t>ы</w:t>
      </w:r>
      <w:r>
        <w:rPr>
          <w:sz w:val="24"/>
          <w:szCs w:val="24"/>
        </w:rPr>
        <w:t>;</w:t>
      </w:r>
    </w:p>
    <w:p w:rsidR="00696862" w:rsidRPr="0052145E" w:rsidRDefault="0052145E" w:rsidP="0052145E">
      <w:pPr>
        <w:pStyle w:val="Iniiaiieoaeno3"/>
        <w:numPr>
          <w:ilvl w:val="0"/>
          <w:numId w:val="16"/>
        </w:numPr>
        <w:tabs>
          <w:tab w:val="num" w:pos="360"/>
        </w:tabs>
        <w:spacing w:line="360" w:lineRule="auto"/>
        <w:ind w:left="0" w:firstLine="0"/>
        <w:rPr>
          <w:sz w:val="24"/>
          <w:szCs w:val="24"/>
        </w:rPr>
      </w:pPr>
      <w:r w:rsidRPr="0052145E">
        <w:rPr>
          <w:sz w:val="24"/>
          <w:szCs w:val="24"/>
        </w:rPr>
        <w:t xml:space="preserve">скважина находится в закрытом </w:t>
      </w:r>
      <w:r w:rsidR="00CA178E">
        <w:rPr>
          <w:sz w:val="24"/>
          <w:szCs w:val="24"/>
        </w:rPr>
        <w:t>помещении</w:t>
      </w:r>
      <w:r w:rsidR="00B05330" w:rsidRPr="0052145E">
        <w:rPr>
          <w:sz w:val="24"/>
          <w:szCs w:val="24"/>
        </w:rPr>
        <w:t>;</w:t>
      </w:r>
    </w:p>
    <w:p w:rsidR="00B05330" w:rsidRPr="001437C6" w:rsidRDefault="00FA7B20" w:rsidP="001437C6">
      <w:pPr>
        <w:pStyle w:val="Iniiaiieoaeno3"/>
        <w:numPr>
          <w:ilvl w:val="0"/>
          <w:numId w:val="16"/>
        </w:numPr>
        <w:tabs>
          <w:tab w:val="num" w:pos="360"/>
        </w:tabs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скважина</w:t>
      </w:r>
      <w:r w:rsidR="005562A9">
        <w:rPr>
          <w:sz w:val="24"/>
          <w:szCs w:val="24"/>
        </w:rPr>
        <w:t xml:space="preserve"> </w:t>
      </w:r>
      <w:r w:rsidR="00B05330" w:rsidRPr="001437C6">
        <w:rPr>
          <w:sz w:val="24"/>
          <w:szCs w:val="24"/>
        </w:rPr>
        <w:t>огорожена забором и охраняется.</w:t>
      </w:r>
    </w:p>
    <w:p w:rsidR="00B05330" w:rsidRPr="00907A17" w:rsidRDefault="00B05330" w:rsidP="00FB08CF">
      <w:pPr>
        <w:spacing w:line="360" w:lineRule="auto"/>
        <w:ind w:firstLine="709"/>
        <w:jc w:val="both"/>
        <w:rPr>
          <w:sz w:val="24"/>
          <w:szCs w:val="24"/>
        </w:rPr>
      </w:pPr>
    </w:p>
    <w:p w:rsidR="00B05330" w:rsidRPr="00B07667" w:rsidRDefault="00B05330">
      <w:pPr>
        <w:spacing w:line="360" w:lineRule="auto"/>
        <w:ind w:firstLine="709"/>
        <w:rPr>
          <w:i/>
          <w:sz w:val="24"/>
        </w:rPr>
      </w:pPr>
      <w:r w:rsidRPr="00B07667">
        <w:rPr>
          <w:i/>
          <w:sz w:val="24"/>
        </w:rPr>
        <w:t>Граница второго и третьего поясов</w:t>
      </w:r>
    </w:p>
    <w:p w:rsidR="00B05330" w:rsidRPr="00907A17" w:rsidRDefault="00B05330">
      <w:pPr>
        <w:spacing w:line="360" w:lineRule="auto"/>
        <w:ind w:firstLine="709"/>
        <w:jc w:val="both"/>
        <w:rPr>
          <w:sz w:val="24"/>
        </w:rPr>
      </w:pPr>
      <w:r w:rsidRPr="00907A17">
        <w:rPr>
          <w:sz w:val="24"/>
        </w:rPr>
        <w:t>При определении границ второго и третьего поясов следует учитывать, что приток подземных вод из водоносного горизонта к водозабору происходит только из области пит</w:t>
      </w:r>
      <w:r w:rsidRPr="00907A17">
        <w:rPr>
          <w:sz w:val="24"/>
        </w:rPr>
        <w:t>а</w:t>
      </w:r>
      <w:r w:rsidRPr="00907A17">
        <w:rPr>
          <w:sz w:val="24"/>
        </w:rPr>
        <w:t>ния водозабора, форма и размеры которой в плане зависят от:</w:t>
      </w:r>
    </w:p>
    <w:p w:rsidR="00B05330" w:rsidRPr="00907A17" w:rsidRDefault="00B05330" w:rsidP="00511A86">
      <w:pPr>
        <w:numPr>
          <w:ilvl w:val="0"/>
          <w:numId w:val="4"/>
        </w:numPr>
        <w:tabs>
          <w:tab w:val="clear" w:pos="1429"/>
          <w:tab w:val="num" w:pos="426"/>
        </w:tabs>
        <w:spacing w:line="360" w:lineRule="auto"/>
        <w:ind w:left="426" w:hanging="426"/>
        <w:jc w:val="both"/>
        <w:rPr>
          <w:sz w:val="24"/>
        </w:rPr>
      </w:pPr>
      <w:r w:rsidRPr="00907A17">
        <w:rPr>
          <w:sz w:val="24"/>
        </w:rPr>
        <w:t>типа водозабора (отдельные скважины, группы скважин, линейный ряд скважин, гор</w:t>
      </w:r>
      <w:r w:rsidRPr="00907A17">
        <w:rPr>
          <w:sz w:val="24"/>
        </w:rPr>
        <w:t>и</w:t>
      </w:r>
      <w:r w:rsidRPr="00907A17">
        <w:rPr>
          <w:sz w:val="24"/>
        </w:rPr>
        <w:t>зонтальные дрены и др.);</w:t>
      </w:r>
    </w:p>
    <w:p w:rsidR="00B05330" w:rsidRPr="00907A17" w:rsidRDefault="00B05330" w:rsidP="00511A86">
      <w:pPr>
        <w:numPr>
          <w:ilvl w:val="0"/>
          <w:numId w:val="4"/>
        </w:numPr>
        <w:tabs>
          <w:tab w:val="clear" w:pos="1429"/>
          <w:tab w:val="num" w:pos="426"/>
        </w:tabs>
        <w:spacing w:line="360" w:lineRule="auto"/>
        <w:ind w:left="426" w:hanging="426"/>
        <w:jc w:val="both"/>
        <w:rPr>
          <w:sz w:val="24"/>
        </w:rPr>
      </w:pPr>
      <w:r w:rsidRPr="00907A17">
        <w:rPr>
          <w:sz w:val="24"/>
        </w:rPr>
        <w:t>величины водозабора (расхода воды) и понижения уровня подземных вод;</w:t>
      </w:r>
    </w:p>
    <w:p w:rsidR="00B05330" w:rsidRPr="00907A17" w:rsidRDefault="00B05330" w:rsidP="00511A86">
      <w:pPr>
        <w:numPr>
          <w:ilvl w:val="0"/>
          <w:numId w:val="4"/>
        </w:numPr>
        <w:tabs>
          <w:tab w:val="clear" w:pos="1429"/>
          <w:tab w:val="num" w:pos="426"/>
        </w:tabs>
        <w:spacing w:line="360" w:lineRule="auto"/>
        <w:ind w:left="426" w:hanging="426"/>
        <w:jc w:val="both"/>
        <w:rPr>
          <w:sz w:val="24"/>
        </w:rPr>
      </w:pPr>
      <w:r w:rsidRPr="00907A17">
        <w:rPr>
          <w:sz w:val="24"/>
        </w:rPr>
        <w:t>гидрологических особенностей водоносного пласта, условий его питания и дрениров</w:t>
      </w:r>
      <w:r w:rsidRPr="00907A17">
        <w:rPr>
          <w:sz w:val="24"/>
        </w:rPr>
        <w:t>а</w:t>
      </w:r>
      <w:r w:rsidRPr="00907A17">
        <w:rPr>
          <w:sz w:val="24"/>
        </w:rPr>
        <w:t>ния.</w:t>
      </w:r>
    </w:p>
    <w:p w:rsidR="00B05330" w:rsidRDefault="00B05330">
      <w:pPr>
        <w:spacing w:line="360" w:lineRule="auto"/>
        <w:ind w:firstLine="709"/>
        <w:jc w:val="both"/>
        <w:rPr>
          <w:sz w:val="24"/>
        </w:rPr>
      </w:pPr>
      <w:r w:rsidRPr="00907A17">
        <w:rPr>
          <w:sz w:val="24"/>
        </w:rPr>
        <w:t>Граница второго пояса ЗСО определяется гидродинамическими расчетами, исходя из условий, что</w:t>
      </w:r>
      <w:r>
        <w:rPr>
          <w:sz w:val="24"/>
        </w:rPr>
        <w:t xml:space="preserve"> если за их пределами в зону аэрации или непосредственно в водоносный гор</w:t>
      </w:r>
      <w:r>
        <w:rPr>
          <w:sz w:val="24"/>
        </w:rPr>
        <w:t>и</w:t>
      </w:r>
      <w:r>
        <w:rPr>
          <w:sz w:val="24"/>
        </w:rPr>
        <w:t>зонт поступят загрязняющие вещества (бактериологические и химические), то они не до</w:t>
      </w:r>
      <w:r>
        <w:rPr>
          <w:sz w:val="24"/>
        </w:rPr>
        <w:t>с</w:t>
      </w:r>
      <w:r>
        <w:rPr>
          <w:sz w:val="24"/>
        </w:rPr>
        <w:t>тигнут забора за время выживаемости бактерий (второй пояс) или за время эксплуатации з</w:t>
      </w:r>
      <w:r>
        <w:rPr>
          <w:sz w:val="24"/>
        </w:rPr>
        <w:t>а</w:t>
      </w:r>
      <w:r>
        <w:rPr>
          <w:sz w:val="24"/>
        </w:rPr>
        <w:t>бора (третий пояс).</w:t>
      </w:r>
    </w:p>
    <w:p w:rsidR="00B05330" w:rsidRPr="00907A17" w:rsidRDefault="00B05330">
      <w:pPr>
        <w:spacing w:line="360" w:lineRule="auto"/>
        <w:ind w:firstLine="709"/>
        <w:jc w:val="both"/>
        <w:rPr>
          <w:sz w:val="24"/>
        </w:rPr>
      </w:pPr>
      <w:r w:rsidRPr="00907A17">
        <w:rPr>
          <w:sz w:val="24"/>
        </w:rPr>
        <w:lastRenderedPageBreak/>
        <w:t xml:space="preserve">Основным параметром, определяющим расстояние от границ второго пояса ЗСО до водозабора, является время продвижения микробного загрязнения с потоком подземных вод к водозабору (Тм). При определении границ второго пояса Tм, принимается по таблице 1 СанПиН 2.1.4.1110-02. Согласно СНиП 23-01-99 Строительная климатология, </w:t>
      </w:r>
      <w:r>
        <w:rPr>
          <w:sz w:val="24"/>
        </w:rPr>
        <w:t>Ленинградская</w:t>
      </w:r>
      <w:r w:rsidRPr="00907A17">
        <w:rPr>
          <w:sz w:val="24"/>
        </w:rPr>
        <w:t xml:space="preserve"> область располагается во 2-м климатическом районе, поэтому время Тм с учетом использ</w:t>
      </w:r>
      <w:r w:rsidRPr="00907A17">
        <w:rPr>
          <w:sz w:val="24"/>
        </w:rPr>
        <w:t>о</w:t>
      </w:r>
      <w:r w:rsidRPr="00907A17">
        <w:rPr>
          <w:sz w:val="24"/>
        </w:rPr>
        <w:t>вания защищенных подземных вод составит 200 суток.</w:t>
      </w:r>
    </w:p>
    <w:p w:rsidR="00B05330" w:rsidRPr="00907A17" w:rsidRDefault="00B05330">
      <w:pPr>
        <w:spacing w:line="360" w:lineRule="auto"/>
        <w:ind w:firstLine="709"/>
        <w:jc w:val="both"/>
        <w:rPr>
          <w:sz w:val="24"/>
        </w:rPr>
      </w:pPr>
      <w:r w:rsidRPr="00907A17">
        <w:rPr>
          <w:sz w:val="24"/>
        </w:rPr>
        <w:t>Граница третьего пояса ЗСО, предназначенного для защиты водоносного пласта от химических загрязнений, также определяется гидродинамическими расчетами. При этом следует исходить из того, что время движения химического загрязнения к водозабору дол</w:t>
      </w:r>
      <w:r w:rsidRPr="00907A17">
        <w:rPr>
          <w:sz w:val="24"/>
        </w:rPr>
        <w:t>ж</w:t>
      </w:r>
      <w:r w:rsidRPr="00907A17">
        <w:rPr>
          <w:sz w:val="24"/>
        </w:rPr>
        <w:t>но быть больше расчетного Тх.</w:t>
      </w:r>
    </w:p>
    <w:p w:rsidR="00B05330" w:rsidRPr="00907A17" w:rsidRDefault="00B05330">
      <w:pPr>
        <w:spacing w:line="360" w:lineRule="auto"/>
        <w:ind w:firstLine="709"/>
        <w:jc w:val="both"/>
        <w:rPr>
          <w:sz w:val="24"/>
        </w:rPr>
      </w:pPr>
      <w:r w:rsidRPr="00907A17">
        <w:rPr>
          <w:sz w:val="24"/>
        </w:rPr>
        <w:t>Тх принимается как срок эксплуатации водозабора (обычный срок эксплуатации вод</w:t>
      </w:r>
      <w:r w:rsidRPr="00907A17">
        <w:rPr>
          <w:sz w:val="24"/>
        </w:rPr>
        <w:t>о</w:t>
      </w:r>
      <w:r w:rsidRPr="00907A17">
        <w:rPr>
          <w:sz w:val="24"/>
        </w:rPr>
        <w:t>забора – 25…50 лет). Исходя из этого, принимаем срок эксплуатации водозабора для расч</w:t>
      </w:r>
      <w:r w:rsidRPr="00907A17">
        <w:rPr>
          <w:sz w:val="24"/>
        </w:rPr>
        <w:t>е</w:t>
      </w:r>
      <w:r w:rsidRPr="00907A17">
        <w:rPr>
          <w:sz w:val="24"/>
        </w:rPr>
        <w:t>тов границ третьего пояса ЗСО (химическое загрязнение) равный 10000 суток.</w:t>
      </w:r>
    </w:p>
    <w:p w:rsidR="0052145E" w:rsidRDefault="00B05330">
      <w:pPr>
        <w:spacing w:line="360" w:lineRule="auto"/>
        <w:ind w:firstLine="709"/>
        <w:jc w:val="both"/>
        <w:rPr>
          <w:sz w:val="24"/>
          <w:szCs w:val="24"/>
        </w:rPr>
      </w:pPr>
      <w:r w:rsidRPr="00907A17">
        <w:rPr>
          <w:sz w:val="24"/>
        </w:rPr>
        <w:t>Исходя из конкретных гидрогеологических условий района и анализа опыта эксплу</w:t>
      </w:r>
      <w:r w:rsidRPr="00907A17">
        <w:rPr>
          <w:sz w:val="24"/>
        </w:rPr>
        <w:t>а</w:t>
      </w:r>
      <w:r w:rsidRPr="00907A17">
        <w:rPr>
          <w:sz w:val="24"/>
        </w:rPr>
        <w:t>тации действующего водозабора, для расчетов размера второго и третьего поясов ЗСО пр</w:t>
      </w:r>
      <w:r w:rsidRPr="00907A17">
        <w:rPr>
          <w:sz w:val="24"/>
        </w:rPr>
        <w:t>и</w:t>
      </w:r>
      <w:r w:rsidRPr="00907A17">
        <w:rPr>
          <w:sz w:val="24"/>
        </w:rPr>
        <w:t xml:space="preserve">нимается схема одиночного водозабора в изолированном водоносном горизонте. </w:t>
      </w:r>
      <w:r w:rsidR="0052145E" w:rsidRPr="00F95F81">
        <w:rPr>
          <w:sz w:val="24"/>
          <w:szCs w:val="24"/>
        </w:rPr>
        <w:t>Расчет в</w:t>
      </w:r>
      <w:r w:rsidR="0052145E" w:rsidRPr="00F95F81">
        <w:rPr>
          <w:sz w:val="24"/>
          <w:szCs w:val="24"/>
        </w:rPr>
        <w:t>е</w:t>
      </w:r>
      <w:r w:rsidR="0052145E" w:rsidRPr="00F95F81">
        <w:rPr>
          <w:sz w:val="24"/>
          <w:szCs w:val="24"/>
        </w:rPr>
        <w:t xml:space="preserve">дется по методике и </w:t>
      </w:r>
      <w:r w:rsidR="0052145E">
        <w:rPr>
          <w:sz w:val="24"/>
          <w:szCs w:val="24"/>
        </w:rPr>
        <w:t xml:space="preserve">с </w:t>
      </w:r>
      <w:r w:rsidR="0052145E" w:rsidRPr="00F95F81">
        <w:rPr>
          <w:sz w:val="24"/>
          <w:szCs w:val="24"/>
        </w:rPr>
        <w:t>использованием зависимостей, приведенных в работе Орадовск</w:t>
      </w:r>
      <w:r w:rsidR="0052145E">
        <w:rPr>
          <w:sz w:val="24"/>
          <w:szCs w:val="24"/>
        </w:rPr>
        <w:t>ой А. Е. и</w:t>
      </w:r>
      <w:r w:rsidR="0052145E" w:rsidRPr="00F95F81">
        <w:rPr>
          <w:sz w:val="24"/>
          <w:szCs w:val="24"/>
        </w:rPr>
        <w:t xml:space="preserve"> Лапшин</w:t>
      </w:r>
      <w:r w:rsidR="0052145E">
        <w:rPr>
          <w:sz w:val="24"/>
          <w:szCs w:val="24"/>
        </w:rPr>
        <w:t>а</w:t>
      </w:r>
      <w:r w:rsidR="0052145E" w:rsidRPr="00F95F81">
        <w:rPr>
          <w:sz w:val="24"/>
          <w:szCs w:val="24"/>
        </w:rPr>
        <w:t xml:space="preserve"> Н. Н. </w:t>
      </w:r>
      <w:r w:rsidR="0052145E">
        <w:rPr>
          <w:sz w:val="24"/>
          <w:szCs w:val="24"/>
        </w:rPr>
        <w:t>«</w:t>
      </w:r>
      <w:r w:rsidR="0052145E" w:rsidRPr="00F95F81">
        <w:rPr>
          <w:sz w:val="24"/>
          <w:szCs w:val="24"/>
        </w:rPr>
        <w:t>Санитарная охрана водозаборов подзем</w:t>
      </w:r>
      <w:r w:rsidR="0052145E" w:rsidRPr="00F95F81">
        <w:rPr>
          <w:sz w:val="24"/>
          <w:szCs w:val="24"/>
        </w:rPr>
        <w:softHyphen/>
        <w:t>ных вод</w:t>
      </w:r>
      <w:r w:rsidR="0052145E">
        <w:rPr>
          <w:sz w:val="24"/>
          <w:szCs w:val="24"/>
        </w:rPr>
        <w:t>»</w:t>
      </w:r>
      <w:r w:rsidR="0052145E" w:rsidRPr="00F95F81">
        <w:rPr>
          <w:sz w:val="24"/>
          <w:szCs w:val="24"/>
        </w:rPr>
        <w:t>. — М.: Недра, 1987. — 167 с., с ил.</w:t>
      </w:r>
    </w:p>
    <w:p w:rsidR="00B05330" w:rsidRPr="00907A17" w:rsidRDefault="00B05330">
      <w:pPr>
        <w:spacing w:line="360" w:lineRule="auto"/>
        <w:ind w:firstLine="709"/>
        <w:jc w:val="both"/>
        <w:rPr>
          <w:sz w:val="24"/>
        </w:rPr>
      </w:pPr>
      <w:r w:rsidRPr="00907A17">
        <w:rPr>
          <w:sz w:val="24"/>
        </w:rPr>
        <w:t>Расчетная формула для определения расстояния до границ 2-го пояса ЗСО имеет сл</w:t>
      </w:r>
      <w:r w:rsidRPr="00907A17">
        <w:rPr>
          <w:sz w:val="24"/>
        </w:rPr>
        <w:t>е</w:t>
      </w:r>
      <w:r w:rsidRPr="00907A17">
        <w:rPr>
          <w:sz w:val="24"/>
        </w:rPr>
        <w:t>дующий вид</w:t>
      </w:r>
    </w:p>
    <w:p w:rsidR="00B05330" w:rsidRPr="00907A17" w:rsidRDefault="00B05330">
      <w:pPr>
        <w:spacing w:line="360" w:lineRule="auto"/>
        <w:ind w:firstLine="709"/>
        <w:jc w:val="both"/>
        <w:rPr>
          <w:sz w:val="24"/>
        </w:rPr>
      </w:pPr>
    </w:p>
    <w:p w:rsidR="00B05330" w:rsidRPr="00907A17" w:rsidRDefault="0023761F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041400" cy="437515"/>
            <wp:effectExtent l="0" t="0" r="6350" b="635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67" w:rsidRDefault="00B05330">
      <w:pPr>
        <w:spacing w:line="360" w:lineRule="auto"/>
        <w:jc w:val="both"/>
        <w:rPr>
          <w:sz w:val="24"/>
        </w:rPr>
      </w:pPr>
      <w:r w:rsidRPr="00907A17">
        <w:rPr>
          <w:sz w:val="24"/>
        </w:rPr>
        <w:t>где: R</w:t>
      </w:r>
      <w:r w:rsidRPr="00907A17">
        <w:rPr>
          <w:sz w:val="24"/>
          <w:vertAlign w:val="subscript"/>
        </w:rPr>
        <w:t>II</w:t>
      </w:r>
      <w:r w:rsidRPr="00907A17">
        <w:rPr>
          <w:sz w:val="24"/>
        </w:rPr>
        <w:t xml:space="preserve"> – расстояние от водозаборной скважины до границ второго пояса ЗСО, м;</w:t>
      </w:r>
    </w:p>
    <w:p w:rsidR="00B07667" w:rsidRDefault="00B05330">
      <w:pPr>
        <w:spacing w:line="360" w:lineRule="auto"/>
        <w:jc w:val="both"/>
        <w:rPr>
          <w:sz w:val="24"/>
        </w:rPr>
      </w:pPr>
      <w:r w:rsidRPr="00907A17">
        <w:rPr>
          <w:sz w:val="24"/>
        </w:rPr>
        <w:t>Q – производительность скважины, м</w:t>
      </w:r>
      <w:r w:rsidRPr="00907A17">
        <w:rPr>
          <w:sz w:val="24"/>
          <w:vertAlign w:val="superscript"/>
        </w:rPr>
        <w:t>3</w:t>
      </w:r>
      <w:r w:rsidRPr="00907A17">
        <w:rPr>
          <w:sz w:val="24"/>
        </w:rPr>
        <w:t>/сут. (максимальный расчетный среднесуточный вод</w:t>
      </w:r>
      <w:r w:rsidRPr="00907A17">
        <w:rPr>
          <w:sz w:val="24"/>
        </w:rPr>
        <w:t>о</w:t>
      </w:r>
      <w:r w:rsidRPr="00907A17">
        <w:rPr>
          <w:sz w:val="24"/>
        </w:rPr>
        <w:t xml:space="preserve">отбор); </w:t>
      </w:r>
    </w:p>
    <w:p w:rsidR="00B07667" w:rsidRDefault="00B05330">
      <w:pPr>
        <w:spacing w:line="360" w:lineRule="auto"/>
        <w:jc w:val="both"/>
        <w:rPr>
          <w:sz w:val="24"/>
        </w:rPr>
      </w:pPr>
      <w:r w:rsidRPr="00907A17">
        <w:rPr>
          <w:sz w:val="24"/>
        </w:rPr>
        <w:t>Tм – расчетный период выживания бактерий, сут;</w:t>
      </w:r>
    </w:p>
    <w:p w:rsidR="00B07667" w:rsidRDefault="00B05330">
      <w:pPr>
        <w:spacing w:line="360" w:lineRule="auto"/>
        <w:jc w:val="both"/>
        <w:rPr>
          <w:sz w:val="24"/>
        </w:rPr>
      </w:pPr>
      <w:r w:rsidRPr="00907A17">
        <w:rPr>
          <w:sz w:val="24"/>
        </w:rPr>
        <w:t>n – активная пористость водовмещающих пород</w:t>
      </w:r>
      <w:r w:rsidRPr="00B872F2">
        <w:rPr>
          <w:sz w:val="24"/>
        </w:rPr>
        <w:t>;</w:t>
      </w:r>
    </w:p>
    <w:p w:rsidR="00B05330" w:rsidRPr="00907A17" w:rsidRDefault="00B05330">
      <w:pPr>
        <w:spacing w:line="360" w:lineRule="auto"/>
        <w:jc w:val="both"/>
        <w:rPr>
          <w:sz w:val="24"/>
        </w:rPr>
      </w:pPr>
      <w:r w:rsidRPr="00907A17">
        <w:rPr>
          <w:sz w:val="24"/>
        </w:rPr>
        <w:t>m – вскрытая мощность водоносного горизонта, м.</w:t>
      </w:r>
    </w:p>
    <w:p w:rsidR="00B2037F" w:rsidRPr="00B2037F" w:rsidRDefault="00B2037F">
      <w:pPr>
        <w:spacing w:line="360" w:lineRule="auto"/>
        <w:ind w:firstLine="709"/>
        <w:jc w:val="both"/>
        <w:rPr>
          <w:i/>
          <w:sz w:val="24"/>
          <w:u w:val="single"/>
        </w:rPr>
      </w:pPr>
      <w:r w:rsidRPr="00B2037F">
        <w:rPr>
          <w:i/>
          <w:sz w:val="24"/>
          <w:u w:val="single"/>
        </w:rPr>
        <w:t>Исходные данные:</w:t>
      </w:r>
    </w:p>
    <w:p w:rsidR="00B2037F" w:rsidRPr="00B2037F" w:rsidRDefault="00B2037F" w:rsidP="00B2037F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Производительность</w:t>
      </w:r>
      <w:r w:rsidRPr="00B2037F">
        <w:rPr>
          <w:sz w:val="24"/>
        </w:rPr>
        <w:t xml:space="preserve"> скважины (Q) – </w:t>
      </w:r>
      <w:r>
        <w:rPr>
          <w:sz w:val="24"/>
        </w:rPr>
        <w:t>1</w:t>
      </w:r>
      <w:r w:rsidR="00FA7B20">
        <w:rPr>
          <w:sz w:val="24"/>
        </w:rPr>
        <w:t>00</w:t>
      </w:r>
      <w:r>
        <w:rPr>
          <w:sz w:val="24"/>
        </w:rPr>
        <w:t>,0</w:t>
      </w:r>
      <w:r w:rsidRPr="00B2037F">
        <w:rPr>
          <w:sz w:val="24"/>
        </w:rPr>
        <w:t xml:space="preserve"> м3/сут.;</w:t>
      </w:r>
    </w:p>
    <w:p w:rsidR="00B2037F" w:rsidRPr="00B2037F" w:rsidRDefault="00B2037F" w:rsidP="00B2037F">
      <w:pPr>
        <w:spacing w:line="360" w:lineRule="auto"/>
        <w:ind w:firstLine="709"/>
        <w:jc w:val="both"/>
        <w:rPr>
          <w:sz w:val="24"/>
        </w:rPr>
      </w:pPr>
      <w:r w:rsidRPr="00B2037F">
        <w:rPr>
          <w:sz w:val="24"/>
        </w:rPr>
        <w:lastRenderedPageBreak/>
        <w:t>Активная пористость водовмещающих пород (n) - 0,</w:t>
      </w:r>
      <w:r w:rsidR="005562A9">
        <w:rPr>
          <w:sz w:val="24"/>
        </w:rPr>
        <w:t>1</w:t>
      </w:r>
      <w:r w:rsidRPr="00B2037F">
        <w:rPr>
          <w:sz w:val="24"/>
        </w:rPr>
        <w:t xml:space="preserve"> (А.С. Белицкий и В.В. Дубро</w:t>
      </w:r>
      <w:r w:rsidRPr="00B2037F">
        <w:rPr>
          <w:sz w:val="24"/>
        </w:rPr>
        <w:t>в</w:t>
      </w:r>
      <w:r w:rsidRPr="00B2037F">
        <w:rPr>
          <w:sz w:val="24"/>
        </w:rPr>
        <w:t>ский «Проектирование разведочно-эксплуатационных скважин для водоснабжения». — М.: Недра, 1974);</w:t>
      </w:r>
    </w:p>
    <w:p w:rsidR="00B2037F" w:rsidRPr="00B2037F" w:rsidRDefault="00B2037F" w:rsidP="00B2037F">
      <w:pPr>
        <w:spacing w:line="360" w:lineRule="auto"/>
        <w:ind w:firstLine="709"/>
        <w:jc w:val="both"/>
        <w:rPr>
          <w:sz w:val="24"/>
        </w:rPr>
      </w:pPr>
      <w:r w:rsidRPr="00B2037F">
        <w:rPr>
          <w:sz w:val="24"/>
        </w:rPr>
        <w:t xml:space="preserve">Мощность водоносного горизонта (m) (согласно паспорту разведочно-эксплуатационной скважины на воду) </w:t>
      </w:r>
      <w:r>
        <w:rPr>
          <w:sz w:val="24"/>
        </w:rPr>
        <w:t>–</w:t>
      </w:r>
      <w:r w:rsidR="005562A9">
        <w:rPr>
          <w:sz w:val="24"/>
        </w:rPr>
        <w:t xml:space="preserve"> 60</w:t>
      </w:r>
      <w:r>
        <w:rPr>
          <w:sz w:val="24"/>
        </w:rPr>
        <w:t>,0</w:t>
      </w:r>
      <w:r w:rsidRPr="00B2037F">
        <w:rPr>
          <w:sz w:val="24"/>
        </w:rPr>
        <w:t xml:space="preserve"> м;</w:t>
      </w:r>
    </w:p>
    <w:p w:rsidR="00B2037F" w:rsidRDefault="00B2037F" w:rsidP="00B2037F">
      <w:pPr>
        <w:spacing w:line="360" w:lineRule="auto"/>
        <w:ind w:firstLine="709"/>
        <w:jc w:val="both"/>
        <w:rPr>
          <w:sz w:val="24"/>
        </w:rPr>
      </w:pPr>
      <w:r w:rsidRPr="00B2037F">
        <w:rPr>
          <w:sz w:val="24"/>
        </w:rPr>
        <w:t>Расчетный период выживания бактерий (Tм) (СНиП 23-01-99 Строительная климат</w:t>
      </w:r>
      <w:r w:rsidRPr="00B2037F">
        <w:rPr>
          <w:sz w:val="24"/>
        </w:rPr>
        <w:t>о</w:t>
      </w:r>
      <w:r w:rsidRPr="00B2037F">
        <w:rPr>
          <w:sz w:val="24"/>
        </w:rPr>
        <w:t xml:space="preserve">логия) - </w:t>
      </w:r>
      <w:r w:rsidR="003A4A12">
        <w:rPr>
          <w:sz w:val="24"/>
        </w:rPr>
        <w:t>2</w:t>
      </w:r>
      <w:r w:rsidRPr="00B2037F">
        <w:rPr>
          <w:sz w:val="24"/>
        </w:rPr>
        <w:t>00 сут.</w:t>
      </w:r>
    </w:p>
    <w:p w:rsidR="005562A9" w:rsidRDefault="00B05330" w:rsidP="005562A9">
      <w:pPr>
        <w:spacing w:line="360" w:lineRule="auto"/>
        <w:ind w:firstLine="709"/>
        <w:jc w:val="both"/>
        <w:rPr>
          <w:sz w:val="24"/>
        </w:rPr>
      </w:pPr>
      <w:r w:rsidRPr="00907A17">
        <w:rPr>
          <w:sz w:val="24"/>
        </w:rPr>
        <w:t xml:space="preserve">Таким образом, расстояние до границ 2-го пояса ЗСО </w:t>
      </w:r>
      <w:r w:rsidR="004F5723">
        <w:rPr>
          <w:sz w:val="24"/>
        </w:rPr>
        <w:t>водозаборной</w:t>
      </w:r>
      <w:r w:rsidR="002956D9">
        <w:rPr>
          <w:sz w:val="24"/>
        </w:rPr>
        <w:t xml:space="preserve"> </w:t>
      </w:r>
      <w:r w:rsidRPr="00907A17">
        <w:rPr>
          <w:sz w:val="24"/>
        </w:rPr>
        <w:t>скважин</w:t>
      </w:r>
      <w:r w:rsidR="00696862">
        <w:rPr>
          <w:sz w:val="24"/>
        </w:rPr>
        <w:t>ы</w:t>
      </w:r>
      <w:r w:rsidR="004F5723">
        <w:rPr>
          <w:sz w:val="24"/>
        </w:rPr>
        <w:t xml:space="preserve"> </w:t>
      </w:r>
      <w:r w:rsidR="00696862">
        <w:rPr>
          <w:sz w:val="24"/>
          <w:szCs w:val="24"/>
        </w:rPr>
        <w:t xml:space="preserve">№ </w:t>
      </w:r>
      <w:r w:rsidR="005562A9">
        <w:rPr>
          <w:sz w:val="24"/>
          <w:szCs w:val="24"/>
        </w:rPr>
        <w:t xml:space="preserve">467 </w:t>
      </w:r>
      <w:r w:rsidRPr="00907A17">
        <w:rPr>
          <w:sz w:val="24"/>
        </w:rPr>
        <w:t>составляет:</w:t>
      </w:r>
    </w:p>
    <w:p w:rsidR="00B05330" w:rsidRPr="002115C2" w:rsidRDefault="004B014B" w:rsidP="005562A9">
      <w:pPr>
        <w:spacing w:line="360" w:lineRule="auto"/>
        <w:ind w:firstLine="709"/>
        <w:jc w:val="both"/>
        <w:rPr>
          <w:sz w:val="24"/>
        </w:rPr>
      </w:pPr>
      <w:r w:rsidRPr="004B014B">
        <w:rPr>
          <w:noProof/>
        </w:rPr>
        <w:pict>
          <v:line id="Line 3" o:spid="_x0000_s1026" style="position:absolute;left:0;text-align:left;z-index:251653632;visibility:visible" from="142.75pt,18.95pt" to="282.7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zpEwIAACk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"/>
        </w:pict>
      </w:r>
      <w:r w:rsidR="00B05330">
        <w:rPr>
          <w:sz w:val="24"/>
        </w:rPr>
        <w:tab/>
      </w:r>
    </w:p>
    <w:p w:rsidR="00B05330" w:rsidRPr="00907A17" w:rsidRDefault="005562A9" w:rsidP="003A4A12">
      <w:pPr>
        <w:spacing w:line="360" w:lineRule="auto"/>
        <w:rPr>
          <w:sz w:val="24"/>
        </w:rPr>
      </w:pPr>
      <w:r>
        <w:rPr>
          <w:sz w:val="24"/>
        </w:rPr>
        <w:t xml:space="preserve">                                   </w:t>
      </w:r>
      <w:r w:rsidR="00B05330" w:rsidRPr="002115C2">
        <w:rPr>
          <w:sz w:val="24"/>
          <w:lang w:val="en-US"/>
        </w:rPr>
        <w:t>R</w:t>
      </w:r>
      <w:r w:rsidR="00B05330" w:rsidRPr="002115C2">
        <w:rPr>
          <w:sz w:val="24"/>
          <w:vertAlign w:val="subscript"/>
          <w:lang w:val="en-US"/>
        </w:rPr>
        <w:t>II</w:t>
      </w:r>
      <w:r w:rsidR="00B05330" w:rsidRPr="002115C2">
        <w:rPr>
          <w:sz w:val="24"/>
        </w:rPr>
        <w:t xml:space="preserve"> </w:t>
      </w:r>
      <w:r>
        <w:rPr>
          <w:sz w:val="24"/>
        </w:rPr>
        <w:t xml:space="preserve"> </w:t>
      </w:r>
      <w:r w:rsidR="00B05330" w:rsidRPr="002115C2">
        <w:rPr>
          <w:sz w:val="24"/>
        </w:rPr>
        <w:t xml:space="preserve">= </w:t>
      </w:r>
      <w:r>
        <w:rPr>
          <w:sz w:val="24"/>
        </w:rPr>
        <w:t xml:space="preserve"> </w:t>
      </w:r>
      <w:r w:rsidR="00B05330" w:rsidRPr="002115C2">
        <w:rPr>
          <w:sz w:val="24"/>
        </w:rPr>
        <w:t xml:space="preserve">√ </w:t>
      </w:r>
      <w:r w:rsidR="003A4A12">
        <w:rPr>
          <w:sz w:val="24"/>
        </w:rPr>
        <w:t>1</w:t>
      </w:r>
      <w:r w:rsidR="004F5723">
        <w:rPr>
          <w:sz w:val="24"/>
        </w:rPr>
        <w:t>00</w:t>
      </w:r>
      <w:r w:rsidR="00B05330" w:rsidRPr="002115C2">
        <w:rPr>
          <w:sz w:val="24"/>
        </w:rPr>
        <w:t xml:space="preserve">* 200 / (3,14 * </w:t>
      </w:r>
      <w:r>
        <w:rPr>
          <w:sz w:val="24"/>
        </w:rPr>
        <w:t>60</w:t>
      </w:r>
      <w:r w:rsidR="00B05330" w:rsidRPr="002115C2">
        <w:rPr>
          <w:sz w:val="24"/>
        </w:rPr>
        <w:t xml:space="preserve"> * 0,</w:t>
      </w:r>
      <w:r>
        <w:rPr>
          <w:sz w:val="24"/>
        </w:rPr>
        <w:t>1</w:t>
      </w:r>
      <w:r w:rsidR="004B5539">
        <w:rPr>
          <w:sz w:val="24"/>
        </w:rPr>
        <w:t>)</w:t>
      </w:r>
      <w:r>
        <w:rPr>
          <w:sz w:val="24"/>
        </w:rPr>
        <w:t xml:space="preserve">  </w:t>
      </w:r>
      <w:r w:rsidR="00B05330" w:rsidRPr="002115C2">
        <w:rPr>
          <w:sz w:val="24"/>
        </w:rPr>
        <w:t>=</w:t>
      </w:r>
      <w:r>
        <w:rPr>
          <w:sz w:val="24"/>
        </w:rPr>
        <w:t xml:space="preserve">  </w:t>
      </w:r>
      <w:r w:rsidRPr="005562A9">
        <w:rPr>
          <w:sz w:val="24"/>
        </w:rPr>
        <w:t>32,58</w:t>
      </w:r>
      <w:r w:rsidR="00B05330" w:rsidRPr="005562A9">
        <w:rPr>
          <w:sz w:val="24"/>
        </w:rPr>
        <w:t xml:space="preserve"> м</w:t>
      </w:r>
      <w:r>
        <w:rPr>
          <w:sz w:val="24"/>
        </w:rPr>
        <w:t xml:space="preserve">, принимаем равным </w:t>
      </w:r>
      <w:r w:rsidRPr="005562A9">
        <w:rPr>
          <w:b/>
          <w:sz w:val="24"/>
        </w:rPr>
        <w:t>33 м</w:t>
      </w:r>
    </w:p>
    <w:p w:rsidR="00B05330" w:rsidRPr="00907A17" w:rsidRDefault="00B05330">
      <w:pPr>
        <w:spacing w:line="360" w:lineRule="auto"/>
        <w:ind w:firstLine="709"/>
        <w:jc w:val="both"/>
        <w:rPr>
          <w:sz w:val="24"/>
        </w:rPr>
      </w:pPr>
    </w:p>
    <w:p w:rsidR="00B05330" w:rsidRPr="00907A17" w:rsidRDefault="00B05330">
      <w:pPr>
        <w:spacing w:line="360" w:lineRule="auto"/>
        <w:ind w:firstLine="709"/>
        <w:jc w:val="both"/>
        <w:rPr>
          <w:sz w:val="24"/>
        </w:rPr>
      </w:pPr>
      <w:r w:rsidRPr="00907A17">
        <w:rPr>
          <w:sz w:val="24"/>
        </w:rPr>
        <w:t>Расчетная формула для определения расстояния до границ 3-го пояса ЗСО имеет сл</w:t>
      </w:r>
      <w:r w:rsidRPr="00907A17">
        <w:rPr>
          <w:sz w:val="24"/>
        </w:rPr>
        <w:t>е</w:t>
      </w:r>
      <w:r w:rsidRPr="00907A17">
        <w:rPr>
          <w:sz w:val="24"/>
        </w:rPr>
        <w:t>дующий вид</w:t>
      </w:r>
      <w:r w:rsidR="00DA5392">
        <w:rPr>
          <w:sz w:val="24"/>
        </w:rPr>
        <w:t>:</w:t>
      </w:r>
    </w:p>
    <w:p w:rsidR="00B05330" w:rsidRPr="00907A17" w:rsidRDefault="00B05330">
      <w:pPr>
        <w:spacing w:line="360" w:lineRule="auto"/>
        <w:ind w:firstLine="709"/>
        <w:jc w:val="both"/>
        <w:rPr>
          <w:sz w:val="24"/>
        </w:rPr>
      </w:pPr>
    </w:p>
    <w:p w:rsidR="00B05330" w:rsidRPr="00907A17" w:rsidRDefault="0023761F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065530" cy="437515"/>
            <wp:effectExtent l="0" t="0" r="1270" b="635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330" w:rsidRPr="00907A17" w:rsidRDefault="00B05330">
      <w:pPr>
        <w:spacing w:line="360" w:lineRule="auto"/>
        <w:jc w:val="both"/>
        <w:rPr>
          <w:sz w:val="24"/>
        </w:rPr>
      </w:pPr>
      <w:r w:rsidRPr="00907A17">
        <w:rPr>
          <w:sz w:val="24"/>
        </w:rPr>
        <w:t>где: Тх – оставшийся срок эксплуатации артезианской скважины, сут. (10000 сут.).</w:t>
      </w:r>
    </w:p>
    <w:p w:rsidR="00060462" w:rsidRDefault="00060462" w:rsidP="00060462">
      <w:pPr>
        <w:spacing w:line="360" w:lineRule="auto"/>
        <w:ind w:firstLine="709"/>
        <w:jc w:val="both"/>
        <w:rPr>
          <w:sz w:val="24"/>
        </w:rPr>
      </w:pPr>
      <w:r w:rsidRPr="00907A17">
        <w:rPr>
          <w:sz w:val="24"/>
        </w:rPr>
        <w:t>Тх принимается как срок эксплуатации водозабора (обычный срок эксплуатации вод</w:t>
      </w:r>
      <w:r w:rsidRPr="00907A17">
        <w:rPr>
          <w:sz w:val="24"/>
        </w:rPr>
        <w:t>о</w:t>
      </w:r>
      <w:r w:rsidRPr="00907A17">
        <w:rPr>
          <w:sz w:val="24"/>
        </w:rPr>
        <w:t xml:space="preserve">забора – 25…50 лет). </w:t>
      </w:r>
    </w:p>
    <w:p w:rsidR="00B05330" w:rsidRPr="00907A17" w:rsidRDefault="00B05330" w:rsidP="00E37A3F">
      <w:pPr>
        <w:spacing w:line="360" w:lineRule="auto"/>
        <w:ind w:firstLine="709"/>
        <w:jc w:val="both"/>
        <w:rPr>
          <w:sz w:val="24"/>
        </w:rPr>
      </w:pPr>
      <w:r w:rsidRPr="00907A17">
        <w:rPr>
          <w:sz w:val="24"/>
        </w:rPr>
        <w:t>Граница 3-го пояса зон санитарной охраны определяется для всего водозабора, считая от его условного центра, и составляет:</w:t>
      </w:r>
    </w:p>
    <w:p w:rsidR="00B05330" w:rsidRPr="00907A17" w:rsidRDefault="004B014B" w:rsidP="00E37A3F">
      <w:pPr>
        <w:spacing w:line="360" w:lineRule="auto"/>
        <w:ind w:firstLine="709"/>
        <w:jc w:val="both"/>
        <w:rPr>
          <w:sz w:val="24"/>
        </w:rPr>
      </w:pPr>
      <w:r w:rsidRPr="004B014B">
        <w:rPr>
          <w:noProof/>
        </w:rPr>
        <w:pict>
          <v:line id="Line 4" o:spid="_x0000_s1028" style="position:absolute;left:0;text-align:left;z-index:251655680;visibility:visible" from="134.15pt,19.9pt" to="282.7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0aOEw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"/>
        </w:pict>
      </w:r>
    </w:p>
    <w:p w:rsidR="0015382F" w:rsidRPr="005562A9" w:rsidRDefault="005562A9" w:rsidP="00E174A4">
      <w:pPr>
        <w:spacing w:line="360" w:lineRule="auto"/>
        <w:rPr>
          <w:sz w:val="24"/>
        </w:rPr>
      </w:pPr>
      <w:r>
        <w:rPr>
          <w:sz w:val="24"/>
        </w:rPr>
        <w:t xml:space="preserve">                                </w:t>
      </w:r>
      <w:r w:rsidR="00B05330" w:rsidRPr="002115C2">
        <w:rPr>
          <w:sz w:val="24"/>
          <w:lang w:val="en-US"/>
        </w:rPr>
        <w:t>R</w:t>
      </w:r>
      <w:r w:rsidR="00B05330" w:rsidRPr="002115C2">
        <w:rPr>
          <w:sz w:val="24"/>
          <w:vertAlign w:val="subscript"/>
          <w:lang w:val="en-US"/>
        </w:rPr>
        <w:t>III</w:t>
      </w:r>
      <w:r w:rsidR="00B05330" w:rsidRPr="002115C2">
        <w:rPr>
          <w:sz w:val="24"/>
        </w:rPr>
        <w:t xml:space="preserve">=   √ </w:t>
      </w:r>
      <w:r w:rsidR="003A4A12">
        <w:rPr>
          <w:sz w:val="24"/>
        </w:rPr>
        <w:t>1</w:t>
      </w:r>
      <w:r w:rsidR="000D51A7">
        <w:rPr>
          <w:sz w:val="24"/>
        </w:rPr>
        <w:t>00</w:t>
      </w:r>
      <w:r w:rsidR="00B05330">
        <w:rPr>
          <w:sz w:val="24"/>
        </w:rPr>
        <w:t xml:space="preserve"> * </w:t>
      </w:r>
      <w:r w:rsidR="00060462">
        <w:rPr>
          <w:sz w:val="24"/>
        </w:rPr>
        <w:t>1</w:t>
      </w:r>
      <w:r w:rsidR="00B12B6C">
        <w:rPr>
          <w:sz w:val="24"/>
        </w:rPr>
        <w:t>0000</w:t>
      </w:r>
      <w:r w:rsidR="00B05330">
        <w:rPr>
          <w:sz w:val="24"/>
        </w:rPr>
        <w:t xml:space="preserve"> / (3,</w:t>
      </w:r>
      <w:r w:rsidR="00B05330" w:rsidRPr="002115C2">
        <w:rPr>
          <w:sz w:val="24"/>
        </w:rPr>
        <w:t xml:space="preserve">14 * </w:t>
      </w:r>
      <w:r>
        <w:rPr>
          <w:sz w:val="24"/>
        </w:rPr>
        <w:t>60</w:t>
      </w:r>
      <w:r w:rsidR="00B05330" w:rsidRPr="002115C2">
        <w:rPr>
          <w:sz w:val="24"/>
        </w:rPr>
        <w:t>* 0,</w:t>
      </w:r>
      <w:r>
        <w:rPr>
          <w:sz w:val="24"/>
        </w:rPr>
        <w:t>1</w:t>
      </w:r>
      <w:r w:rsidR="00B05330" w:rsidRPr="002115C2">
        <w:rPr>
          <w:sz w:val="24"/>
        </w:rPr>
        <w:t xml:space="preserve">) </w:t>
      </w:r>
      <w:r>
        <w:rPr>
          <w:sz w:val="24"/>
        </w:rPr>
        <w:t xml:space="preserve"> = 230,3</w:t>
      </w:r>
      <w:r w:rsidR="00B05330" w:rsidRPr="005562A9">
        <w:rPr>
          <w:sz w:val="24"/>
        </w:rPr>
        <w:t xml:space="preserve"> м</w:t>
      </w:r>
      <w:r>
        <w:rPr>
          <w:sz w:val="24"/>
        </w:rPr>
        <w:t xml:space="preserve">, принимаем </w:t>
      </w:r>
      <w:r w:rsidRPr="005562A9">
        <w:rPr>
          <w:b/>
          <w:sz w:val="24"/>
        </w:rPr>
        <w:t>230 м</w:t>
      </w:r>
    </w:p>
    <w:p w:rsidR="00954A7B" w:rsidRDefault="00954A7B" w:rsidP="00A74D36">
      <w:pPr>
        <w:pStyle w:val="Iniiaiieoaeno3"/>
        <w:tabs>
          <w:tab w:val="left" w:pos="360"/>
        </w:tabs>
        <w:spacing w:line="360" w:lineRule="auto"/>
        <w:jc w:val="left"/>
        <w:rPr>
          <w:b/>
          <w:i/>
          <w:sz w:val="24"/>
        </w:rPr>
      </w:pPr>
    </w:p>
    <w:p w:rsidR="00B05330" w:rsidRPr="00907A17" w:rsidRDefault="00A74D36" w:rsidP="00A74D36">
      <w:pPr>
        <w:pStyle w:val="Iniiaiieoaeno3"/>
        <w:tabs>
          <w:tab w:val="left" w:pos="360"/>
        </w:tabs>
        <w:spacing w:line="360" w:lineRule="auto"/>
        <w:jc w:val="left"/>
        <w:rPr>
          <w:b/>
          <w:i/>
          <w:sz w:val="24"/>
        </w:rPr>
      </w:pPr>
      <w:r>
        <w:rPr>
          <w:b/>
          <w:i/>
          <w:sz w:val="24"/>
        </w:rPr>
        <w:t>3</w:t>
      </w:r>
      <w:r w:rsidR="00B05330" w:rsidRPr="00907A17">
        <w:rPr>
          <w:b/>
          <w:i/>
          <w:sz w:val="24"/>
        </w:rPr>
        <w:t>.4. Оценка защищенности подземных вод на участке водозабора</w:t>
      </w:r>
    </w:p>
    <w:p w:rsidR="00D82EFF" w:rsidRPr="00637B2F" w:rsidRDefault="00D82EFF" w:rsidP="00D82EFF">
      <w:pPr>
        <w:pStyle w:val="a7"/>
        <w:ind w:firstLine="720"/>
      </w:pPr>
      <w:r w:rsidRPr="00637B2F">
        <w:t>Непосредственно на рассматриваемом участке скважиной, пробуренной на террит</w:t>
      </w:r>
      <w:r w:rsidRPr="00637B2F">
        <w:t>о</w:t>
      </w:r>
      <w:r w:rsidRPr="00637B2F">
        <w:t xml:space="preserve">рии </w:t>
      </w:r>
      <w:r w:rsidR="00630D49" w:rsidRPr="00630D49">
        <w:rPr>
          <w:highlight w:val="yellow"/>
        </w:rPr>
        <w:t>Дюны,</w:t>
      </w:r>
      <w:r w:rsidRPr="00637B2F">
        <w:t xml:space="preserve"> вскрыты отложения до глубины 160 м .</w:t>
      </w:r>
    </w:p>
    <w:p w:rsidR="00D82EFF" w:rsidRPr="00637B2F" w:rsidRDefault="00D82EFF" w:rsidP="00D82EFF">
      <w:pPr>
        <w:pStyle w:val="a7"/>
        <w:ind w:firstLine="720"/>
      </w:pPr>
      <w:r w:rsidRPr="00637B2F">
        <w:t>С поверхности и до глубины 45 м залегают четвертичные отложении, представленные до глубины 22 м песками, супесями, суглинками, глубже – глинами валунными.</w:t>
      </w:r>
    </w:p>
    <w:p w:rsidR="00D82EFF" w:rsidRPr="00637B2F" w:rsidRDefault="00D82EFF" w:rsidP="00D82EFF">
      <w:pPr>
        <w:pStyle w:val="a7"/>
        <w:ind w:firstLine="720"/>
      </w:pPr>
      <w:r w:rsidRPr="00637B2F">
        <w:t>В интервале 45-</w:t>
      </w:r>
      <w:r>
        <w:t>9</w:t>
      </w:r>
      <w:r w:rsidRPr="00637B2F">
        <w:t>0 м залегают отложения верхневендского (котлинского) водоупорн</w:t>
      </w:r>
      <w:r w:rsidRPr="00637B2F">
        <w:t>о</w:t>
      </w:r>
      <w:r w:rsidRPr="00637B2F">
        <w:t>го горизонта, представленные глинами и аргиллитами.</w:t>
      </w:r>
    </w:p>
    <w:p w:rsidR="00D82EFF" w:rsidRPr="00637B2F" w:rsidRDefault="00D82EFF" w:rsidP="00D82EFF">
      <w:pPr>
        <w:pStyle w:val="a7"/>
        <w:ind w:firstLine="720"/>
      </w:pPr>
      <w:r w:rsidRPr="00637B2F">
        <w:lastRenderedPageBreak/>
        <w:t>В интервале 90-154 м вскрыт вендский водоносный комплекс, сложенный песчаник</w:t>
      </w:r>
      <w:r w:rsidRPr="00637B2F">
        <w:t>а</w:t>
      </w:r>
      <w:r w:rsidRPr="00637B2F">
        <w:t xml:space="preserve">ми и глинами. </w:t>
      </w:r>
    </w:p>
    <w:p w:rsidR="00D82EFF" w:rsidRPr="00AD117C" w:rsidRDefault="00D82EFF" w:rsidP="00D82EFF">
      <w:pPr>
        <w:pStyle w:val="a7"/>
        <w:ind w:firstLine="720"/>
        <w:rPr>
          <w:highlight w:val="green"/>
        </w:rPr>
      </w:pPr>
      <w:r w:rsidRPr="00637B2F">
        <w:t>В интервале 154</w:t>
      </w:r>
      <w:r>
        <w:t>-</w:t>
      </w:r>
      <w:r w:rsidRPr="00637B2F">
        <w:t>160 м вскрыта</w:t>
      </w:r>
      <w:r>
        <w:t xml:space="preserve"> </w:t>
      </w:r>
      <w:r w:rsidRPr="00637B2F">
        <w:t>а</w:t>
      </w:r>
      <w:r w:rsidRPr="00637B2F">
        <w:rPr>
          <w:iCs/>
        </w:rPr>
        <w:t>рхейско-нижнепротерозойская водоносная зона</w:t>
      </w:r>
      <w:r w:rsidRPr="00AD117C">
        <w:t>, пред</w:t>
      </w:r>
      <w:r>
        <w:t>ставленная</w:t>
      </w:r>
      <w:r w:rsidRPr="00AD117C">
        <w:t xml:space="preserve"> гранитами</w:t>
      </w:r>
      <w:r>
        <w:t>.</w:t>
      </w:r>
    </w:p>
    <w:p w:rsidR="00D82EFF" w:rsidRPr="00E87F89" w:rsidRDefault="00D82EFF" w:rsidP="00D82EFF">
      <w:pPr>
        <w:pStyle w:val="a7"/>
        <w:ind w:firstLine="720"/>
      </w:pPr>
      <w:r w:rsidRPr="00637B2F">
        <w:t>Водоносные песчаники вскрыты на глубине 150 -154 м. Статический уровень подзе</w:t>
      </w:r>
      <w:r w:rsidRPr="00637B2F">
        <w:t>м</w:t>
      </w:r>
      <w:r w:rsidRPr="00637B2F">
        <w:t>ных вод (на момент бурения скважины 2012 г) установился на глубине 30 м от поверхности,</w:t>
      </w:r>
      <w:r w:rsidRPr="00AD117C">
        <w:rPr>
          <w:highlight w:val="green"/>
        </w:rPr>
        <w:t xml:space="preserve"> </w:t>
      </w:r>
      <w:r w:rsidRPr="00E87F89">
        <w:t xml:space="preserve">динамический уровень – на глубине 45,0 м. Дебит составил величину 5 м³/час (120 м³/сутс). </w:t>
      </w:r>
    </w:p>
    <w:p w:rsidR="00D82EFF" w:rsidRPr="00D82EFF" w:rsidRDefault="00D82EFF" w:rsidP="00323A32">
      <w:pPr>
        <w:pStyle w:val="Iniiaiieoaeno3"/>
        <w:tabs>
          <w:tab w:val="left" w:pos="360"/>
        </w:tabs>
        <w:spacing w:line="360" w:lineRule="auto"/>
        <w:ind w:firstLine="709"/>
        <w:rPr>
          <w:sz w:val="24"/>
          <w:szCs w:val="24"/>
        </w:rPr>
      </w:pPr>
      <w:r w:rsidRPr="00D82EFF">
        <w:rPr>
          <w:sz w:val="24"/>
          <w:szCs w:val="24"/>
        </w:rPr>
        <w:t>Мощный естественный глинистый экран обеспечивает изолированность вендского водоносного комплекса и отсутствие прямой гидравлической взаимосвязи с вышележащими водоносными горизонтами, а также его надежную защиту от загрязнения с поверхности и проникновения агентов загрязнения из вышележащих водоносных горизонтов.</w:t>
      </w:r>
    </w:p>
    <w:p w:rsidR="00D05128" w:rsidRDefault="00D05128" w:rsidP="00323A32">
      <w:pPr>
        <w:pStyle w:val="Iniiaiieoaeno3"/>
        <w:tabs>
          <w:tab w:val="left" w:pos="360"/>
        </w:tabs>
        <w:spacing w:line="360" w:lineRule="auto"/>
        <w:ind w:firstLine="709"/>
        <w:rPr>
          <w:sz w:val="24"/>
        </w:rPr>
      </w:pPr>
      <w:r w:rsidRPr="00D05128">
        <w:rPr>
          <w:sz w:val="24"/>
        </w:rPr>
        <w:t>По данным полевых исследований и моделирования задач геофильтрации с перетока-ми через разделяющие слабопроницаемые толщи коэффициент фильтрации для песчаников и супесей составляет 10</w:t>
      </w:r>
      <w:r w:rsidRPr="00C10C28">
        <w:rPr>
          <w:sz w:val="24"/>
          <w:vertAlign w:val="superscript"/>
        </w:rPr>
        <w:t>-4</w:t>
      </w:r>
      <w:r w:rsidRPr="00D05128">
        <w:rPr>
          <w:sz w:val="24"/>
        </w:rPr>
        <w:t>-10</w:t>
      </w:r>
      <w:r w:rsidRPr="00C10C28">
        <w:rPr>
          <w:sz w:val="24"/>
          <w:vertAlign w:val="superscript"/>
        </w:rPr>
        <w:t>-5</w:t>
      </w:r>
      <w:r w:rsidRPr="00D05128">
        <w:rPr>
          <w:sz w:val="24"/>
        </w:rPr>
        <w:t xml:space="preserve"> м/сутки. Коэффициент фильтрации для глин колеблется в пред</w:t>
      </w:r>
      <w:r w:rsidRPr="00D05128">
        <w:rPr>
          <w:sz w:val="24"/>
        </w:rPr>
        <w:t>е</w:t>
      </w:r>
      <w:r w:rsidRPr="00D05128">
        <w:rPr>
          <w:sz w:val="24"/>
        </w:rPr>
        <w:t>лах 10</w:t>
      </w:r>
      <w:r w:rsidRPr="00C10C28">
        <w:rPr>
          <w:sz w:val="24"/>
          <w:vertAlign w:val="superscript"/>
        </w:rPr>
        <w:t>-5</w:t>
      </w:r>
      <w:r w:rsidRPr="00D05128">
        <w:rPr>
          <w:sz w:val="24"/>
        </w:rPr>
        <w:t>-5*10</w:t>
      </w:r>
      <w:r w:rsidRPr="00C10C28">
        <w:rPr>
          <w:sz w:val="24"/>
          <w:vertAlign w:val="superscript"/>
        </w:rPr>
        <w:t>-6</w:t>
      </w:r>
      <w:r w:rsidRPr="00D05128">
        <w:rPr>
          <w:sz w:val="24"/>
        </w:rPr>
        <w:t xml:space="preserve"> м/сутки.</w:t>
      </w:r>
    </w:p>
    <w:p w:rsidR="00323A32" w:rsidRPr="00A16B72" w:rsidRDefault="00323A32" w:rsidP="00323A32">
      <w:pPr>
        <w:pStyle w:val="Iniiaiieoaeno3"/>
        <w:tabs>
          <w:tab w:val="left" w:pos="360"/>
        </w:tabs>
        <w:spacing w:line="360" w:lineRule="auto"/>
        <w:ind w:firstLine="709"/>
        <w:rPr>
          <w:sz w:val="24"/>
        </w:rPr>
      </w:pPr>
      <w:r w:rsidRPr="00A16B72">
        <w:rPr>
          <w:sz w:val="24"/>
        </w:rPr>
        <w:t xml:space="preserve">Защищенность подземных вод от поверхностного загрязнения определяется временем фильтрации загрязнения с поверхности через покровную толщу в водоносный горизонт. </w:t>
      </w:r>
    </w:p>
    <w:p w:rsidR="00323A32" w:rsidRPr="00A16B72" w:rsidRDefault="00323A32" w:rsidP="00323A32">
      <w:pPr>
        <w:pStyle w:val="Iniiaiieoaeno3"/>
        <w:tabs>
          <w:tab w:val="left" w:pos="360"/>
        </w:tabs>
        <w:spacing w:line="360" w:lineRule="auto"/>
        <w:ind w:firstLine="709"/>
        <w:rPr>
          <w:sz w:val="24"/>
        </w:rPr>
      </w:pPr>
      <w:r w:rsidRPr="00A16B72">
        <w:rPr>
          <w:sz w:val="24"/>
        </w:rPr>
        <w:t>Расчет вертикальной фильтрации через слабопроницаемые (водоупорные толщи) пр</w:t>
      </w:r>
      <w:r w:rsidRPr="00A16B72">
        <w:rPr>
          <w:sz w:val="24"/>
        </w:rPr>
        <w:t>о</w:t>
      </w:r>
      <w:r w:rsidRPr="00A16B72">
        <w:rPr>
          <w:sz w:val="24"/>
        </w:rPr>
        <w:t xml:space="preserve">изводится по формуле: </w:t>
      </w:r>
    </w:p>
    <w:tbl>
      <w:tblPr>
        <w:tblW w:w="0" w:type="auto"/>
        <w:tblInd w:w="3227" w:type="dxa"/>
        <w:tblLayout w:type="fixed"/>
        <w:tblLook w:val="0000"/>
      </w:tblPr>
      <w:tblGrid>
        <w:gridCol w:w="1134"/>
        <w:gridCol w:w="1985"/>
      </w:tblGrid>
      <w:tr w:rsidR="00323A32" w:rsidRPr="00A16B72" w:rsidTr="00775936">
        <w:trPr>
          <w:cantSplit/>
        </w:trPr>
        <w:tc>
          <w:tcPr>
            <w:tcW w:w="1134" w:type="dxa"/>
            <w:vMerge w:val="restart"/>
            <w:vAlign w:val="center"/>
          </w:tcPr>
          <w:p w:rsidR="00323A32" w:rsidRPr="00A16B72" w:rsidRDefault="00323A32" w:rsidP="00775936">
            <w:pPr>
              <w:pStyle w:val="Iniiaiieoaeno3"/>
              <w:tabs>
                <w:tab w:val="left" w:pos="360"/>
              </w:tabs>
              <w:jc w:val="right"/>
              <w:rPr>
                <w:sz w:val="24"/>
              </w:rPr>
            </w:pPr>
            <w:r w:rsidRPr="00A16B72">
              <w:rPr>
                <w:sz w:val="24"/>
              </w:rPr>
              <w:t xml:space="preserve">Т =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323A32" w:rsidRPr="00A16B72" w:rsidRDefault="00323A32" w:rsidP="00775936">
            <w:pPr>
              <w:pStyle w:val="Iniiaiieoaeno3"/>
              <w:tabs>
                <w:tab w:val="left" w:pos="360"/>
              </w:tabs>
              <w:jc w:val="center"/>
              <w:rPr>
                <w:sz w:val="24"/>
                <w:lang w:val="en-US"/>
              </w:rPr>
            </w:pPr>
            <w:r w:rsidRPr="00A16B72">
              <w:rPr>
                <w:sz w:val="24"/>
                <w:lang w:val="en-US"/>
              </w:rPr>
              <w:t>n</w:t>
            </w:r>
            <w:r w:rsidRPr="00A16B72">
              <w:rPr>
                <w:sz w:val="24"/>
                <w:vertAlign w:val="subscript"/>
                <w:lang w:val="en-US"/>
              </w:rPr>
              <w:t>0</w:t>
            </w:r>
            <w:r w:rsidRPr="00A16B72">
              <w:rPr>
                <w:sz w:val="24"/>
                <w:lang w:val="en-US"/>
              </w:rPr>
              <w:t xml:space="preserve"> * A</w:t>
            </w:r>
            <w:r w:rsidRPr="00A16B72">
              <w:rPr>
                <w:sz w:val="24"/>
                <w:vertAlign w:val="subscript"/>
                <w:lang w:val="en-US"/>
              </w:rPr>
              <w:t>0</w:t>
            </w:r>
            <w:r w:rsidRPr="00A16B72">
              <w:rPr>
                <w:sz w:val="24"/>
                <w:lang w:val="en-US"/>
              </w:rPr>
              <w:t xml:space="preserve"> * m</w:t>
            </w:r>
            <w:r w:rsidRPr="00A16B72">
              <w:rPr>
                <w:sz w:val="24"/>
                <w:vertAlign w:val="subscript"/>
                <w:lang w:val="en-US"/>
              </w:rPr>
              <w:t>0</w:t>
            </w:r>
          </w:p>
        </w:tc>
      </w:tr>
      <w:tr w:rsidR="00323A32" w:rsidRPr="00A16B72" w:rsidTr="00775936">
        <w:trPr>
          <w:cantSplit/>
        </w:trPr>
        <w:tc>
          <w:tcPr>
            <w:tcW w:w="1134" w:type="dxa"/>
            <w:vMerge/>
          </w:tcPr>
          <w:p w:rsidR="00323A32" w:rsidRPr="00A16B72" w:rsidRDefault="00323A32" w:rsidP="00775936">
            <w:pPr>
              <w:pStyle w:val="Iniiaiieoaeno3"/>
              <w:tabs>
                <w:tab w:val="left" w:pos="360"/>
              </w:tabs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323A32" w:rsidRPr="00A16B72" w:rsidRDefault="00323A32" w:rsidP="00775936">
            <w:pPr>
              <w:pStyle w:val="Iniiaiieoaeno3"/>
              <w:tabs>
                <w:tab w:val="left" w:pos="360"/>
              </w:tabs>
              <w:jc w:val="center"/>
              <w:rPr>
                <w:sz w:val="24"/>
                <w:lang w:val="en-US"/>
              </w:rPr>
            </w:pPr>
            <w:r w:rsidRPr="00A16B72">
              <w:rPr>
                <w:sz w:val="24"/>
                <w:lang w:val="en-US"/>
              </w:rPr>
              <w:t>H</w:t>
            </w:r>
          </w:p>
        </w:tc>
      </w:tr>
    </w:tbl>
    <w:p w:rsidR="00323A32" w:rsidRPr="00A16B72" w:rsidRDefault="00323A32" w:rsidP="00323A32">
      <w:pPr>
        <w:pStyle w:val="Iniiaiieoaeno3"/>
        <w:tabs>
          <w:tab w:val="left" w:pos="360"/>
        </w:tabs>
        <w:spacing w:line="360" w:lineRule="auto"/>
        <w:ind w:firstLine="709"/>
        <w:jc w:val="center"/>
        <w:rPr>
          <w:sz w:val="24"/>
          <w:lang w:val="en-US"/>
        </w:rPr>
      </w:pPr>
    </w:p>
    <w:p w:rsidR="00323A32" w:rsidRPr="00A16B72" w:rsidRDefault="00323A32" w:rsidP="00323A32">
      <w:pPr>
        <w:pStyle w:val="Iniiaiieoaeno3"/>
        <w:tabs>
          <w:tab w:val="left" w:pos="360"/>
        </w:tabs>
        <w:spacing w:line="360" w:lineRule="auto"/>
        <w:ind w:firstLine="709"/>
        <w:rPr>
          <w:sz w:val="24"/>
        </w:rPr>
      </w:pPr>
      <w:r w:rsidRPr="00A16B72">
        <w:rPr>
          <w:sz w:val="24"/>
        </w:rPr>
        <w:t>где: Т – время продвижения (фильтрации) загрязнения из загрязненного водоносного горизонта в эксплуатируемой, сутки;</w:t>
      </w:r>
    </w:p>
    <w:p w:rsidR="00323A32" w:rsidRPr="00A16B72" w:rsidRDefault="00323A32" w:rsidP="00323A32">
      <w:pPr>
        <w:pStyle w:val="Iniiaiieoaeno3"/>
        <w:tabs>
          <w:tab w:val="left" w:pos="360"/>
        </w:tabs>
        <w:spacing w:line="360" w:lineRule="auto"/>
        <w:ind w:firstLine="1276"/>
        <w:rPr>
          <w:sz w:val="24"/>
        </w:rPr>
      </w:pPr>
      <w:r w:rsidRPr="00A16B72">
        <w:rPr>
          <w:sz w:val="24"/>
          <w:lang w:val="en-US"/>
        </w:rPr>
        <w:t>n</w:t>
      </w:r>
      <w:r w:rsidRPr="00A16B72">
        <w:rPr>
          <w:sz w:val="24"/>
          <w:vertAlign w:val="subscript"/>
        </w:rPr>
        <w:t>0</w:t>
      </w:r>
      <w:r w:rsidRPr="00A16B72">
        <w:rPr>
          <w:sz w:val="24"/>
        </w:rPr>
        <w:t xml:space="preserve"> – </w:t>
      </w:r>
      <w:r w:rsidR="00C10C28" w:rsidRPr="00C10C28">
        <w:rPr>
          <w:sz w:val="24"/>
        </w:rPr>
        <w:t>эффективная емкость пород, через которые происходит перетекание (для песков 0,25; для глин 0,05);</w:t>
      </w:r>
    </w:p>
    <w:p w:rsidR="00323A32" w:rsidRPr="00A16B72" w:rsidRDefault="00323A32" w:rsidP="00323A32">
      <w:pPr>
        <w:pStyle w:val="Iniiaiieoaeno3"/>
        <w:tabs>
          <w:tab w:val="left" w:pos="360"/>
        </w:tabs>
        <w:spacing w:line="360" w:lineRule="auto"/>
        <w:ind w:firstLine="1276"/>
        <w:rPr>
          <w:sz w:val="24"/>
        </w:rPr>
      </w:pPr>
      <w:r w:rsidRPr="00A16B72">
        <w:rPr>
          <w:sz w:val="24"/>
          <w:lang w:val="en-US"/>
        </w:rPr>
        <w:t>A</w:t>
      </w:r>
      <w:r w:rsidRPr="00A16B72">
        <w:rPr>
          <w:sz w:val="24"/>
          <w:vertAlign w:val="subscript"/>
        </w:rPr>
        <w:t>0</w:t>
      </w:r>
      <w:r w:rsidRPr="00A16B72">
        <w:rPr>
          <w:sz w:val="24"/>
        </w:rPr>
        <w:t xml:space="preserve"> – параметр перетекания, определяющий защищенность водоносного горизо</w:t>
      </w:r>
      <w:r w:rsidRPr="00A16B72">
        <w:rPr>
          <w:sz w:val="24"/>
        </w:rPr>
        <w:t>н</w:t>
      </w:r>
      <w:r w:rsidRPr="00A16B72">
        <w:rPr>
          <w:sz w:val="24"/>
        </w:rPr>
        <w:t>та и равный m</w:t>
      </w:r>
      <w:r w:rsidRPr="00A16B72">
        <w:rPr>
          <w:sz w:val="24"/>
          <w:vertAlign w:val="subscript"/>
        </w:rPr>
        <w:t>0</w:t>
      </w:r>
      <w:r w:rsidRPr="00A16B72">
        <w:rPr>
          <w:sz w:val="24"/>
        </w:rPr>
        <w:t>/к</w:t>
      </w:r>
      <w:r w:rsidRPr="00A16B72">
        <w:rPr>
          <w:sz w:val="24"/>
          <w:vertAlign w:val="subscript"/>
        </w:rPr>
        <w:t>0</w:t>
      </w:r>
      <w:r w:rsidRPr="00A16B72">
        <w:rPr>
          <w:sz w:val="24"/>
        </w:rPr>
        <w:t>, где m</w:t>
      </w:r>
      <w:r w:rsidRPr="00A16B72">
        <w:rPr>
          <w:sz w:val="24"/>
          <w:vertAlign w:val="subscript"/>
        </w:rPr>
        <w:t xml:space="preserve">0 и  </w:t>
      </w:r>
      <w:r w:rsidRPr="00A16B72">
        <w:rPr>
          <w:sz w:val="24"/>
        </w:rPr>
        <w:t>к</w:t>
      </w:r>
      <w:r w:rsidRPr="00A16B72">
        <w:rPr>
          <w:sz w:val="24"/>
          <w:vertAlign w:val="subscript"/>
        </w:rPr>
        <w:t>0</w:t>
      </w:r>
      <w:r w:rsidRPr="00A16B72">
        <w:rPr>
          <w:sz w:val="24"/>
        </w:rPr>
        <w:t>– соответственно мощность и коэффициент фильтрации слаб</w:t>
      </w:r>
      <w:r w:rsidRPr="00A16B72">
        <w:rPr>
          <w:sz w:val="24"/>
        </w:rPr>
        <w:t>о</w:t>
      </w:r>
      <w:r w:rsidRPr="00A16B72">
        <w:rPr>
          <w:sz w:val="24"/>
        </w:rPr>
        <w:t>проницаемых пластов, через которые происходит фильтрация загрязненных вод;</w:t>
      </w:r>
    </w:p>
    <w:p w:rsidR="00323A32" w:rsidRPr="00A16B72" w:rsidRDefault="00323A32" w:rsidP="00323A32">
      <w:pPr>
        <w:pStyle w:val="Iniiaiieoaeno3"/>
        <w:tabs>
          <w:tab w:val="left" w:pos="360"/>
        </w:tabs>
        <w:spacing w:line="360" w:lineRule="auto"/>
        <w:ind w:firstLine="1276"/>
        <w:rPr>
          <w:sz w:val="24"/>
        </w:rPr>
      </w:pPr>
      <w:r w:rsidRPr="00A16B72">
        <w:rPr>
          <w:sz w:val="24"/>
        </w:rPr>
        <w:t>Н – разница в напорах эксплуатируемого и питающего загрязненного водоно</w:t>
      </w:r>
      <w:r w:rsidRPr="00A16B72">
        <w:rPr>
          <w:sz w:val="24"/>
        </w:rPr>
        <w:t>с</w:t>
      </w:r>
      <w:r w:rsidRPr="00A16B72">
        <w:rPr>
          <w:sz w:val="24"/>
        </w:rPr>
        <w:t xml:space="preserve">ного горизонта (до </w:t>
      </w:r>
      <w:smartTag w:uri="urn:schemas-microsoft-com:office:smarttags" w:element="metricconverter">
        <w:smartTagPr>
          <w:attr w:name="ProductID" w:val="100 м"/>
        </w:smartTagPr>
        <w:r w:rsidRPr="00A16B72">
          <w:rPr>
            <w:sz w:val="24"/>
          </w:rPr>
          <w:t>100 м</w:t>
        </w:r>
      </w:smartTag>
      <w:r w:rsidRPr="00A16B72">
        <w:rPr>
          <w:sz w:val="24"/>
        </w:rPr>
        <w:t xml:space="preserve"> на расчетный срок 10</w:t>
      </w:r>
      <w:r w:rsidRPr="00A16B72">
        <w:rPr>
          <w:sz w:val="24"/>
          <w:vertAlign w:val="superscript"/>
        </w:rPr>
        <w:t>4</w:t>
      </w:r>
      <w:r w:rsidRPr="00A16B72">
        <w:rPr>
          <w:sz w:val="24"/>
        </w:rPr>
        <w:t xml:space="preserve"> суток).</w:t>
      </w:r>
    </w:p>
    <w:p w:rsidR="00323A32" w:rsidRPr="00A16B72" w:rsidRDefault="00323A32" w:rsidP="00323A32">
      <w:pPr>
        <w:pStyle w:val="Iniiaiieoaeno3"/>
        <w:tabs>
          <w:tab w:val="left" w:pos="360"/>
        </w:tabs>
        <w:spacing w:line="360" w:lineRule="auto"/>
        <w:ind w:firstLine="709"/>
        <w:rPr>
          <w:sz w:val="24"/>
        </w:rPr>
      </w:pPr>
      <w:r w:rsidRPr="00A16B72">
        <w:rPr>
          <w:sz w:val="24"/>
        </w:rPr>
        <w:t>Таким образом, при расчетах для слабопроницаемых пород систем вендского вод</w:t>
      </w:r>
      <w:r w:rsidRPr="00A16B72">
        <w:rPr>
          <w:sz w:val="24"/>
        </w:rPr>
        <w:t>о</w:t>
      </w:r>
      <w:r w:rsidRPr="00A16B72">
        <w:rPr>
          <w:sz w:val="24"/>
        </w:rPr>
        <w:t>носного комплекса получается:</w:t>
      </w:r>
    </w:p>
    <w:p w:rsidR="00323A32" w:rsidRPr="00A16B72" w:rsidRDefault="00323A32" w:rsidP="00323A32">
      <w:pPr>
        <w:pStyle w:val="Iniiaiieoaeno3"/>
        <w:numPr>
          <w:ilvl w:val="0"/>
          <w:numId w:val="7"/>
        </w:numPr>
        <w:spacing w:line="360" w:lineRule="auto"/>
        <w:rPr>
          <w:sz w:val="24"/>
        </w:rPr>
      </w:pPr>
      <w:r w:rsidRPr="00A16B72">
        <w:rPr>
          <w:sz w:val="24"/>
        </w:rPr>
        <w:lastRenderedPageBreak/>
        <w:t>для песчаников</w:t>
      </w:r>
    </w:p>
    <w:p w:rsidR="00323A32" w:rsidRPr="00A16B72" w:rsidRDefault="00323A32" w:rsidP="00323A32">
      <w:pPr>
        <w:pStyle w:val="Iniiaiieoaeno3"/>
        <w:spacing w:line="360" w:lineRule="auto"/>
        <w:ind w:left="360"/>
        <w:rPr>
          <w:sz w:val="24"/>
        </w:rPr>
      </w:pPr>
      <w:r w:rsidRPr="00A16B72">
        <w:rPr>
          <w:sz w:val="24"/>
        </w:rPr>
        <w:t>А</w:t>
      </w:r>
      <w:r w:rsidRPr="00A16B72">
        <w:rPr>
          <w:sz w:val="24"/>
          <w:vertAlign w:val="subscript"/>
        </w:rPr>
        <w:t>0</w:t>
      </w:r>
      <w:r w:rsidRPr="00A16B72">
        <w:rPr>
          <w:sz w:val="24"/>
          <w:vertAlign w:val="superscript"/>
        </w:rPr>
        <w:t>1</w:t>
      </w:r>
      <w:r w:rsidRPr="00A16B72">
        <w:rPr>
          <w:sz w:val="24"/>
        </w:rPr>
        <w:t xml:space="preserve"> = m</w:t>
      </w:r>
      <w:r w:rsidRPr="00A16B72">
        <w:rPr>
          <w:sz w:val="24"/>
          <w:vertAlign w:val="subscript"/>
        </w:rPr>
        <w:t>0</w:t>
      </w:r>
      <w:r w:rsidRPr="00A16B72">
        <w:rPr>
          <w:sz w:val="24"/>
        </w:rPr>
        <w:t>/к</w:t>
      </w:r>
      <w:r w:rsidRPr="00A16B72">
        <w:rPr>
          <w:sz w:val="24"/>
          <w:vertAlign w:val="subscript"/>
        </w:rPr>
        <w:t>0</w:t>
      </w:r>
      <w:r w:rsidRPr="00A16B72">
        <w:rPr>
          <w:sz w:val="24"/>
        </w:rPr>
        <w:t xml:space="preserve"> = </w:t>
      </w:r>
      <w:r w:rsidR="00133CF5">
        <w:rPr>
          <w:sz w:val="24"/>
        </w:rPr>
        <w:t>6</w:t>
      </w:r>
      <w:r w:rsidR="00D82EFF">
        <w:rPr>
          <w:sz w:val="24"/>
        </w:rPr>
        <w:t>0</w:t>
      </w:r>
      <w:r w:rsidR="00A84390">
        <w:rPr>
          <w:sz w:val="24"/>
        </w:rPr>
        <w:t>,0</w:t>
      </w:r>
      <w:r w:rsidRPr="00A16B72">
        <w:rPr>
          <w:sz w:val="24"/>
        </w:rPr>
        <w:t>/10</w:t>
      </w:r>
      <w:r w:rsidRPr="00A16B72">
        <w:rPr>
          <w:sz w:val="24"/>
          <w:vertAlign w:val="superscript"/>
        </w:rPr>
        <w:t>-5</w:t>
      </w:r>
      <w:r w:rsidRPr="00A16B72">
        <w:rPr>
          <w:sz w:val="24"/>
        </w:rPr>
        <w:t xml:space="preserve"> = </w:t>
      </w:r>
      <w:r w:rsidR="00133CF5">
        <w:rPr>
          <w:sz w:val="24"/>
        </w:rPr>
        <w:t>6,</w:t>
      </w:r>
      <w:r w:rsidR="00D82EFF">
        <w:rPr>
          <w:sz w:val="24"/>
        </w:rPr>
        <w:t>0</w:t>
      </w:r>
      <w:r w:rsidRPr="00A16B72">
        <w:rPr>
          <w:sz w:val="24"/>
        </w:rPr>
        <w:t>*10</w:t>
      </w:r>
      <w:r w:rsidRPr="00A16B72">
        <w:rPr>
          <w:sz w:val="24"/>
          <w:vertAlign w:val="superscript"/>
        </w:rPr>
        <w:t xml:space="preserve">6 </w:t>
      </w:r>
      <w:r w:rsidRPr="00A16B72">
        <w:rPr>
          <w:sz w:val="24"/>
        </w:rPr>
        <w:t>суток;</w:t>
      </w:r>
    </w:p>
    <w:p w:rsidR="00323A32" w:rsidRPr="00A16B72" w:rsidRDefault="00323A32" w:rsidP="00323A32">
      <w:pPr>
        <w:pStyle w:val="Iniiaiieoaeno3"/>
        <w:numPr>
          <w:ilvl w:val="0"/>
          <w:numId w:val="7"/>
        </w:numPr>
        <w:spacing w:line="360" w:lineRule="auto"/>
        <w:rPr>
          <w:sz w:val="24"/>
        </w:rPr>
      </w:pPr>
      <w:r w:rsidRPr="00A16B72">
        <w:rPr>
          <w:sz w:val="24"/>
        </w:rPr>
        <w:t>для глин</w:t>
      </w:r>
    </w:p>
    <w:p w:rsidR="00323A32" w:rsidRDefault="00323A32" w:rsidP="00323A32">
      <w:pPr>
        <w:pStyle w:val="Iniiaiieoaeno3"/>
        <w:spacing w:line="360" w:lineRule="auto"/>
        <w:ind w:left="360"/>
        <w:rPr>
          <w:sz w:val="24"/>
        </w:rPr>
      </w:pPr>
      <w:r w:rsidRPr="00A16B72">
        <w:rPr>
          <w:sz w:val="24"/>
        </w:rPr>
        <w:t>А</w:t>
      </w:r>
      <w:r w:rsidRPr="00A16B72">
        <w:rPr>
          <w:sz w:val="24"/>
          <w:vertAlign w:val="subscript"/>
        </w:rPr>
        <w:t>0</w:t>
      </w:r>
      <w:r w:rsidRPr="00A16B72">
        <w:rPr>
          <w:sz w:val="24"/>
          <w:vertAlign w:val="superscript"/>
        </w:rPr>
        <w:t>2</w:t>
      </w:r>
      <w:r w:rsidRPr="00A16B72">
        <w:rPr>
          <w:sz w:val="24"/>
        </w:rPr>
        <w:t xml:space="preserve"> = m</w:t>
      </w:r>
      <w:r w:rsidRPr="00A16B72">
        <w:rPr>
          <w:sz w:val="24"/>
          <w:vertAlign w:val="subscript"/>
        </w:rPr>
        <w:t>0</w:t>
      </w:r>
      <w:r w:rsidRPr="00A16B72">
        <w:rPr>
          <w:sz w:val="24"/>
        </w:rPr>
        <w:t>/к</w:t>
      </w:r>
      <w:r w:rsidRPr="00A16B72">
        <w:rPr>
          <w:sz w:val="24"/>
          <w:vertAlign w:val="subscript"/>
        </w:rPr>
        <w:t>0</w:t>
      </w:r>
      <w:r w:rsidRPr="00A16B72">
        <w:rPr>
          <w:sz w:val="24"/>
        </w:rPr>
        <w:t xml:space="preserve"> = </w:t>
      </w:r>
      <w:r w:rsidR="00D82EFF">
        <w:rPr>
          <w:sz w:val="24"/>
        </w:rPr>
        <w:t>45</w:t>
      </w:r>
      <w:r w:rsidR="00A84390">
        <w:rPr>
          <w:sz w:val="24"/>
        </w:rPr>
        <w:t>,0</w:t>
      </w:r>
      <w:r w:rsidRPr="00A16B72">
        <w:rPr>
          <w:sz w:val="24"/>
        </w:rPr>
        <w:t>/(5*10</w:t>
      </w:r>
      <w:r w:rsidRPr="00A16B72">
        <w:rPr>
          <w:sz w:val="24"/>
          <w:vertAlign w:val="superscript"/>
        </w:rPr>
        <w:t>-6</w:t>
      </w:r>
      <w:r w:rsidRPr="00A16B72">
        <w:rPr>
          <w:sz w:val="24"/>
        </w:rPr>
        <w:t>) =</w:t>
      </w:r>
      <w:r w:rsidR="00D82EFF">
        <w:rPr>
          <w:sz w:val="24"/>
        </w:rPr>
        <w:t>9</w:t>
      </w:r>
      <w:r w:rsidRPr="00A16B72">
        <w:rPr>
          <w:sz w:val="24"/>
        </w:rPr>
        <w:t>*10</w:t>
      </w:r>
      <w:r w:rsidRPr="00A16B72">
        <w:rPr>
          <w:sz w:val="24"/>
          <w:vertAlign w:val="superscript"/>
        </w:rPr>
        <w:t xml:space="preserve">6 </w:t>
      </w:r>
      <w:r w:rsidRPr="00A16B72">
        <w:rPr>
          <w:sz w:val="24"/>
        </w:rPr>
        <w:t>суток.</w:t>
      </w:r>
    </w:p>
    <w:p w:rsidR="00F76ECD" w:rsidRPr="00A16B72" w:rsidRDefault="00F76ECD" w:rsidP="00323A32">
      <w:pPr>
        <w:pStyle w:val="Iniiaiieoaeno3"/>
        <w:spacing w:line="360" w:lineRule="auto"/>
        <w:ind w:left="360"/>
        <w:rPr>
          <w:sz w:val="24"/>
        </w:rPr>
      </w:pPr>
    </w:p>
    <w:tbl>
      <w:tblPr>
        <w:tblW w:w="9922" w:type="dxa"/>
        <w:tblInd w:w="108" w:type="dxa"/>
        <w:tblLayout w:type="fixed"/>
        <w:tblLook w:val="0000"/>
      </w:tblPr>
      <w:tblGrid>
        <w:gridCol w:w="1134"/>
        <w:gridCol w:w="5103"/>
        <w:gridCol w:w="3685"/>
      </w:tblGrid>
      <w:tr w:rsidR="00323A32" w:rsidRPr="00D75075" w:rsidTr="008A28CE">
        <w:trPr>
          <w:cantSplit/>
        </w:trPr>
        <w:tc>
          <w:tcPr>
            <w:tcW w:w="1134" w:type="dxa"/>
            <w:vMerge w:val="restart"/>
            <w:vAlign w:val="center"/>
          </w:tcPr>
          <w:p w:rsidR="00323A32" w:rsidRPr="00A16B72" w:rsidRDefault="00323A32" w:rsidP="00775936">
            <w:pPr>
              <w:pStyle w:val="Iniiaiieoaeno3"/>
              <w:tabs>
                <w:tab w:val="left" w:pos="360"/>
              </w:tabs>
              <w:jc w:val="right"/>
              <w:rPr>
                <w:sz w:val="24"/>
              </w:rPr>
            </w:pPr>
            <w:r w:rsidRPr="00A16B72">
              <w:rPr>
                <w:sz w:val="24"/>
              </w:rPr>
              <w:t xml:space="preserve">Т = 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bottom"/>
          </w:tcPr>
          <w:p w:rsidR="00323A32" w:rsidRPr="00A16B72" w:rsidRDefault="00323A32" w:rsidP="00D82EFF">
            <w:pPr>
              <w:pStyle w:val="Iniiaiieoaeno3"/>
              <w:tabs>
                <w:tab w:val="left" w:pos="360"/>
              </w:tabs>
              <w:jc w:val="center"/>
              <w:rPr>
                <w:sz w:val="24"/>
                <w:lang w:val="en-US"/>
              </w:rPr>
            </w:pPr>
            <w:r w:rsidRPr="00A16B72">
              <w:rPr>
                <w:sz w:val="24"/>
                <w:lang w:val="en-US"/>
              </w:rPr>
              <w:t>(</w:t>
            </w:r>
            <w:r w:rsidR="00133CF5">
              <w:rPr>
                <w:sz w:val="24"/>
              </w:rPr>
              <w:t>6,</w:t>
            </w:r>
            <w:r w:rsidR="00D82EFF">
              <w:rPr>
                <w:sz w:val="24"/>
              </w:rPr>
              <w:t>0</w:t>
            </w:r>
            <w:r w:rsidRPr="00A16B72">
              <w:rPr>
                <w:sz w:val="24"/>
                <w:lang w:val="en-US"/>
              </w:rPr>
              <w:t>*10</w:t>
            </w:r>
            <w:r w:rsidRPr="00A16B72">
              <w:rPr>
                <w:sz w:val="24"/>
                <w:vertAlign w:val="superscript"/>
              </w:rPr>
              <w:t>6</w:t>
            </w:r>
            <w:r w:rsidRPr="00A16B72">
              <w:rPr>
                <w:sz w:val="24"/>
                <w:lang w:val="en-US"/>
              </w:rPr>
              <w:t>*0,</w:t>
            </w:r>
            <w:r w:rsidRPr="00A16B72">
              <w:rPr>
                <w:sz w:val="24"/>
              </w:rPr>
              <w:t>25</w:t>
            </w:r>
            <w:r w:rsidRPr="00A16B72">
              <w:rPr>
                <w:sz w:val="24"/>
                <w:lang w:val="en-US"/>
              </w:rPr>
              <w:t>*</w:t>
            </w:r>
            <w:r w:rsidR="00133CF5">
              <w:rPr>
                <w:sz w:val="24"/>
              </w:rPr>
              <w:t>6</w:t>
            </w:r>
            <w:r w:rsidR="00D82EFF">
              <w:rPr>
                <w:sz w:val="24"/>
              </w:rPr>
              <w:t>0</w:t>
            </w:r>
            <w:r w:rsidR="00A84390">
              <w:rPr>
                <w:sz w:val="24"/>
              </w:rPr>
              <w:t>,0</w:t>
            </w:r>
            <w:r w:rsidRPr="00A16B72">
              <w:rPr>
                <w:sz w:val="24"/>
                <w:lang w:val="en-US"/>
              </w:rPr>
              <w:t>) + (</w:t>
            </w:r>
            <w:r w:rsidR="00D82EFF">
              <w:rPr>
                <w:sz w:val="24"/>
              </w:rPr>
              <w:t>9</w:t>
            </w:r>
            <w:r w:rsidRPr="00A16B72">
              <w:rPr>
                <w:sz w:val="24"/>
                <w:lang w:val="en-US"/>
              </w:rPr>
              <w:t>*10</w:t>
            </w:r>
            <w:r w:rsidRPr="00A16B72">
              <w:rPr>
                <w:sz w:val="24"/>
                <w:vertAlign w:val="superscript"/>
              </w:rPr>
              <w:t>6</w:t>
            </w:r>
            <w:r w:rsidRPr="00A16B72">
              <w:rPr>
                <w:sz w:val="24"/>
                <w:lang w:val="en-US"/>
              </w:rPr>
              <w:t>*0,05*</w:t>
            </w:r>
            <w:r w:rsidR="00D82EFF">
              <w:rPr>
                <w:sz w:val="24"/>
              </w:rPr>
              <w:t>45</w:t>
            </w:r>
            <w:r w:rsidR="00A84390">
              <w:rPr>
                <w:sz w:val="24"/>
              </w:rPr>
              <w:t>,0</w:t>
            </w:r>
            <w:r w:rsidRPr="00A16B72">
              <w:rPr>
                <w:sz w:val="24"/>
                <w:lang w:val="en-US"/>
              </w:rPr>
              <w:t>)</w:t>
            </w:r>
          </w:p>
        </w:tc>
        <w:tc>
          <w:tcPr>
            <w:tcW w:w="3685" w:type="dxa"/>
            <w:vMerge w:val="restart"/>
            <w:vAlign w:val="center"/>
          </w:tcPr>
          <w:p w:rsidR="00323A32" w:rsidRPr="00F76ECD" w:rsidRDefault="00323A32" w:rsidP="00D82EFF">
            <w:pPr>
              <w:pStyle w:val="Iniiaiieoaeno3"/>
              <w:tabs>
                <w:tab w:val="left" w:pos="360"/>
              </w:tabs>
              <w:jc w:val="left"/>
              <w:rPr>
                <w:sz w:val="24"/>
              </w:rPr>
            </w:pPr>
            <w:r w:rsidRPr="00A16B72">
              <w:rPr>
                <w:sz w:val="24"/>
                <w:lang w:val="en-US"/>
              </w:rPr>
              <w:t xml:space="preserve">= </w:t>
            </w:r>
            <w:r w:rsidR="00F31534">
              <w:rPr>
                <w:sz w:val="24"/>
              </w:rPr>
              <w:t>1</w:t>
            </w:r>
            <w:r w:rsidR="00D82EFF">
              <w:rPr>
                <w:sz w:val="24"/>
              </w:rPr>
              <w:t>10</w:t>
            </w:r>
            <w:r w:rsidRPr="00A16B72">
              <w:rPr>
                <w:sz w:val="24"/>
                <w:lang w:val="en-US"/>
              </w:rPr>
              <w:t>*10</w:t>
            </w:r>
            <w:r w:rsidRPr="00A16B72">
              <w:rPr>
                <w:sz w:val="24"/>
                <w:vertAlign w:val="superscript"/>
              </w:rPr>
              <w:t>4</w:t>
            </w:r>
            <w:r w:rsidRPr="00A16B72">
              <w:rPr>
                <w:sz w:val="24"/>
                <w:lang w:val="en-US"/>
              </w:rPr>
              <w:t>суток.</w:t>
            </w:r>
          </w:p>
        </w:tc>
      </w:tr>
      <w:tr w:rsidR="00323A32" w:rsidRPr="00D75075" w:rsidTr="008A28CE">
        <w:trPr>
          <w:cantSplit/>
        </w:trPr>
        <w:tc>
          <w:tcPr>
            <w:tcW w:w="1134" w:type="dxa"/>
            <w:vMerge/>
          </w:tcPr>
          <w:p w:rsidR="00323A32" w:rsidRPr="00D75075" w:rsidRDefault="00323A32" w:rsidP="00775936">
            <w:pPr>
              <w:pStyle w:val="Iniiaiieoaeno3"/>
              <w:tabs>
                <w:tab w:val="left" w:pos="360"/>
              </w:tabs>
              <w:jc w:val="center"/>
              <w:rPr>
                <w:sz w:val="24"/>
                <w:highlight w:val="yellow"/>
              </w:rPr>
            </w:pPr>
          </w:p>
        </w:tc>
        <w:tc>
          <w:tcPr>
            <w:tcW w:w="5103" w:type="dxa"/>
          </w:tcPr>
          <w:p w:rsidR="00323A32" w:rsidRPr="00D75075" w:rsidRDefault="00323A32" w:rsidP="00775936">
            <w:pPr>
              <w:pStyle w:val="Iniiaiieoaeno3"/>
              <w:tabs>
                <w:tab w:val="left" w:pos="360"/>
              </w:tabs>
              <w:jc w:val="center"/>
              <w:rPr>
                <w:sz w:val="24"/>
                <w:highlight w:val="yellow"/>
                <w:lang w:val="en-US"/>
              </w:rPr>
            </w:pPr>
            <w:r w:rsidRPr="00A16B72">
              <w:rPr>
                <w:sz w:val="24"/>
                <w:lang w:val="en-US"/>
              </w:rPr>
              <w:t>100</w:t>
            </w:r>
          </w:p>
        </w:tc>
        <w:tc>
          <w:tcPr>
            <w:tcW w:w="3685" w:type="dxa"/>
            <w:vMerge/>
          </w:tcPr>
          <w:p w:rsidR="00323A32" w:rsidRPr="00D75075" w:rsidRDefault="00323A32" w:rsidP="00775936">
            <w:pPr>
              <w:pStyle w:val="Iniiaiieoaeno3"/>
              <w:tabs>
                <w:tab w:val="left" w:pos="360"/>
              </w:tabs>
              <w:jc w:val="center"/>
              <w:rPr>
                <w:sz w:val="24"/>
                <w:highlight w:val="yellow"/>
                <w:lang w:val="en-US"/>
              </w:rPr>
            </w:pPr>
          </w:p>
        </w:tc>
      </w:tr>
    </w:tbl>
    <w:p w:rsidR="00F76ECD" w:rsidRDefault="00F76ECD" w:rsidP="00ED7642">
      <w:pPr>
        <w:pStyle w:val="Iniiaiieoaeno3"/>
        <w:tabs>
          <w:tab w:val="left" w:pos="360"/>
        </w:tabs>
        <w:spacing w:line="360" w:lineRule="auto"/>
        <w:ind w:firstLine="709"/>
        <w:rPr>
          <w:sz w:val="24"/>
        </w:rPr>
      </w:pPr>
    </w:p>
    <w:p w:rsidR="00B05330" w:rsidRPr="009A2C47" w:rsidRDefault="00B05330" w:rsidP="00ED7642">
      <w:pPr>
        <w:pStyle w:val="Iniiaiieoaeno3"/>
        <w:tabs>
          <w:tab w:val="left" w:pos="360"/>
        </w:tabs>
        <w:spacing w:line="360" w:lineRule="auto"/>
        <w:ind w:firstLine="709"/>
        <w:rPr>
          <w:sz w:val="24"/>
        </w:rPr>
      </w:pPr>
      <w:r w:rsidRPr="00986ECA">
        <w:rPr>
          <w:sz w:val="24"/>
        </w:rPr>
        <w:t>Таким образом, время фильтрации загрязнения через покровную толщу в эксплуат</w:t>
      </w:r>
      <w:r w:rsidRPr="00986ECA">
        <w:rPr>
          <w:sz w:val="24"/>
        </w:rPr>
        <w:t>и</w:t>
      </w:r>
      <w:r w:rsidRPr="00986ECA">
        <w:rPr>
          <w:sz w:val="24"/>
        </w:rPr>
        <w:t>руемый водоносный горизонт в геологическом разрезе участка расположения эксплуатиру</w:t>
      </w:r>
      <w:r w:rsidRPr="00986ECA">
        <w:rPr>
          <w:sz w:val="24"/>
        </w:rPr>
        <w:t>е</w:t>
      </w:r>
      <w:r w:rsidRPr="00986ECA">
        <w:rPr>
          <w:sz w:val="24"/>
        </w:rPr>
        <w:t xml:space="preserve">мой скважины № </w:t>
      </w:r>
      <w:r w:rsidR="00D82EFF">
        <w:rPr>
          <w:sz w:val="24"/>
        </w:rPr>
        <w:t xml:space="preserve">467 </w:t>
      </w:r>
      <w:r w:rsidRPr="00986ECA">
        <w:rPr>
          <w:sz w:val="24"/>
        </w:rPr>
        <w:t xml:space="preserve">составляет </w:t>
      </w:r>
      <w:r w:rsidR="00F31534">
        <w:rPr>
          <w:sz w:val="24"/>
        </w:rPr>
        <w:t>1</w:t>
      </w:r>
      <w:r w:rsidR="00D82EFF">
        <w:rPr>
          <w:sz w:val="24"/>
        </w:rPr>
        <w:t>10</w:t>
      </w:r>
      <w:r w:rsidRPr="00986ECA">
        <w:rPr>
          <w:sz w:val="24"/>
        </w:rPr>
        <w:t>*10</w:t>
      </w:r>
      <w:r w:rsidRPr="00986ECA">
        <w:rPr>
          <w:sz w:val="24"/>
          <w:vertAlign w:val="superscript"/>
        </w:rPr>
        <w:t>4</w:t>
      </w:r>
      <w:r w:rsidRPr="00986ECA">
        <w:rPr>
          <w:sz w:val="24"/>
        </w:rPr>
        <w:t xml:space="preserve"> суток. Фактически это означает, что загрязнение не достигнет эксплуатируемого водоносного горизонта через покровную толщу водоупорных поро</w:t>
      </w:r>
      <w:r w:rsidR="00C7039A">
        <w:rPr>
          <w:sz w:val="24"/>
        </w:rPr>
        <w:t>д путем естественной фильтрации за время эксплуатации водозабора.</w:t>
      </w:r>
    </w:p>
    <w:p w:rsidR="00B05330" w:rsidRPr="00907A17" w:rsidRDefault="00B05330" w:rsidP="00BB1D23">
      <w:pPr>
        <w:pStyle w:val="Iniiaiieoaeno3"/>
        <w:tabs>
          <w:tab w:val="left" w:pos="360"/>
        </w:tabs>
        <w:spacing w:line="360" w:lineRule="auto"/>
        <w:ind w:firstLine="709"/>
        <w:rPr>
          <w:sz w:val="24"/>
        </w:rPr>
      </w:pPr>
      <w:r w:rsidRPr="009A2C47">
        <w:rPr>
          <w:sz w:val="24"/>
        </w:rPr>
        <w:t xml:space="preserve">В пределах </w:t>
      </w:r>
      <w:r>
        <w:rPr>
          <w:sz w:val="24"/>
        </w:rPr>
        <w:t>1</w:t>
      </w:r>
      <w:r w:rsidRPr="009A2C47">
        <w:rPr>
          <w:sz w:val="24"/>
        </w:rPr>
        <w:t xml:space="preserve">-го км </w:t>
      </w:r>
      <w:r>
        <w:rPr>
          <w:sz w:val="24"/>
        </w:rPr>
        <w:t xml:space="preserve">не </w:t>
      </w:r>
      <w:r w:rsidRPr="009A2C47">
        <w:rPr>
          <w:sz w:val="24"/>
        </w:rPr>
        <w:t>имеется ярко выраженн</w:t>
      </w:r>
      <w:r>
        <w:rPr>
          <w:sz w:val="24"/>
        </w:rPr>
        <w:t>ого</w:t>
      </w:r>
      <w:r w:rsidRPr="009A2C47">
        <w:rPr>
          <w:sz w:val="24"/>
        </w:rPr>
        <w:t xml:space="preserve"> потенциальн</w:t>
      </w:r>
      <w:r>
        <w:rPr>
          <w:sz w:val="24"/>
        </w:rPr>
        <w:t>ого</w:t>
      </w:r>
      <w:r w:rsidRPr="009A2C47">
        <w:rPr>
          <w:sz w:val="24"/>
        </w:rPr>
        <w:t xml:space="preserve"> источник</w:t>
      </w:r>
      <w:r>
        <w:rPr>
          <w:sz w:val="24"/>
        </w:rPr>
        <w:t>а</w:t>
      </w:r>
      <w:r w:rsidRPr="009A2C47">
        <w:rPr>
          <w:sz w:val="24"/>
        </w:rPr>
        <w:t xml:space="preserve"> химич</w:t>
      </w:r>
      <w:r w:rsidRPr="009A2C47">
        <w:rPr>
          <w:sz w:val="24"/>
        </w:rPr>
        <w:t>е</w:t>
      </w:r>
      <w:r w:rsidRPr="009A2C47">
        <w:rPr>
          <w:sz w:val="24"/>
        </w:rPr>
        <w:t>ского  загрязнения почв.</w:t>
      </w:r>
    </w:p>
    <w:p w:rsidR="00B05330" w:rsidRPr="00C7039A" w:rsidRDefault="00DA5392" w:rsidP="00C7039A">
      <w:pPr>
        <w:pStyle w:val="Iniiaiieoaeno3"/>
        <w:spacing w:line="360" w:lineRule="auto"/>
        <w:ind w:firstLine="709"/>
        <w:rPr>
          <w:sz w:val="24"/>
        </w:rPr>
      </w:pPr>
      <w:r>
        <w:rPr>
          <w:sz w:val="24"/>
        </w:rPr>
        <w:t>Расположение, а так же границы поясов</w:t>
      </w:r>
      <w:r w:rsidR="00B05330" w:rsidRPr="009624FD">
        <w:rPr>
          <w:sz w:val="24"/>
        </w:rPr>
        <w:t xml:space="preserve"> зоны санитарной охраны артезианск</w:t>
      </w:r>
      <w:r w:rsidR="00B8117C">
        <w:rPr>
          <w:sz w:val="24"/>
        </w:rPr>
        <w:t>ой</w:t>
      </w:r>
      <w:r w:rsidR="00B05330" w:rsidRPr="009624FD">
        <w:rPr>
          <w:sz w:val="24"/>
        </w:rPr>
        <w:t xml:space="preserve"> скв</w:t>
      </w:r>
      <w:r w:rsidR="00B05330" w:rsidRPr="009624FD">
        <w:rPr>
          <w:sz w:val="24"/>
        </w:rPr>
        <w:t>а</w:t>
      </w:r>
      <w:r w:rsidR="00B05330" w:rsidRPr="009624FD">
        <w:rPr>
          <w:sz w:val="24"/>
        </w:rPr>
        <w:t>жин</w:t>
      </w:r>
      <w:r w:rsidR="00B8117C">
        <w:rPr>
          <w:sz w:val="24"/>
        </w:rPr>
        <w:t>ы</w:t>
      </w:r>
      <w:r w:rsidR="00B05330" w:rsidRPr="009624FD">
        <w:rPr>
          <w:sz w:val="24"/>
        </w:rPr>
        <w:t xml:space="preserve"> изображены на </w:t>
      </w:r>
      <w:r w:rsidR="00B05330" w:rsidRPr="00954A7B">
        <w:rPr>
          <w:sz w:val="24"/>
        </w:rPr>
        <w:t>Рис</w:t>
      </w:r>
      <w:r w:rsidR="00B05330" w:rsidRPr="00EE6C15">
        <w:rPr>
          <w:sz w:val="24"/>
        </w:rPr>
        <w:t xml:space="preserve">. </w:t>
      </w:r>
      <w:r w:rsidR="00B645CB" w:rsidRPr="00EE6C15">
        <w:rPr>
          <w:sz w:val="24"/>
        </w:rPr>
        <w:t>7, 8</w:t>
      </w:r>
      <w:r w:rsidR="00B05330" w:rsidRPr="00954A7B">
        <w:rPr>
          <w:sz w:val="24"/>
        </w:rPr>
        <w:t xml:space="preserve"> Разде</w:t>
      </w:r>
      <w:r w:rsidR="00954A7B" w:rsidRPr="00954A7B">
        <w:rPr>
          <w:sz w:val="24"/>
        </w:rPr>
        <w:t xml:space="preserve">л </w:t>
      </w:r>
      <w:r w:rsidR="00C7039A" w:rsidRPr="00954A7B">
        <w:rPr>
          <w:sz w:val="24"/>
        </w:rPr>
        <w:t>«</w:t>
      </w:r>
      <w:r w:rsidR="00C7039A">
        <w:rPr>
          <w:sz w:val="24"/>
        </w:rPr>
        <w:t>Картографический материал».</w:t>
      </w:r>
    </w:p>
    <w:p w:rsidR="005338AE" w:rsidRDefault="005338AE">
      <w:pPr>
        <w:pStyle w:val="Iniiaiieoaeno3"/>
        <w:tabs>
          <w:tab w:val="left" w:pos="360"/>
        </w:tabs>
        <w:spacing w:line="360" w:lineRule="auto"/>
        <w:ind w:firstLine="357"/>
        <w:jc w:val="center"/>
        <w:rPr>
          <w:b/>
          <w:i/>
          <w:sz w:val="24"/>
        </w:rPr>
      </w:pPr>
    </w:p>
    <w:p w:rsidR="00B05330" w:rsidRDefault="00C7039A" w:rsidP="00C7039A">
      <w:pPr>
        <w:pStyle w:val="Iniiaiieoaeno3"/>
        <w:tabs>
          <w:tab w:val="left" w:pos="360"/>
        </w:tabs>
        <w:spacing w:line="360" w:lineRule="auto"/>
        <w:ind w:firstLine="357"/>
        <w:jc w:val="left"/>
        <w:rPr>
          <w:b/>
          <w:i/>
          <w:sz w:val="24"/>
        </w:rPr>
      </w:pPr>
      <w:r>
        <w:rPr>
          <w:b/>
          <w:i/>
          <w:sz w:val="24"/>
        </w:rPr>
        <w:t>3</w:t>
      </w:r>
      <w:r w:rsidR="00B05330" w:rsidRPr="00C50955">
        <w:rPr>
          <w:b/>
          <w:i/>
          <w:sz w:val="24"/>
        </w:rPr>
        <w:t>.5.</w:t>
      </w:r>
      <w:r w:rsidR="00B05330" w:rsidRPr="00907A17">
        <w:rPr>
          <w:b/>
          <w:i/>
          <w:sz w:val="24"/>
        </w:rPr>
        <w:t xml:space="preserve"> Характеристика санитарного состояния 1-го пояса ЗСО </w:t>
      </w:r>
    </w:p>
    <w:p w:rsidR="00F76ECD" w:rsidRPr="00C7039A" w:rsidRDefault="00F76ECD" w:rsidP="00C7039A">
      <w:pPr>
        <w:pStyle w:val="Iniiaiieoaeno3"/>
        <w:tabs>
          <w:tab w:val="left" w:pos="360"/>
        </w:tabs>
        <w:spacing w:line="360" w:lineRule="auto"/>
        <w:ind w:firstLine="357"/>
        <w:jc w:val="left"/>
        <w:rPr>
          <w:b/>
          <w:i/>
          <w:sz w:val="24"/>
        </w:rPr>
      </w:pPr>
    </w:p>
    <w:p w:rsidR="00D87238" w:rsidRDefault="00D87238" w:rsidP="00D87238">
      <w:pPr>
        <w:spacing w:line="360" w:lineRule="auto"/>
        <w:ind w:firstLine="709"/>
        <w:jc w:val="both"/>
        <w:rPr>
          <w:sz w:val="24"/>
        </w:rPr>
      </w:pPr>
      <w:r w:rsidRPr="00E533C5">
        <w:rPr>
          <w:sz w:val="24"/>
        </w:rPr>
        <w:t xml:space="preserve">Вокруг </w:t>
      </w:r>
      <w:r>
        <w:rPr>
          <w:sz w:val="24"/>
        </w:rPr>
        <w:t xml:space="preserve">павильона водозаборной скважины </w:t>
      </w:r>
      <w:r w:rsidRPr="00E533C5">
        <w:rPr>
          <w:sz w:val="24"/>
        </w:rPr>
        <w:t xml:space="preserve">организован первый пояс зоны санитарной охраны, который огорожен забором </w:t>
      </w:r>
      <w:r w:rsidRPr="00DB601B">
        <w:rPr>
          <w:sz w:val="24"/>
        </w:rPr>
        <w:t xml:space="preserve">из сетки "рабица" высотой </w:t>
      </w:r>
      <w:r>
        <w:rPr>
          <w:sz w:val="24"/>
        </w:rPr>
        <w:t xml:space="preserve">1,5 </w:t>
      </w:r>
      <w:r w:rsidRPr="00DB601B">
        <w:rPr>
          <w:sz w:val="24"/>
        </w:rPr>
        <w:t xml:space="preserve">м, на расстоянии </w:t>
      </w:r>
      <w:r>
        <w:rPr>
          <w:sz w:val="24"/>
        </w:rPr>
        <w:t>10</w:t>
      </w:r>
      <w:r w:rsidRPr="00DB601B">
        <w:rPr>
          <w:sz w:val="24"/>
        </w:rPr>
        <w:t xml:space="preserve"> м от павильона скважины. В огражде</w:t>
      </w:r>
      <w:r>
        <w:rPr>
          <w:sz w:val="24"/>
        </w:rPr>
        <w:t>нии имеются запираемые ворота</w:t>
      </w:r>
      <w:r w:rsidRPr="00E533C5">
        <w:rPr>
          <w:sz w:val="24"/>
        </w:rPr>
        <w:t>.</w:t>
      </w:r>
    </w:p>
    <w:p w:rsidR="00D95E4D" w:rsidRPr="00EE6C15" w:rsidRDefault="00D95E4D" w:rsidP="00D95E4D">
      <w:pPr>
        <w:spacing w:line="360" w:lineRule="auto"/>
        <w:ind w:firstLine="709"/>
        <w:jc w:val="both"/>
        <w:rPr>
          <w:sz w:val="24"/>
        </w:rPr>
      </w:pPr>
      <w:r w:rsidRPr="00402CEE">
        <w:rPr>
          <w:sz w:val="24"/>
        </w:rPr>
        <w:t>По отношению к источник</w:t>
      </w:r>
      <w:r>
        <w:rPr>
          <w:sz w:val="24"/>
        </w:rPr>
        <w:t>у водоснабжения (скважина № 467</w:t>
      </w:r>
      <w:r w:rsidRPr="00402CEE">
        <w:rPr>
          <w:sz w:val="24"/>
        </w:rPr>
        <w:t xml:space="preserve">) ближайшие объекты </w:t>
      </w:r>
      <w:r w:rsidRPr="00EE6C15">
        <w:rPr>
          <w:sz w:val="24"/>
        </w:rPr>
        <w:t>лагеря располагаются на расстоянии:</w:t>
      </w:r>
    </w:p>
    <w:p w:rsidR="00D95E4D" w:rsidRPr="00EE6C15" w:rsidRDefault="00D95E4D" w:rsidP="00D95E4D">
      <w:pPr>
        <w:pStyle w:val="210"/>
      </w:pPr>
      <w:r w:rsidRPr="00EE6C15">
        <w:t>- в северо-восточном направлении – дачный дом 27/15 ул. Главная на расстоянии 40 м;</w:t>
      </w:r>
    </w:p>
    <w:p w:rsidR="00D95E4D" w:rsidRPr="00EE6C15" w:rsidRDefault="00D95E4D" w:rsidP="00D95E4D">
      <w:pPr>
        <w:pStyle w:val="210"/>
      </w:pPr>
      <w:r w:rsidRPr="00EE6C15">
        <w:t>- в южном направлении – дачный дом 11 ул. Арктическая на расстоянии 40 м;</w:t>
      </w:r>
    </w:p>
    <w:p w:rsidR="00D95E4D" w:rsidRPr="00EE6C15" w:rsidRDefault="00D95E4D" w:rsidP="00D95E4D">
      <w:pPr>
        <w:pStyle w:val="210"/>
      </w:pPr>
      <w:r w:rsidRPr="00EE6C15">
        <w:t>- в западном направлении – дорога (ул. Арктическая) на расстоянии 12 м, далее дачные дома 12 и 14 по ул. Арктическая на расстоянии 50 м;</w:t>
      </w:r>
    </w:p>
    <w:p w:rsidR="00D95E4D" w:rsidRPr="00402CEE" w:rsidRDefault="00D95E4D" w:rsidP="00D95E4D">
      <w:pPr>
        <w:pStyle w:val="210"/>
      </w:pPr>
      <w:r w:rsidRPr="00EE6C15">
        <w:t>- в восточном направлении – административное здание правления дачным кооперат</w:t>
      </w:r>
      <w:r w:rsidRPr="00EE6C15">
        <w:t>и</w:t>
      </w:r>
      <w:r w:rsidRPr="00EE6C15">
        <w:t>вом дом 28 ул. Главная на расстоянии 12 м, далее дачный дом 26 ул. Главная на расстоянии 40 м.</w:t>
      </w:r>
    </w:p>
    <w:p w:rsidR="00D95E4D" w:rsidRDefault="00D95E4D" w:rsidP="00D95E4D">
      <w:pPr>
        <w:pStyle w:val="210"/>
      </w:pPr>
      <w:r w:rsidRPr="00EE6C15">
        <w:lastRenderedPageBreak/>
        <w:t>Территория здания правления имеет ограждение по всему периметру, благоустроена, чистая.</w:t>
      </w:r>
    </w:p>
    <w:p w:rsidR="00D95E4D" w:rsidRPr="00100B42" w:rsidRDefault="00D95E4D" w:rsidP="00D95E4D">
      <w:pPr>
        <w:spacing w:line="360" w:lineRule="auto"/>
        <w:ind w:firstLine="709"/>
        <w:jc w:val="both"/>
        <w:rPr>
          <w:sz w:val="24"/>
          <w:szCs w:val="24"/>
        </w:rPr>
      </w:pPr>
      <w:r w:rsidRPr="00100B42">
        <w:rPr>
          <w:sz w:val="24"/>
          <w:szCs w:val="24"/>
        </w:rPr>
        <w:t xml:space="preserve">В связи с особенностями рельефа и существующей застройкой </w:t>
      </w:r>
      <w:r>
        <w:rPr>
          <w:sz w:val="24"/>
          <w:szCs w:val="24"/>
        </w:rPr>
        <w:t>поселка - дорога (ул. Арктическая) и здание правления дачным кооперативом расположенные в</w:t>
      </w:r>
      <w:r w:rsidRPr="00CA178E">
        <w:rPr>
          <w:sz w:val="24"/>
          <w:szCs w:val="24"/>
        </w:rPr>
        <w:t xml:space="preserve"> 1</w:t>
      </w:r>
      <w:r>
        <w:rPr>
          <w:sz w:val="24"/>
          <w:szCs w:val="24"/>
        </w:rPr>
        <w:t>2</w:t>
      </w:r>
      <w:r w:rsidRPr="00CA178E">
        <w:rPr>
          <w:sz w:val="24"/>
          <w:szCs w:val="24"/>
        </w:rPr>
        <w:t xml:space="preserve"> м </w:t>
      </w:r>
      <w:r>
        <w:rPr>
          <w:sz w:val="24"/>
          <w:szCs w:val="24"/>
        </w:rPr>
        <w:t>от павильона скважины</w:t>
      </w:r>
      <w:r w:rsidRPr="00100B42">
        <w:rPr>
          <w:sz w:val="24"/>
          <w:szCs w:val="24"/>
        </w:rPr>
        <w:t xml:space="preserve">, </w:t>
      </w:r>
      <w:r w:rsidRPr="00CA178E">
        <w:rPr>
          <w:sz w:val="24"/>
          <w:szCs w:val="24"/>
        </w:rPr>
        <w:t xml:space="preserve">границу первого пояса зоны санитарной охраны </w:t>
      </w:r>
      <w:r>
        <w:rPr>
          <w:sz w:val="24"/>
          <w:szCs w:val="24"/>
        </w:rPr>
        <w:t xml:space="preserve">скважины № 467 </w:t>
      </w:r>
      <w:r w:rsidRPr="00CA178E">
        <w:rPr>
          <w:sz w:val="24"/>
          <w:szCs w:val="24"/>
        </w:rPr>
        <w:t xml:space="preserve">предлагается организовать </w:t>
      </w:r>
      <w:r>
        <w:rPr>
          <w:sz w:val="24"/>
          <w:szCs w:val="24"/>
        </w:rPr>
        <w:t xml:space="preserve">в радиусе 10 метров, </w:t>
      </w:r>
      <w:r w:rsidRPr="000470D9">
        <w:rPr>
          <w:sz w:val="24"/>
          <w:szCs w:val="24"/>
        </w:rPr>
        <w:t>центром радиуса окружности первого пояса считать место водозабора</w:t>
      </w:r>
      <w:r>
        <w:rPr>
          <w:sz w:val="24"/>
          <w:szCs w:val="24"/>
        </w:rPr>
        <w:t xml:space="preserve">. </w:t>
      </w:r>
      <w:r w:rsidRPr="00100B4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100B42">
        <w:rPr>
          <w:sz w:val="24"/>
          <w:szCs w:val="24"/>
        </w:rPr>
        <w:t xml:space="preserve">границах первого пояса зоны санитарной охраны </w:t>
      </w:r>
      <w:r>
        <w:rPr>
          <w:sz w:val="24"/>
          <w:szCs w:val="24"/>
        </w:rPr>
        <w:t xml:space="preserve">равного 10 метрам </w:t>
      </w:r>
      <w:r w:rsidRPr="00100B42">
        <w:rPr>
          <w:sz w:val="24"/>
          <w:szCs w:val="24"/>
        </w:rPr>
        <w:t xml:space="preserve"> строения и сооружения, не имеющие непосредственного отношения к эксплуатации водопроводных сооружений</w:t>
      </w:r>
      <w:r>
        <w:rPr>
          <w:sz w:val="24"/>
          <w:szCs w:val="24"/>
        </w:rPr>
        <w:t>,</w:t>
      </w:r>
      <w:r w:rsidRPr="00100B42">
        <w:rPr>
          <w:sz w:val="24"/>
          <w:szCs w:val="24"/>
        </w:rPr>
        <w:t xml:space="preserve"> отсутствуют.</w:t>
      </w:r>
    </w:p>
    <w:p w:rsidR="000D144F" w:rsidRDefault="000D144F" w:rsidP="000D144F">
      <w:pPr>
        <w:pStyle w:val="Iniiaiieoaeno3"/>
        <w:tabs>
          <w:tab w:val="left" w:pos="360"/>
        </w:tabs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Координаты характерных точек на границе первого пояса ЗСО водозаборной скваж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ны №467:</w:t>
      </w:r>
    </w:p>
    <w:p w:rsidR="000D144F" w:rsidRDefault="000D144F" w:rsidP="000D144F">
      <w:pPr>
        <w:pStyle w:val="Iniiaiieoaeno3"/>
        <w:tabs>
          <w:tab w:val="left" w:pos="360"/>
        </w:tabs>
        <w:spacing w:line="360" w:lineRule="auto"/>
        <w:ind w:firstLine="709"/>
        <w:rPr>
          <w:sz w:val="24"/>
          <w:szCs w:val="24"/>
        </w:rPr>
      </w:pPr>
      <w:r w:rsidRPr="00534354">
        <w:rPr>
          <w:sz w:val="24"/>
          <w:szCs w:val="24"/>
        </w:rPr>
        <w:t xml:space="preserve">Север </w:t>
      </w:r>
      <w:r>
        <w:rPr>
          <w:sz w:val="24"/>
          <w:szCs w:val="24"/>
        </w:rPr>
        <w:t>N60°09'02,78</w:t>
      </w:r>
      <w:r w:rsidRPr="000D144F">
        <w:rPr>
          <w:sz w:val="24"/>
          <w:szCs w:val="24"/>
        </w:rPr>
        <w:t>"</w:t>
      </w:r>
      <w:r w:rsidRPr="000D144F">
        <w:t xml:space="preserve"> </w:t>
      </w:r>
      <w:r w:rsidRPr="000D144F">
        <w:rPr>
          <w:sz w:val="24"/>
          <w:szCs w:val="24"/>
        </w:rPr>
        <w:t>E29°59'57,45"</w:t>
      </w:r>
    </w:p>
    <w:p w:rsidR="000D144F" w:rsidRPr="00534354" w:rsidRDefault="000D144F" w:rsidP="000D144F">
      <w:pPr>
        <w:pStyle w:val="Iniiaiieoaeno3"/>
        <w:tabs>
          <w:tab w:val="left" w:pos="360"/>
        </w:tabs>
        <w:spacing w:line="360" w:lineRule="auto"/>
        <w:ind w:firstLine="709"/>
        <w:rPr>
          <w:sz w:val="24"/>
          <w:szCs w:val="24"/>
        </w:rPr>
      </w:pPr>
      <w:r w:rsidRPr="00534354">
        <w:rPr>
          <w:sz w:val="24"/>
          <w:szCs w:val="24"/>
        </w:rPr>
        <w:t xml:space="preserve">Юг </w:t>
      </w:r>
      <w:r w:rsidRPr="000D144F">
        <w:rPr>
          <w:sz w:val="24"/>
          <w:szCs w:val="24"/>
        </w:rPr>
        <w:t>N60°09'02,13"</w:t>
      </w:r>
      <w:r w:rsidRPr="000D144F">
        <w:t xml:space="preserve"> </w:t>
      </w:r>
      <w:r w:rsidRPr="000D144F">
        <w:rPr>
          <w:sz w:val="24"/>
          <w:szCs w:val="24"/>
        </w:rPr>
        <w:t>E29°59'57,45"</w:t>
      </w:r>
    </w:p>
    <w:p w:rsidR="000D144F" w:rsidRPr="00534354" w:rsidRDefault="000D144F" w:rsidP="000D144F">
      <w:pPr>
        <w:pStyle w:val="Iniiaiieoaeno3"/>
        <w:tabs>
          <w:tab w:val="left" w:pos="360"/>
        </w:tabs>
        <w:spacing w:line="360" w:lineRule="auto"/>
        <w:ind w:firstLine="709"/>
        <w:rPr>
          <w:sz w:val="24"/>
          <w:szCs w:val="24"/>
        </w:rPr>
      </w:pPr>
      <w:r w:rsidRPr="00534354">
        <w:rPr>
          <w:sz w:val="24"/>
          <w:szCs w:val="24"/>
        </w:rPr>
        <w:t xml:space="preserve">Запад </w:t>
      </w:r>
      <w:r w:rsidRPr="000D144F">
        <w:rPr>
          <w:sz w:val="24"/>
          <w:szCs w:val="24"/>
        </w:rPr>
        <w:t>N60°09'02,45"</w:t>
      </w:r>
      <w:r w:rsidRPr="000D144F">
        <w:t xml:space="preserve"> </w:t>
      </w:r>
      <w:r w:rsidRPr="000D144F">
        <w:rPr>
          <w:sz w:val="24"/>
          <w:szCs w:val="24"/>
        </w:rPr>
        <w:t>E29°59'56,84"</w:t>
      </w:r>
    </w:p>
    <w:p w:rsidR="000D144F" w:rsidRDefault="000D144F" w:rsidP="000D144F">
      <w:pPr>
        <w:pStyle w:val="Iniiaiieoaeno3"/>
        <w:tabs>
          <w:tab w:val="left" w:pos="360"/>
        </w:tabs>
        <w:spacing w:line="360" w:lineRule="auto"/>
        <w:ind w:firstLine="709"/>
        <w:rPr>
          <w:sz w:val="24"/>
          <w:szCs w:val="24"/>
        </w:rPr>
      </w:pPr>
      <w:r w:rsidRPr="00534354">
        <w:rPr>
          <w:sz w:val="24"/>
          <w:szCs w:val="24"/>
        </w:rPr>
        <w:t xml:space="preserve">Восток </w:t>
      </w:r>
      <w:r w:rsidRPr="000D144F">
        <w:rPr>
          <w:sz w:val="24"/>
          <w:szCs w:val="24"/>
        </w:rPr>
        <w:t>N60°09'02,</w:t>
      </w:r>
      <w:r>
        <w:rPr>
          <w:sz w:val="24"/>
          <w:szCs w:val="24"/>
        </w:rPr>
        <w:t>51</w:t>
      </w:r>
      <w:r w:rsidRPr="000D144F">
        <w:rPr>
          <w:sz w:val="24"/>
          <w:szCs w:val="24"/>
        </w:rPr>
        <w:t>"</w:t>
      </w:r>
      <w:r w:rsidRPr="000D144F">
        <w:t xml:space="preserve"> </w:t>
      </w:r>
      <w:r w:rsidRPr="000D144F">
        <w:rPr>
          <w:sz w:val="24"/>
          <w:szCs w:val="24"/>
        </w:rPr>
        <w:t>E29°59'58,07"</w:t>
      </w:r>
    </w:p>
    <w:p w:rsidR="000D144F" w:rsidRDefault="000D144F" w:rsidP="00C7039A">
      <w:pPr>
        <w:pStyle w:val="Iniiaiieoaeno3"/>
        <w:tabs>
          <w:tab w:val="left" w:pos="360"/>
        </w:tabs>
        <w:spacing w:line="360" w:lineRule="auto"/>
        <w:ind w:firstLine="709"/>
        <w:rPr>
          <w:color w:val="000000"/>
          <w:sz w:val="24"/>
        </w:rPr>
      </w:pPr>
    </w:p>
    <w:p w:rsidR="00B05330" w:rsidRPr="00907A17" w:rsidRDefault="00B05330" w:rsidP="00C7039A">
      <w:pPr>
        <w:pStyle w:val="Iniiaiieoaeno3"/>
        <w:tabs>
          <w:tab w:val="left" w:pos="360"/>
        </w:tabs>
        <w:spacing w:line="360" w:lineRule="auto"/>
        <w:ind w:firstLine="709"/>
        <w:rPr>
          <w:color w:val="000000"/>
          <w:sz w:val="24"/>
        </w:rPr>
      </w:pPr>
      <w:r w:rsidRPr="00907A17">
        <w:rPr>
          <w:color w:val="000000"/>
          <w:sz w:val="24"/>
        </w:rPr>
        <w:t>Требования СНиП 2.04.02-84, СанПин 2.1.4.1110-02 и существующее положение 1-го пояса ЗСО скважин</w:t>
      </w:r>
      <w:r w:rsidR="00775936">
        <w:rPr>
          <w:color w:val="000000"/>
          <w:sz w:val="24"/>
        </w:rPr>
        <w:t>ы</w:t>
      </w:r>
      <w:r w:rsidR="00D95E4D">
        <w:rPr>
          <w:color w:val="000000"/>
          <w:sz w:val="24"/>
        </w:rPr>
        <w:t xml:space="preserve"> </w:t>
      </w:r>
      <w:r w:rsidR="00D95E4D">
        <w:rPr>
          <w:sz w:val="24"/>
        </w:rPr>
        <w:t xml:space="preserve">поселка </w:t>
      </w:r>
      <w:r w:rsidRPr="00907A17">
        <w:rPr>
          <w:color w:val="000000"/>
          <w:sz w:val="24"/>
        </w:rPr>
        <w:t>приведены в табли</w:t>
      </w:r>
      <w:r w:rsidR="0065403B">
        <w:rPr>
          <w:color w:val="000000"/>
          <w:sz w:val="24"/>
        </w:rPr>
        <w:t xml:space="preserve">це </w:t>
      </w:r>
      <w:r w:rsidR="00B645CB">
        <w:rPr>
          <w:color w:val="000000"/>
          <w:sz w:val="24"/>
        </w:rPr>
        <w:t>6</w:t>
      </w:r>
      <w:r w:rsidRPr="00907A17">
        <w:rPr>
          <w:color w:val="000000"/>
          <w:sz w:val="24"/>
        </w:rPr>
        <w:t>.</w:t>
      </w:r>
    </w:p>
    <w:p w:rsidR="00B05330" w:rsidRPr="00907A17" w:rsidRDefault="00B05330">
      <w:pPr>
        <w:pStyle w:val="ad"/>
        <w:spacing w:before="0" w:after="0"/>
        <w:jc w:val="right"/>
        <w:rPr>
          <w:rFonts w:ascii="Times New Roman" w:hAnsi="Times New Roman" w:cs="Times New Roman"/>
        </w:rPr>
      </w:pPr>
    </w:p>
    <w:p w:rsidR="00B05330" w:rsidRPr="00907A17" w:rsidRDefault="00B05330">
      <w:pPr>
        <w:pStyle w:val="ad"/>
        <w:spacing w:before="0" w:after="0"/>
        <w:jc w:val="right"/>
        <w:rPr>
          <w:rFonts w:ascii="Times New Roman" w:hAnsi="Times New Roman" w:cs="Times New Roman"/>
        </w:rPr>
        <w:sectPr w:rsidR="00B05330" w:rsidRPr="00907A17" w:rsidSect="00F01ABF">
          <w:pgSz w:w="11907" w:h="16840"/>
          <w:pgMar w:top="1134" w:right="851" w:bottom="1134" w:left="1418" w:header="720" w:footer="720" w:gutter="0"/>
          <w:pgNumType w:start="35"/>
          <w:cols w:space="720"/>
        </w:sectPr>
      </w:pPr>
    </w:p>
    <w:p w:rsidR="00B05330" w:rsidRPr="00907A17" w:rsidRDefault="00B05330">
      <w:pPr>
        <w:pStyle w:val="ad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907A17">
        <w:rPr>
          <w:rFonts w:ascii="Times New Roman" w:hAnsi="Times New Roman" w:cs="Times New Roman"/>
          <w:color w:val="auto"/>
        </w:rPr>
        <w:lastRenderedPageBreak/>
        <w:t xml:space="preserve">Таблица </w:t>
      </w:r>
      <w:r w:rsidR="00B645CB">
        <w:rPr>
          <w:rFonts w:ascii="Times New Roman" w:hAnsi="Times New Roman" w:cs="Times New Roman"/>
          <w:color w:val="auto"/>
        </w:rPr>
        <w:t>6</w:t>
      </w:r>
      <w:r w:rsidRPr="00907A17">
        <w:rPr>
          <w:rFonts w:ascii="Times New Roman" w:hAnsi="Times New Roman" w:cs="Times New Roman"/>
          <w:color w:val="auto"/>
        </w:rPr>
        <w:t>.</w:t>
      </w:r>
    </w:p>
    <w:p w:rsidR="00F76ECD" w:rsidRDefault="00B05330" w:rsidP="00C169AF">
      <w:pPr>
        <w:pStyle w:val="ad"/>
        <w:spacing w:before="0" w:after="0"/>
        <w:jc w:val="center"/>
        <w:rPr>
          <w:rFonts w:ascii="Times New Roman" w:hAnsi="Times New Roman" w:cs="Times New Roman"/>
          <w:color w:val="auto"/>
        </w:rPr>
      </w:pPr>
      <w:r w:rsidRPr="00907A17">
        <w:rPr>
          <w:rFonts w:ascii="Times New Roman" w:hAnsi="Times New Roman" w:cs="Times New Roman"/>
          <w:color w:val="auto"/>
        </w:rPr>
        <w:t xml:space="preserve">Характеристика санитарного состояния </w:t>
      </w:r>
      <w:r w:rsidR="0065403B">
        <w:rPr>
          <w:rFonts w:ascii="Times New Roman" w:hAnsi="Times New Roman" w:cs="Times New Roman"/>
          <w:color w:val="auto"/>
        </w:rPr>
        <w:t>перво</w:t>
      </w:r>
      <w:r w:rsidRPr="00907A17">
        <w:rPr>
          <w:rFonts w:ascii="Times New Roman" w:hAnsi="Times New Roman" w:cs="Times New Roman"/>
          <w:color w:val="auto"/>
        </w:rPr>
        <w:t>го пояса ЗСО скважин</w:t>
      </w:r>
      <w:r w:rsidR="0065403B">
        <w:rPr>
          <w:rFonts w:ascii="Times New Roman" w:hAnsi="Times New Roman" w:cs="Times New Roman"/>
          <w:color w:val="auto"/>
        </w:rPr>
        <w:t xml:space="preserve">ы </w:t>
      </w:r>
      <w:r w:rsidR="00D95E4D">
        <w:rPr>
          <w:rFonts w:ascii="Times New Roman" w:hAnsi="Times New Roman" w:cs="Times New Roman"/>
        </w:rPr>
        <w:t>ДПК «ДСК Дюны</w:t>
      </w:r>
      <w:r w:rsidR="00C50955">
        <w:rPr>
          <w:rFonts w:ascii="Times New Roman" w:hAnsi="Times New Roman" w:cs="Times New Roman"/>
        </w:rPr>
        <w:t xml:space="preserve">» </w:t>
      </w:r>
      <w:r w:rsidRPr="00907A17">
        <w:rPr>
          <w:rFonts w:ascii="Times New Roman" w:hAnsi="Times New Roman" w:cs="Times New Roman"/>
          <w:color w:val="auto"/>
        </w:rPr>
        <w:t xml:space="preserve">в соответствии с требованиями </w:t>
      </w:r>
    </w:p>
    <w:p w:rsidR="00B05330" w:rsidRPr="00907A17" w:rsidRDefault="00B05330" w:rsidP="00C169AF">
      <w:pPr>
        <w:pStyle w:val="ad"/>
        <w:spacing w:before="0" w:after="0"/>
        <w:jc w:val="center"/>
        <w:rPr>
          <w:rFonts w:ascii="Times New Roman" w:hAnsi="Times New Roman" w:cs="Times New Roman"/>
          <w:color w:val="auto"/>
        </w:rPr>
      </w:pPr>
      <w:r w:rsidRPr="00907A17">
        <w:rPr>
          <w:rFonts w:ascii="Times New Roman" w:hAnsi="Times New Roman" w:cs="Times New Roman"/>
          <w:color w:val="auto"/>
        </w:rPr>
        <w:t>СанПиН 2.1.4.1110-02</w:t>
      </w:r>
    </w:p>
    <w:tbl>
      <w:tblPr>
        <w:tblW w:w="1525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6"/>
        <w:gridCol w:w="1663"/>
        <w:gridCol w:w="6237"/>
        <w:gridCol w:w="6747"/>
      </w:tblGrid>
      <w:tr w:rsidR="00B05330" w:rsidRPr="00C50955" w:rsidTr="00D22BBA">
        <w:trPr>
          <w:trHeight w:val="760"/>
        </w:trPr>
        <w:tc>
          <w:tcPr>
            <w:tcW w:w="606" w:type="dxa"/>
          </w:tcPr>
          <w:p w:rsidR="00B05330" w:rsidRPr="00C50955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C50955">
              <w:rPr>
                <w:rFonts w:ascii="Times New Roman" w:hAnsi="Times New Roman" w:cs="Times New Roman"/>
                <w:b/>
                <w:i/>
                <w:color w:val="auto"/>
              </w:rPr>
              <w:t>№ п/п</w:t>
            </w:r>
          </w:p>
        </w:tc>
        <w:tc>
          <w:tcPr>
            <w:tcW w:w="1663" w:type="dxa"/>
          </w:tcPr>
          <w:p w:rsidR="00B05330" w:rsidRPr="00C50955" w:rsidRDefault="00B05330">
            <w:pPr>
              <w:jc w:val="center"/>
              <w:rPr>
                <w:b/>
                <w:i/>
                <w:sz w:val="24"/>
                <w:szCs w:val="24"/>
              </w:rPr>
            </w:pPr>
            <w:r w:rsidRPr="00C50955">
              <w:rPr>
                <w:b/>
                <w:i/>
                <w:sz w:val="24"/>
                <w:szCs w:val="24"/>
              </w:rPr>
              <w:t>№ пункта СанПиН 2.1.4.1110-02</w:t>
            </w:r>
          </w:p>
        </w:tc>
        <w:tc>
          <w:tcPr>
            <w:tcW w:w="6237" w:type="dxa"/>
            <w:vAlign w:val="center"/>
          </w:tcPr>
          <w:p w:rsidR="00B05330" w:rsidRPr="00C50955" w:rsidRDefault="00B05330" w:rsidP="00D22BBA">
            <w:pPr>
              <w:jc w:val="center"/>
              <w:rPr>
                <w:b/>
                <w:i/>
                <w:sz w:val="24"/>
                <w:szCs w:val="24"/>
              </w:rPr>
            </w:pPr>
            <w:r w:rsidRPr="00C50955">
              <w:rPr>
                <w:b/>
                <w:i/>
                <w:sz w:val="24"/>
                <w:szCs w:val="24"/>
              </w:rPr>
              <w:t>Требование СанПиН 2.1.4.1110-02</w:t>
            </w:r>
          </w:p>
        </w:tc>
        <w:tc>
          <w:tcPr>
            <w:tcW w:w="6747" w:type="dxa"/>
            <w:vAlign w:val="center"/>
          </w:tcPr>
          <w:p w:rsidR="00B05330" w:rsidRPr="00C50955" w:rsidRDefault="00B05330" w:rsidP="00D22BBA">
            <w:pPr>
              <w:jc w:val="center"/>
              <w:rPr>
                <w:b/>
                <w:i/>
                <w:sz w:val="24"/>
                <w:szCs w:val="24"/>
              </w:rPr>
            </w:pPr>
            <w:r w:rsidRPr="00C50955">
              <w:rPr>
                <w:b/>
                <w:i/>
                <w:sz w:val="24"/>
                <w:szCs w:val="24"/>
              </w:rPr>
              <w:t>Существующее положение или проектируемые параметры</w:t>
            </w:r>
          </w:p>
        </w:tc>
      </w:tr>
      <w:tr w:rsidR="00B05330" w:rsidRPr="00C50955" w:rsidTr="00D22BBA">
        <w:tc>
          <w:tcPr>
            <w:tcW w:w="606" w:type="dxa"/>
          </w:tcPr>
          <w:p w:rsidR="00B05330" w:rsidRPr="00C50955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3" w:type="dxa"/>
          </w:tcPr>
          <w:p w:rsidR="00B05330" w:rsidRPr="00C50955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3.2.1.1.</w:t>
            </w:r>
          </w:p>
        </w:tc>
        <w:tc>
          <w:tcPr>
            <w:tcW w:w="6237" w:type="dxa"/>
          </w:tcPr>
          <w:p w:rsidR="00B05330" w:rsidRPr="00C50955" w:rsidRDefault="00B05330" w:rsidP="0093235F">
            <w:pPr>
              <w:pStyle w:val="ad"/>
              <w:spacing w:before="0" w:after="0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Территория первого пояса ЗСО должна быть спланиров</w:t>
            </w:r>
            <w:r w:rsidRPr="00C50955">
              <w:rPr>
                <w:rFonts w:ascii="Times New Roman" w:hAnsi="Times New Roman" w:cs="Times New Roman"/>
              </w:rPr>
              <w:t>а</w:t>
            </w:r>
            <w:r w:rsidRPr="00C50955">
              <w:rPr>
                <w:rFonts w:ascii="Times New Roman" w:hAnsi="Times New Roman" w:cs="Times New Roman"/>
              </w:rPr>
              <w:t>на для отвода поверхностного стока за ее пределы.</w:t>
            </w:r>
          </w:p>
        </w:tc>
        <w:tc>
          <w:tcPr>
            <w:tcW w:w="6747" w:type="dxa"/>
          </w:tcPr>
          <w:p w:rsidR="00B05330" w:rsidRPr="00C50955" w:rsidRDefault="0093235F" w:rsidP="00F76ECD">
            <w:pPr>
              <w:rPr>
                <w:color w:val="000000"/>
                <w:sz w:val="24"/>
                <w:szCs w:val="24"/>
              </w:rPr>
            </w:pPr>
            <w:r w:rsidRPr="00C50955">
              <w:rPr>
                <w:color w:val="000000"/>
                <w:sz w:val="24"/>
                <w:szCs w:val="24"/>
              </w:rPr>
              <w:t>Территория спланирована в</w:t>
            </w:r>
            <w:r w:rsidR="00B05330" w:rsidRPr="00C50955">
              <w:rPr>
                <w:color w:val="000000"/>
                <w:sz w:val="24"/>
                <w:szCs w:val="24"/>
              </w:rPr>
              <w:t>ертикальной планировкой (скв</w:t>
            </w:r>
            <w:r w:rsidR="00B05330" w:rsidRPr="00C50955">
              <w:rPr>
                <w:color w:val="000000"/>
                <w:sz w:val="24"/>
                <w:szCs w:val="24"/>
              </w:rPr>
              <w:t>а</w:t>
            </w:r>
            <w:r w:rsidR="00B05330" w:rsidRPr="00C50955">
              <w:rPr>
                <w:color w:val="000000"/>
                <w:sz w:val="24"/>
                <w:szCs w:val="24"/>
              </w:rPr>
              <w:t>жин</w:t>
            </w:r>
            <w:r w:rsidR="00775936" w:rsidRPr="00C50955">
              <w:rPr>
                <w:color w:val="000000"/>
                <w:sz w:val="24"/>
                <w:szCs w:val="24"/>
              </w:rPr>
              <w:t>а</w:t>
            </w:r>
            <w:r w:rsidR="00B05330" w:rsidRPr="00C50955">
              <w:rPr>
                <w:color w:val="000000"/>
                <w:sz w:val="24"/>
                <w:szCs w:val="24"/>
              </w:rPr>
              <w:t xml:space="preserve"> расположен</w:t>
            </w:r>
            <w:r w:rsidR="00775936" w:rsidRPr="00C50955">
              <w:rPr>
                <w:color w:val="000000"/>
                <w:sz w:val="24"/>
                <w:szCs w:val="24"/>
              </w:rPr>
              <w:t>а</w:t>
            </w:r>
            <w:r w:rsidR="00B05330" w:rsidRPr="00C50955">
              <w:rPr>
                <w:color w:val="000000"/>
                <w:sz w:val="24"/>
                <w:szCs w:val="24"/>
              </w:rPr>
              <w:t xml:space="preserve"> на возвышенном месте, что исключает п</w:t>
            </w:r>
            <w:r w:rsidR="00B05330" w:rsidRPr="00C50955">
              <w:rPr>
                <w:color w:val="000000"/>
                <w:sz w:val="24"/>
                <w:szCs w:val="24"/>
              </w:rPr>
              <w:t>о</w:t>
            </w:r>
            <w:r w:rsidR="00B05330" w:rsidRPr="00C50955">
              <w:rPr>
                <w:color w:val="000000"/>
                <w:sz w:val="24"/>
                <w:szCs w:val="24"/>
              </w:rPr>
              <w:t xml:space="preserve">падание на территорию </w:t>
            </w:r>
            <w:r w:rsidR="00B05330" w:rsidRPr="00C50955">
              <w:rPr>
                <w:color w:val="000000"/>
                <w:sz w:val="24"/>
                <w:szCs w:val="24"/>
                <w:lang w:val="en-US"/>
              </w:rPr>
              <w:t>I</w:t>
            </w:r>
            <w:r w:rsidR="00B05330" w:rsidRPr="00C50955">
              <w:rPr>
                <w:color w:val="000000"/>
                <w:sz w:val="24"/>
                <w:szCs w:val="24"/>
              </w:rPr>
              <w:t xml:space="preserve"> пояса ЗСО загрязняющих веществ с организованным поверхностным стоком с соседних </w:t>
            </w:r>
            <w:r w:rsidR="00D75075" w:rsidRPr="00C50955">
              <w:rPr>
                <w:color w:val="000000"/>
                <w:sz w:val="24"/>
                <w:szCs w:val="24"/>
              </w:rPr>
              <w:t>террит</w:t>
            </w:r>
            <w:r w:rsidR="00D75075" w:rsidRPr="00C50955">
              <w:rPr>
                <w:color w:val="000000"/>
                <w:sz w:val="24"/>
                <w:szCs w:val="24"/>
              </w:rPr>
              <w:t>о</w:t>
            </w:r>
            <w:r w:rsidR="00D75075" w:rsidRPr="00C50955">
              <w:rPr>
                <w:color w:val="000000"/>
                <w:sz w:val="24"/>
                <w:szCs w:val="24"/>
              </w:rPr>
              <w:t>рий),</w:t>
            </w:r>
            <w:r w:rsidR="00D95E4D">
              <w:rPr>
                <w:color w:val="000000"/>
                <w:sz w:val="24"/>
                <w:szCs w:val="24"/>
              </w:rPr>
              <w:t xml:space="preserve"> </w:t>
            </w:r>
            <w:r w:rsidR="00B05330" w:rsidRPr="00C50955">
              <w:rPr>
                <w:color w:val="000000"/>
                <w:sz w:val="24"/>
                <w:szCs w:val="24"/>
              </w:rPr>
              <w:t xml:space="preserve">поверхностные сточные воды стекают за территорию первого пояса ЗСО. </w:t>
            </w:r>
          </w:p>
        </w:tc>
      </w:tr>
      <w:tr w:rsidR="00B05330" w:rsidRPr="00C50955" w:rsidTr="00D22BBA">
        <w:tc>
          <w:tcPr>
            <w:tcW w:w="606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3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3.2.1.1.</w:t>
            </w:r>
          </w:p>
        </w:tc>
        <w:tc>
          <w:tcPr>
            <w:tcW w:w="6237" w:type="dxa"/>
          </w:tcPr>
          <w:p w:rsidR="00B05330" w:rsidRPr="00C50955" w:rsidRDefault="00B05330" w:rsidP="0093235F">
            <w:pPr>
              <w:pStyle w:val="ad"/>
              <w:spacing w:before="0" w:after="0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Территория первого пояса ЗСО должна быть озеленена.</w:t>
            </w:r>
          </w:p>
        </w:tc>
        <w:tc>
          <w:tcPr>
            <w:tcW w:w="6747" w:type="dxa"/>
          </w:tcPr>
          <w:p w:rsidR="00B05330" w:rsidRPr="00C50955" w:rsidRDefault="00B05330" w:rsidP="0093235F">
            <w:pPr>
              <w:rPr>
                <w:color w:val="000000"/>
                <w:sz w:val="24"/>
                <w:szCs w:val="24"/>
              </w:rPr>
            </w:pPr>
            <w:r w:rsidRPr="00C50955">
              <w:rPr>
                <w:color w:val="000000"/>
                <w:sz w:val="24"/>
                <w:szCs w:val="24"/>
              </w:rPr>
              <w:t>Территория первого пояса засажена многолетней травой.</w:t>
            </w:r>
          </w:p>
        </w:tc>
      </w:tr>
      <w:tr w:rsidR="00B05330" w:rsidRPr="00C50955" w:rsidTr="00D22BBA">
        <w:tc>
          <w:tcPr>
            <w:tcW w:w="606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63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3.2.1.1.</w:t>
            </w:r>
          </w:p>
        </w:tc>
        <w:tc>
          <w:tcPr>
            <w:tcW w:w="6237" w:type="dxa"/>
          </w:tcPr>
          <w:p w:rsidR="00B05330" w:rsidRPr="00C50955" w:rsidRDefault="00B05330" w:rsidP="0093235F">
            <w:pPr>
              <w:pStyle w:val="ad"/>
              <w:spacing w:before="0" w:after="0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Территория первого пояса ЗСО должна быть ограждена.</w:t>
            </w:r>
          </w:p>
        </w:tc>
        <w:tc>
          <w:tcPr>
            <w:tcW w:w="6747" w:type="dxa"/>
          </w:tcPr>
          <w:p w:rsidR="00B05330" w:rsidRPr="00C50955" w:rsidRDefault="0065403B" w:rsidP="00F46D80">
            <w:pPr>
              <w:rPr>
                <w:color w:val="000000"/>
                <w:sz w:val="24"/>
                <w:szCs w:val="24"/>
              </w:rPr>
            </w:pPr>
            <w:r w:rsidRPr="0065403B">
              <w:rPr>
                <w:color w:val="000000"/>
                <w:sz w:val="24"/>
                <w:szCs w:val="24"/>
              </w:rPr>
              <w:t>Имеется ограждение от случайного доступа посторо</w:t>
            </w:r>
            <w:r>
              <w:rPr>
                <w:color w:val="000000"/>
                <w:sz w:val="24"/>
                <w:szCs w:val="24"/>
              </w:rPr>
              <w:t>нних лиц на территорию скважины</w:t>
            </w:r>
            <w:r w:rsidR="00C50955" w:rsidRPr="00C50955">
              <w:rPr>
                <w:color w:val="000000"/>
                <w:sz w:val="24"/>
                <w:szCs w:val="24"/>
              </w:rPr>
              <w:t>.</w:t>
            </w:r>
          </w:p>
        </w:tc>
      </w:tr>
      <w:tr w:rsidR="00B05330" w:rsidRPr="00C50955" w:rsidTr="00D22BBA">
        <w:tc>
          <w:tcPr>
            <w:tcW w:w="606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63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3.2.1.1.</w:t>
            </w:r>
          </w:p>
        </w:tc>
        <w:tc>
          <w:tcPr>
            <w:tcW w:w="6237" w:type="dxa"/>
          </w:tcPr>
          <w:p w:rsidR="00B05330" w:rsidRPr="00C50955" w:rsidRDefault="00B05330" w:rsidP="0093235F">
            <w:pPr>
              <w:pStyle w:val="ad"/>
              <w:spacing w:before="0" w:after="0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Территория первого пояса ЗСО должна быть обеспечена охраной.</w:t>
            </w:r>
          </w:p>
        </w:tc>
        <w:tc>
          <w:tcPr>
            <w:tcW w:w="6747" w:type="dxa"/>
          </w:tcPr>
          <w:p w:rsidR="00B05330" w:rsidRPr="00C50955" w:rsidRDefault="00B05330" w:rsidP="00775936">
            <w:pPr>
              <w:rPr>
                <w:color w:val="000000"/>
                <w:sz w:val="24"/>
                <w:szCs w:val="24"/>
              </w:rPr>
            </w:pPr>
            <w:r w:rsidRPr="00C50955">
              <w:rPr>
                <w:color w:val="000000"/>
                <w:sz w:val="24"/>
                <w:szCs w:val="24"/>
              </w:rPr>
              <w:t xml:space="preserve">Охрана территории обеспечивается службами </w:t>
            </w:r>
            <w:r w:rsidR="00775936" w:rsidRPr="00C50955">
              <w:rPr>
                <w:color w:val="000000"/>
                <w:sz w:val="24"/>
                <w:szCs w:val="24"/>
              </w:rPr>
              <w:t>организации</w:t>
            </w:r>
            <w:r w:rsidRPr="00C50955">
              <w:rPr>
                <w:color w:val="000000"/>
                <w:sz w:val="24"/>
                <w:szCs w:val="24"/>
              </w:rPr>
              <w:t>, в том числе охраной.</w:t>
            </w:r>
          </w:p>
        </w:tc>
      </w:tr>
      <w:tr w:rsidR="00B05330" w:rsidRPr="00C50955" w:rsidTr="00D22BBA">
        <w:tc>
          <w:tcPr>
            <w:tcW w:w="606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63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3.2.1.1.</w:t>
            </w:r>
          </w:p>
        </w:tc>
        <w:tc>
          <w:tcPr>
            <w:tcW w:w="6237" w:type="dxa"/>
          </w:tcPr>
          <w:p w:rsidR="00B05330" w:rsidRPr="00C50955" w:rsidRDefault="00B05330" w:rsidP="0093235F">
            <w:pPr>
              <w:pStyle w:val="ad"/>
              <w:spacing w:before="0" w:after="0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Подъездные дорожки к сооружениям должны иметь тве</w:t>
            </w:r>
            <w:r w:rsidRPr="00C50955">
              <w:rPr>
                <w:rFonts w:ascii="Times New Roman" w:hAnsi="Times New Roman" w:cs="Times New Roman"/>
              </w:rPr>
              <w:t>р</w:t>
            </w:r>
            <w:r w:rsidRPr="00C50955">
              <w:rPr>
                <w:rFonts w:ascii="Times New Roman" w:hAnsi="Times New Roman" w:cs="Times New Roman"/>
              </w:rPr>
              <w:t>дое покрытие.</w:t>
            </w:r>
          </w:p>
        </w:tc>
        <w:tc>
          <w:tcPr>
            <w:tcW w:w="6747" w:type="dxa"/>
          </w:tcPr>
          <w:p w:rsidR="00B05330" w:rsidRPr="00C50955" w:rsidRDefault="00DB6F30" w:rsidP="0026105C">
            <w:pPr>
              <w:rPr>
                <w:color w:val="000000"/>
                <w:sz w:val="24"/>
                <w:szCs w:val="24"/>
              </w:rPr>
            </w:pPr>
            <w:r w:rsidRPr="00DB6F30">
              <w:rPr>
                <w:color w:val="000000"/>
                <w:sz w:val="24"/>
                <w:szCs w:val="24"/>
              </w:rPr>
              <w:t xml:space="preserve">Специальные дорожки к павильону скважины </w:t>
            </w:r>
            <w:r w:rsidR="0026105C">
              <w:rPr>
                <w:color w:val="000000"/>
                <w:sz w:val="24"/>
                <w:szCs w:val="24"/>
              </w:rPr>
              <w:t>грунтовые</w:t>
            </w:r>
          </w:p>
        </w:tc>
      </w:tr>
      <w:tr w:rsidR="00B05330" w:rsidRPr="00C50955" w:rsidTr="00D22BBA">
        <w:tc>
          <w:tcPr>
            <w:tcW w:w="606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63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3.2.1.2.</w:t>
            </w:r>
          </w:p>
        </w:tc>
        <w:tc>
          <w:tcPr>
            <w:tcW w:w="6237" w:type="dxa"/>
          </w:tcPr>
          <w:p w:rsidR="00B05330" w:rsidRPr="00C50955" w:rsidRDefault="00B05330" w:rsidP="0093235F">
            <w:pPr>
              <w:pStyle w:val="ad"/>
              <w:spacing w:before="0" w:after="0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Не допускается посадка высокоствольных деревьев.</w:t>
            </w:r>
          </w:p>
        </w:tc>
        <w:tc>
          <w:tcPr>
            <w:tcW w:w="6747" w:type="dxa"/>
          </w:tcPr>
          <w:p w:rsidR="00B05330" w:rsidRPr="00C50955" w:rsidRDefault="0093235F" w:rsidP="00F46D80">
            <w:pPr>
              <w:rPr>
                <w:color w:val="000000"/>
                <w:sz w:val="24"/>
                <w:szCs w:val="24"/>
              </w:rPr>
            </w:pPr>
            <w:r w:rsidRPr="00C50955">
              <w:rPr>
                <w:color w:val="000000"/>
                <w:sz w:val="24"/>
                <w:szCs w:val="24"/>
              </w:rPr>
              <w:t xml:space="preserve">На территории </w:t>
            </w:r>
            <w:r w:rsidR="00B05330" w:rsidRPr="00C50955">
              <w:rPr>
                <w:color w:val="000000"/>
                <w:sz w:val="24"/>
                <w:szCs w:val="24"/>
                <w:lang w:val="en-US"/>
              </w:rPr>
              <w:t>I</w:t>
            </w:r>
            <w:r w:rsidRPr="00C50955">
              <w:rPr>
                <w:color w:val="000000"/>
                <w:sz w:val="24"/>
                <w:szCs w:val="24"/>
              </w:rPr>
              <w:t xml:space="preserve"> пояса ЗСО </w:t>
            </w:r>
            <w:r w:rsidR="00F46D80" w:rsidRPr="00C50955">
              <w:rPr>
                <w:color w:val="000000"/>
                <w:sz w:val="24"/>
                <w:szCs w:val="24"/>
              </w:rPr>
              <w:t xml:space="preserve">растут </w:t>
            </w:r>
            <w:r w:rsidRPr="00C50955">
              <w:rPr>
                <w:color w:val="000000"/>
                <w:sz w:val="24"/>
                <w:szCs w:val="24"/>
              </w:rPr>
              <w:t>высокоствольные деревья.</w:t>
            </w:r>
          </w:p>
        </w:tc>
      </w:tr>
      <w:tr w:rsidR="00B05330" w:rsidRPr="00C50955" w:rsidTr="00D22BBA">
        <w:tc>
          <w:tcPr>
            <w:tcW w:w="606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63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3.2.1.2.</w:t>
            </w:r>
          </w:p>
        </w:tc>
        <w:tc>
          <w:tcPr>
            <w:tcW w:w="6237" w:type="dxa"/>
          </w:tcPr>
          <w:p w:rsidR="00B05330" w:rsidRPr="00C50955" w:rsidRDefault="00B05330" w:rsidP="0093235F">
            <w:pPr>
              <w:pStyle w:val="ad"/>
              <w:spacing w:before="0" w:after="0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Не допускаются все виды строительства, не имеющие н</w:t>
            </w:r>
            <w:r w:rsidRPr="00C50955">
              <w:rPr>
                <w:rFonts w:ascii="Times New Roman" w:hAnsi="Times New Roman" w:cs="Times New Roman"/>
              </w:rPr>
              <w:t>е</w:t>
            </w:r>
            <w:r w:rsidRPr="00C50955">
              <w:rPr>
                <w:rFonts w:ascii="Times New Roman" w:hAnsi="Times New Roman" w:cs="Times New Roman"/>
              </w:rPr>
              <w:t>посредственного отношения к эксплуатации, реконстру</w:t>
            </w:r>
            <w:r w:rsidRPr="00C50955">
              <w:rPr>
                <w:rFonts w:ascii="Times New Roman" w:hAnsi="Times New Roman" w:cs="Times New Roman"/>
              </w:rPr>
              <w:t>к</w:t>
            </w:r>
            <w:r w:rsidRPr="00C50955">
              <w:rPr>
                <w:rFonts w:ascii="Times New Roman" w:hAnsi="Times New Roman" w:cs="Times New Roman"/>
              </w:rPr>
              <w:t>ции и расширению водопроводных сооружений, в том числе прокладка трубопроводов различного назначения.</w:t>
            </w:r>
          </w:p>
        </w:tc>
        <w:tc>
          <w:tcPr>
            <w:tcW w:w="6747" w:type="dxa"/>
          </w:tcPr>
          <w:p w:rsidR="00B05330" w:rsidRPr="00C50955" w:rsidRDefault="00B05330" w:rsidP="0093235F">
            <w:pPr>
              <w:ind w:right="-34"/>
              <w:rPr>
                <w:color w:val="000000"/>
                <w:sz w:val="24"/>
                <w:szCs w:val="24"/>
              </w:rPr>
            </w:pPr>
            <w:r w:rsidRPr="00C50955">
              <w:rPr>
                <w:color w:val="000000"/>
                <w:sz w:val="24"/>
                <w:szCs w:val="24"/>
              </w:rPr>
              <w:t>Строительство на территории не ведется.</w:t>
            </w:r>
          </w:p>
        </w:tc>
      </w:tr>
      <w:tr w:rsidR="00B05330" w:rsidRPr="00C50955" w:rsidTr="00D22BBA">
        <w:tc>
          <w:tcPr>
            <w:tcW w:w="606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63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3.2.1.2.</w:t>
            </w:r>
          </w:p>
        </w:tc>
        <w:tc>
          <w:tcPr>
            <w:tcW w:w="6237" w:type="dxa"/>
          </w:tcPr>
          <w:p w:rsidR="00B05330" w:rsidRPr="00C50955" w:rsidRDefault="00B05330" w:rsidP="0093235F">
            <w:pPr>
              <w:pStyle w:val="ad"/>
              <w:spacing w:before="0" w:after="0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Не допускается размещение жилых, производственных и хозяйственно-бытовых зданий.</w:t>
            </w:r>
          </w:p>
        </w:tc>
        <w:tc>
          <w:tcPr>
            <w:tcW w:w="6747" w:type="dxa"/>
          </w:tcPr>
          <w:p w:rsidR="00B05330" w:rsidRPr="00C50955" w:rsidRDefault="00B05330" w:rsidP="0093235F">
            <w:pPr>
              <w:rPr>
                <w:color w:val="000000"/>
                <w:sz w:val="24"/>
                <w:szCs w:val="24"/>
              </w:rPr>
            </w:pPr>
            <w:r w:rsidRPr="00C50955">
              <w:rPr>
                <w:sz w:val="24"/>
                <w:szCs w:val="24"/>
              </w:rPr>
              <w:t xml:space="preserve">В </w:t>
            </w:r>
            <w:r w:rsidRPr="00C50955">
              <w:rPr>
                <w:sz w:val="24"/>
                <w:szCs w:val="24"/>
                <w:lang w:val="en-US"/>
              </w:rPr>
              <w:t>I</w:t>
            </w:r>
            <w:r w:rsidRPr="00C50955">
              <w:rPr>
                <w:sz w:val="24"/>
                <w:szCs w:val="24"/>
              </w:rPr>
              <w:t xml:space="preserve"> поясе ЗСО </w:t>
            </w:r>
            <w:r w:rsidRPr="00C50955">
              <w:rPr>
                <w:color w:val="000000"/>
                <w:sz w:val="24"/>
                <w:szCs w:val="24"/>
              </w:rPr>
              <w:t>строения и сооружения отсутствуют.</w:t>
            </w:r>
          </w:p>
        </w:tc>
      </w:tr>
      <w:tr w:rsidR="00B05330" w:rsidRPr="00C50955" w:rsidTr="00D22BBA">
        <w:tc>
          <w:tcPr>
            <w:tcW w:w="606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63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3.2.1.2.</w:t>
            </w:r>
          </w:p>
        </w:tc>
        <w:tc>
          <w:tcPr>
            <w:tcW w:w="6237" w:type="dxa"/>
          </w:tcPr>
          <w:p w:rsidR="00B05330" w:rsidRPr="00C50955" w:rsidRDefault="00B05330" w:rsidP="0093235F">
            <w:pPr>
              <w:pStyle w:val="ad"/>
              <w:spacing w:before="0" w:after="0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Не допускается проживание людей</w:t>
            </w:r>
          </w:p>
        </w:tc>
        <w:tc>
          <w:tcPr>
            <w:tcW w:w="6747" w:type="dxa"/>
          </w:tcPr>
          <w:p w:rsidR="00B05330" w:rsidRPr="00C50955" w:rsidRDefault="00B05330" w:rsidP="0093235F">
            <w:pPr>
              <w:rPr>
                <w:color w:val="000000"/>
                <w:sz w:val="24"/>
                <w:szCs w:val="24"/>
              </w:rPr>
            </w:pPr>
            <w:r w:rsidRPr="00C50955">
              <w:rPr>
                <w:color w:val="000000"/>
                <w:sz w:val="24"/>
                <w:szCs w:val="24"/>
              </w:rPr>
              <w:t>Люди не проживают.</w:t>
            </w:r>
          </w:p>
        </w:tc>
      </w:tr>
      <w:tr w:rsidR="00B05330" w:rsidRPr="00C50955" w:rsidTr="00D22BBA">
        <w:tc>
          <w:tcPr>
            <w:tcW w:w="606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663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3.2.1.2.</w:t>
            </w:r>
          </w:p>
        </w:tc>
        <w:tc>
          <w:tcPr>
            <w:tcW w:w="6237" w:type="dxa"/>
          </w:tcPr>
          <w:p w:rsidR="00B05330" w:rsidRPr="00C50955" w:rsidRDefault="00B05330" w:rsidP="0093235F">
            <w:pPr>
              <w:pStyle w:val="ad"/>
              <w:spacing w:before="0" w:after="0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Не допускается применение ядохимикатов и удобрений.</w:t>
            </w:r>
          </w:p>
        </w:tc>
        <w:tc>
          <w:tcPr>
            <w:tcW w:w="6747" w:type="dxa"/>
          </w:tcPr>
          <w:p w:rsidR="00B05330" w:rsidRPr="00C50955" w:rsidRDefault="00B05330" w:rsidP="0093235F">
            <w:pPr>
              <w:rPr>
                <w:color w:val="000000"/>
                <w:sz w:val="24"/>
                <w:szCs w:val="24"/>
              </w:rPr>
            </w:pPr>
            <w:r w:rsidRPr="00C50955">
              <w:rPr>
                <w:color w:val="000000"/>
                <w:sz w:val="24"/>
                <w:szCs w:val="24"/>
              </w:rPr>
              <w:t>На данной территории не применяются ядохимикаты и удо</w:t>
            </w:r>
            <w:r w:rsidRPr="00C50955">
              <w:rPr>
                <w:color w:val="000000"/>
                <w:sz w:val="24"/>
                <w:szCs w:val="24"/>
              </w:rPr>
              <w:t>б</w:t>
            </w:r>
            <w:r w:rsidRPr="00C50955">
              <w:rPr>
                <w:color w:val="000000"/>
                <w:sz w:val="24"/>
                <w:szCs w:val="24"/>
              </w:rPr>
              <w:t>рения.</w:t>
            </w:r>
          </w:p>
        </w:tc>
      </w:tr>
      <w:tr w:rsidR="00B05330" w:rsidRPr="00C50955" w:rsidTr="00D22BBA">
        <w:tc>
          <w:tcPr>
            <w:tcW w:w="606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63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3.2.1.3.</w:t>
            </w:r>
          </w:p>
        </w:tc>
        <w:tc>
          <w:tcPr>
            <w:tcW w:w="6237" w:type="dxa"/>
          </w:tcPr>
          <w:p w:rsidR="00B05330" w:rsidRPr="00C50955" w:rsidRDefault="00B05330" w:rsidP="0093235F">
            <w:pPr>
              <w:pStyle w:val="ad"/>
              <w:spacing w:before="0" w:after="0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Здания должны быть оборудованы канализацией с отв</w:t>
            </w:r>
            <w:r w:rsidRPr="00C50955">
              <w:rPr>
                <w:rFonts w:ascii="Times New Roman" w:hAnsi="Times New Roman" w:cs="Times New Roman"/>
              </w:rPr>
              <w:t>е</w:t>
            </w:r>
            <w:r w:rsidRPr="00C50955">
              <w:rPr>
                <w:rFonts w:ascii="Times New Roman" w:hAnsi="Times New Roman" w:cs="Times New Roman"/>
              </w:rPr>
              <w:t>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</w:t>
            </w:r>
            <w:r w:rsidRPr="00C50955">
              <w:rPr>
                <w:rFonts w:ascii="Times New Roman" w:hAnsi="Times New Roman" w:cs="Times New Roman"/>
              </w:rPr>
              <w:t>р</w:t>
            </w:r>
            <w:r w:rsidRPr="00C50955">
              <w:rPr>
                <w:rFonts w:ascii="Times New Roman" w:hAnsi="Times New Roman" w:cs="Times New Roman"/>
              </w:rPr>
              <w:t>вого пояса ЗСО с учетом санитарного режима на террит</w:t>
            </w:r>
            <w:r w:rsidRPr="00C50955">
              <w:rPr>
                <w:rFonts w:ascii="Times New Roman" w:hAnsi="Times New Roman" w:cs="Times New Roman"/>
              </w:rPr>
              <w:t>о</w:t>
            </w:r>
            <w:r w:rsidRPr="00C50955">
              <w:rPr>
                <w:rFonts w:ascii="Times New Roman" w:hAnsi="Times New Roman" w:cs="Times New Roman"/>
              </w:rPr>
              <w:t>рии второго пояса. В исключительных случаях при отсу</w:t>
            </w:r>
            <w:r w:rsidRPr="00C50955">
              <w:rPr>
                <w:rFonts w:ascii="Times New Roman" w:hAnsi="Times New Roman" w:cs="Times New Roman"/>
              </w:rPr>
              <w:t>т</w:t>
            </w:r>
            <w:r w:rsidRPr="00C50955">
              <w:rPr>
                <w:rFonts w:ascii="Times New Roman" w:hAnsi="Times New Roman" w:cs="Times New Roman"/>
              </w:rPr>
              <w:t>ствии канализации должны устраиваться водонепрон</w:t>
            </w:r>
            <w:r w:rsidRPr="00C50955">
              <w:rPr>
                <w:rFonts w:ascii="Times New Roman" w:hAnsi="Times New Roman" w:cs="Times New Roman"/>
              </w:rPr>
              <w:t>и</w:t>
            </w:r>
            <w:r w:rsidRPr="00C50955">
              <w:rPr>
                <w:rFonts w:ascii="Times New Roman" w:hAnsi="Times New Roman" w:cs="Times New Roman"/>
              </w:rPr>
              <w:t>цаемые приемники нечистот и бытовых отходов, расп</w:t>
            </w:r>
            <w:r w:rsidRPr="00C50955">
              <w:rPr>
                <w:rFonts w:ascii="Times New Roman" w:hAnsi="Times New Roman" w:cs="Times New Roman"/>
              </w:rPr>
              <w:t>о</w:t>
            </w:r>
            <w:r w:rsidRPr="00C50955">
              <w:rPr>
                <w:rFonts w:ascii="Times New Roman" w:hAnsi="Times New Roman" w:cs="Times New Roman"/>
              </w:rPr>
              <w:t>ложенные в местах, исключающих загрязнение террит</w:t>
            </w:r>
            <w:r w:rsidRPr="00C50955">
              <w:rPr>
                <w:rFonts w:ascii="Times New Roman" w:hAnsi="Times New Roman" w:cs="Times New Roman"/>
              </w:rPr>
              <w:t>о</w:t>
            </w:r>
            <w:r w:rsidRPr="00C50955">
              <w:rPr>
                <w:rFonts w:ascii="Times New Roman" w:hAnsi="Times New Roman" w:cs="Times New Roman"/>
              </w:rPr>
              <w:t>рии первого пояса ЗСО при их вывозе.</w:t>
            </w:r>
          </w:p>
        </w:tc>
        <w:tc>
          <w:tcPr>
            <w:tcW w:w="6747" w:type="dxa"/>
          </w:tcPr>
          <w:p w:rsidR="00B05330" w:rsidRPr="00C50955" w:rsidRDefault="00B05330" w:rsidP="0093235F">
            <w:pPr>
              <w:pStyle w:val="33"/>
              <w:rPr>
                <w:rFonts w:ascii="Times New Roman" w:hAnsi="Times New Roman"/>
                <w:color w:val="000000"/>
                <w:szCs w:val="24"/>
              </w:rPr>
            </w:pPr>
          </w:p>
          <w:p w:rsidR="00B05330" w:rsidRPr="00C50955" w:rsidRDefault="00B05330" w:rsidP="0093235F">
            <w:pPr>
              <w:pStyle w:val="33"/>
              <w:rPr>
                <w:rFonts w:ascii="Times New Roman" w:hAnsi="Times New Roman"/>
                <w:color w:val="000000"/>
                <w:szCs w:val="24"/>
              </w:rPr>
            </w:pPr>
          </w:p>
          <w:p w:rsidR="00B05330" w:rsidRPr="00C50955" w:rsidRDefault="0026105C" w:rsidP="0093235F">
            <w:pPr>
              <w:pStyle w:val="33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</w:rPr>
              <w:t xml:space="preserve">Водоотведение осуществляется в </w:t>
            </w:r>
            <w:r w:rsidRPr="00C50955">
              <w:rPr>
                <w:rFonts w:ascii="Times New Roman" w:hAnsi="Times New Roman"/>
              </w:rPr>
              <w:t>водонепроницаемые прие</w:t>
            </w:r>
            <w:r w:rsidRPr="00C50955">
              <w:rPr>
                <w:rFonts w:ascii="Times New Roman" w:hAnsi="Times New Roman"/>
              </w:rPr>
              <w:t>м</w:t>
            </w:r>
            <w:r w:rsidRPr="00C50955">
              <w:rPr>
                <w:rFonts w:ascii="Times New Roman" w:hAnsi="Times New Roman"/>
              </w:rPr>
              <w:t>ники нечис</w:t>
            </w:r>
            <w:r>
              <w:rPr>
                <w:rFonts w:ascii="Times New Roman" w:hAnsi="Times New Roman"/>
              </w:rPr>
              <w:t>тот</w:t>
            </w:r>
            <w:r w:rsidRPr="00C50955">
              <w:rPr>
                <w:rFonts w:ascii="Times New Roman" w:hAnsi="Times New Roman"/>
              </w:rPr>
              <w:t>, расположенные в местах, исключающих з</w:t>
            </w:r>
            <w:r w:rsidRPr="00C50955">
              <w:rPr>
                <w:rFonts w:ascii="Times New Roman" w:hAnsi="Times New Roman"/>
              </w:rPr>
              <w:t>а</w:t>
            </w:r>
            <w:r w:rsidRPr="00C50955">
              <w:rPr>
                <w:rFonts w:ascii="Times New Roman" w:hAnsi="Times New Roman"/>
              </w:rPr>
              <w:t>грязнение территории первого пояса ЗСО при их вывозе</w:t>
            </w:r>
            <w:r w:rsidR="00B05330" w:rsidRPr="00C50955">
              <w:rPr>
                <w:rFonts w:ascii="Times New Roman" w:hAnsi="Times New Roman"/>
                <w:color w:val="000000"/>
                <w:szCs w:val="24"/>
              </w:rPr>
              <w:t>.</w:t>
            </w:r>
          </w:p>
          <w:p w:rsidR="00B05330" w:rsidRPr="00C50955" w:rsidRDefault="00B05330" w:rsidP="0093235F">
            <w:pPr>
              <w:rPr>
                <w:color w:val="000000"/>
                <w:sz w:val="24"/>
                <w:szCs w:val="24"/>
              </w:rPr>
            </w:pPr>
          </w:p>
        </w:tc>
      </w:tr>
      <w:tr w:rsidR="00B05330" w:rsidRPr="00C50955" w:rsidTr="00D22BBA">
        <w:tc>
          <w:tcPr>
            <w:tcW w:w="606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3" w:type="dxa"/>
          </w:tcPr>
          <w:p w:rsidR="00B05330" w:rsidRPr="00C50955" w:rsidRDefault="00B05330" w:rsidP="00A522B4">
            <w:pPr>
              <w:jc w:val="center"/>
              <w:rPr>
                <w:color w:val="000000"/>
                <w:sz w:val="24"/>
                <w:szCs w:val="24"/>
              </w:rPr>
            </w:pPr>
            <w:r w:rsidRPr="00C50955">
              <w:rPr>
                <w:color w:val="000000"/>
                <w:sz w:val="24"/>
                <w:szCs w:val="24"/>
              </w:rPr>
              <w:t>3.2.1.4.</w:t>
            </w:r>
          </w:p>
        </w:tc>
        <w:tc>
          <w:tcPr>
            <w:tcW w:w="6237" w:type="dxa"/>
          </w:tcPr>
          <w:p w:rsidR="00B05330" w:rsidRPr="00C50955" w:rsidRDefault="00B05330" w:rsidP="0093235F">
            <w:pPr>
              <w:rPr>
                <w:color w:val="000000"/>
                <w:sz w:val="24"/>
                <w:szCs w:val="24"/>
              </w:rPr>
            </w:pPr>
            <w:r w:rsidRPr="00C50955">
              <w:rPr>
                <w:color w:val="000000"/>
                <w:sz w:val="24"/>
                <w:szCs w:val="24"/>
              </w:rPr>
              <w:t>Водопроводные сооружения, расположенные в первом поясе зоны санитарной охраны, должны быть оборудов</w:t>
            </w:r>
            <w:r w:rsidRPr="00C50955">
              <w:rPr>
                <w:color w:val="000000"/>
                <w:sz w:val="24"/>
                <w:szCs w:val="24"/>
              </w:rPr>
              <w:t>а</w:t>
            </w:r>
            <w:r w:rsidRPr="00C50955">
              <w:rPr>
                <w:color w:val="000000"/>
                <w:sz w:val="24"/>
                <w:szCs w:val="24"/>
              </w:rPr>
              <w:t>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</w:t>
            </w:r>
            <w:r w:rsidRPr="00C50955">
              <w:rPr>
                <w:color w:val="000000"/>
                <w:sz w:val="24"/>
                <w:szCs w:val="24"/>
              </w:rPr>
              <w:t>а</w:t>
            </w:r>
            <w:r w:rsidRPr="00C50955">
              <w:rPr>
                <w:color w:val="000000"/>
                <w:sz w:val="24"/>
                <w:szCs w:val="24"/>
              </w:rPr>
              <w:t>сосов.</w:t>
            </w:r>
          </w:p>
        </w:tc>
        <w:tc>
          <w:tcPr>
            <w:tcW w:w="6747" w:type="dxa"/>
          </w:tcPr>
          <w:p w:rsidR="00B05330" w:rsidRPr="00C50955" w:rsidRDefault="00DB6F30" w:rsidP="0026105C">
            <w:pPr>
              <w:ind w:right="-34"/>
              <w:rPr>
                <w:color w:val="000000"/>
                <w:sz w:val="24"/>
                <w:szCs w:val="24"/>
              </w:rPr>
            </w:pPr>
            <w:r w:rsidRPr="00DB6F30">
              <w:rPr>
                <w:sz w:val="24"/>
                <w:szCs w:val="24"/>
              </w:rPr>
              <w:t>Скважина расположена в закрытой цементированной колонне, исключающе</w:t>
            </w:r>
            <w:r w:rsidR="0026105C">
              <w:rPr>
                <w:sz w:val="24"/>
                <w:szCs w:val="24"/>
              </w:rPr>
              <w:t>й</w:t>
            </w:r>
            <w:r w:rsidRPr="00DB6F30">
              <w:rPr>
                <w:sz w:val="24"/>
                <w:szCs w:val="24"/>
              </w:rPr>
              <w:t xml:space="preserve"> попадание загрязняющих веществ извне. </w:t>
            </w:r>
          </w:p>
        </w:tc>
      </w:tr>
      <w:tr w:rsidR="00B05330" w:rsidRPr="00C50955" w:rsidTr="00D22BBA">
        <w:tc>
          <w:tcPr>
            <w:tcW w:w="606" w:type="dxa"/>
          </w:tcPr>
          <w:p w:rsidR="00B05330" w:rsidRPr="00C50955" w:rsidRDefault="00B05330" w:rsidP="00A522B4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509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63" w:type="dxa"/>
          </w:tcPr>
          <w:p w:rsidR="00B05330" w:rsidRPr="00C50955" w:rsidRDefault="00B05330" w:rsidP="00A522B4">
            <w:pPr>
              <w:jc w:val="center"/>
              <w:rPr>
                <w:color w:val="000000"/>
                <w:sz w:val="24"/>
                <w:szCs w:val="24"/>
              </w:rPr>
            </w:pPr>
            <w:r w:rsidRPr="00C50955">
              <w:rPr>
                <w:color w:val="000000"/>
                <w:sz w:val="24"/>
                <w:szCs w:val="24"/>
              </w:rPr>
              <w:t>3.2.1.5.</w:t>
            </w:r>
          </w:p>
        </w:tc>
        <w:tc>
          <w:tcPr>
            <w:tcW w:w="6237" w:type="dxa"/>
          </w:tcPr>
          <w:p w:rsidR="00B05330" w:rsidRPr="00C50955" w:rsidRDefault="00B05330" w:rsidP="0093235F">
            <w:pPr>
              <w:rPr>
                <w:color w:val="000000"/>
                <w:sz w:val="24"/>
                <w:szCs w:val="24"/>
              </w:rPr>
            </w:pPr>
            <w:r w:rsidRPr="00C50955">
              <w:rPr>
                <w:color w:val="000000"/>
                <w:sz w:val="24"/>
                <w:szCs w:val="24"/>
              </w:rPr>
              <w:t>Все водозаборы должны быть оборудованы аппаратурой для систематического контроля соответствия фактическ</w:t>
            </w:r>
            <w:r w:rsidRPr="00C50955">
              <w:rPr>
                <w:color w:val="000000"/>
                <w:sz w:val="24"/>
                <w:szCs w:val="24"/>
              </w:rPr>
              <w:t>о</w:t>
            </w:r>
            <w:r w:rsidRPr="00C50955">
              <w:rPr>
                <w:color w:val="000000"/>
                <w:sz w:val="24"/>
                <w:szCs w:val="24"/>
              </w:rPr>
              <w:t>го дебита при эксплуатации водопровода проектной пр</w:t>
            </w:r>
            <w:r w:rsidRPr="00C50955">
              <w:rPr>
                <w:color w:val="000000"/>
                <w:sz w:val="24"/>
                <w:szCs w:val="24"/>
              </w:rPr>
              <w:t>о</w:t>
            </w:r>
            <w:r w:rsidRPr="00C50955">
              <w:rPr>
                <w:color w:val="000000"/>
                <w:sz w:val="24"/>
                <w:szCs w:val="24"/>
              </w:rPr>
              <w:t>изводительности, предусмотренной при его проектиров</w:t>
            </w:r>
            <w:r w:rsidRPr="00C50955">
              <w:rPr>
                <w:color w:val="000000"/>
                <w:sz w:val="24"/>
                <w:szCs w:val="24"/>
              </w:rPr>
              <w:t>а</w:t>
            </w:r>
            <w:r w:rsidRPr="00C50955">
              <w:rPr>
                <w:color w:val="000000"/>
                <w:sz w:val="24"/>
                <w:szCs w:val="24"/>
              </w:rPr>
              <w:t>нии и обосновании границ ЗСО.</w:t>
            </w:r>
          </w:p>
        </w:tc>
        <w:tc>
          <w:tcPr>
            <w:tcW w:w="6747" w:type="dxa"/>
          </w:tcPr>
          <w:p w:rsidR="00B05330" w:rsidRPr="00C50955" w:rsidRDefault="00B05330" w:rsidP="00DB6F30">
            <w:pPr>
              <w:pStyle w:val="a7"/>
              <w:spacing w:line="240" w:lineRule="auto"/>
              <w:ind w:firstLine="34"/>
              <w:jc w:val="left"/>
              <w:rPr>
                <w:color w:val="000000"/>
              </w:rPr>
            </w:pPr>
            <w:r w:rsidRPr="00C50955">
              <w:t xml:space="preserve">Учет </w:t>
            </w:r>
            <w:r w:rsidR="00DB6F30">
              <w:t>ведется.</w:t>
            </w:r>
          </w:p>
        </w:tc>
      </w:tr>
    </w:tbl>
    <w:p w:rsidR="00B05330" w:rsidRPr="00907A17" w:rsidRDefault="00B05330">
      <w:pPr>
        <w:pStyle w:val="Iniiaiieoaeno3"/>
        <w:tabs>
          <w:tab w:val="left" w:pos="360"/>
        </w:tabs>
        <w:spacing w:line="360" w:lineRule="auto"/>
        <w:ind w:firstLine="357"/>
        <w:jc w:val="center"/>
        <w:rPr>
          <w:b/>
          <w:i/>
          <w:color w:val="FF0000"/>
          <w:sz w:val="24"/>
        </w:rPr>
        <w:sectPr w:rsidR="00B05330" w:rsidRPr="00907A17" w:rsidSect="00EE6C15">
          <w:pgSz w:w="16840" w:h="11907" w:orient="landscape"/>
          <w:pgMar w:top="851" w:right="1134" w:bottom="1418" w:left="1134" w:header="720" w:footer="720" w:gutter="0"/>
          <w:pgNumType w:start="42"/>
          <w:cols w:space="720"/>
        </w:sectPr>
      </w:pPr>
    </w:p>
    <w:p w:rsidR="00B05330" w:rsidRPr="00907A17" w:rsidRDefault="003C3100" w:rsidP="003C3100">
      <w:pPr>
        <w:pStyle w:val="Iniiaiieoaeno3"/>
        <w:tabs>
          <w:tab w:val="left" w:pos="360"/>
        </w:tabs>
        <w:spacing w:line="360" w:lineRule="auto"/>
        <w:ind w:firstLine="357"/>
        <w:jc w:val="left"/>
        <w:rPr>
          <w:i/>
          <w:color w:val="000000"/>
          <w:sz w:val="24"/>
        </w:rPr>
      </w:pPr>
      <w:r>
        <w:rPr>
          <w:b/>
          <w:i/>
          <w:color w:val="000000"/>
          <w:sz w:val="24"/>
        </w:rPr>
        <w:lastRenderedPageBreak/>
        <w:t>3</w:t>
      </w:r>
      <w:r w:rsidR="00B05330" w:rsidRPr="00907A17">
        <w:rPr>
          <w:b/>
          <w:i/>
          <w:color w:val="000000"/>
          <w:sz w:val="24"/>
        </w:rPr>
        <w:t>.6. Характеристика санитарного состояния 2-го пояса ЗСО</w:t>
      </w:r>
    </w:p>
    <w:p w:rsidR="00B05330" w:rsidRPr="00907A17" w:rsidRDefault="00B05330">
      <w:pPr>
        <w:pStyle w:val="Iniiaiieoaeno3"/>
        <w:spacing w:line="360" w:lineRule="auto"/>
        <w:ind w:firstLine="720"/>
        <w:rPr>
          <w:color w:val="000000"/>
          <w:sz w:val="24"/>
        </w:rPr>
      </w:pPr>
    </w:p>
    <w:p w:rsidR="002956D9" w:rsidRDefault="0065403B" w:rsidP="002956D9">
      <w:pPr>
        <w:pStyle w:val="210"/>
        <w:rPr>
          <w:highlight w:val="yellow"/>
        </w:rPr>
      </w:pPr>
      <w:r w:rsidRPr="0065403B">
        <w:rPr>
          <w:color w:val="000000"/>
        </w:rPr>
        <w:t xml:space="preserve">В соответствии с расчетами, проведенными в п. 3.3 настоящего проекта второй пояс ЗСО скважины составил </w:t>
      </w:r>
      <w:r w:rsidR="002956D9">
        <w:rPr>
          <w:color w:val="000000"/>
        </w:rPr>
        <w:t>33</w:t>
      </w:r>
      <w:r w:rsidRPr="0065403B">
        <w:rPr>
          <w:color w:val="000000"/>
        </w:rPr>
        <w:t xml:space="preserve"> м. </w:t>
      </w:r>
      <w:r w:rsidR="002956D9">
        <w:rPr>
          <w:color w:val="000000"/>
        </w:rPr>
        <w:t>В границах 2го пояса расположены</w:t>
      </w:r>
      <w:r w:rsidR="002956D9" w:rsidRPr="00EE6C15">
        <w:t>:</w:t>
      </w:r>
    </w:p>
    <w:p w:rsidR="002956D9" w:rsidRPr="00EE6C15" w:rsidRDefault="002956D9" w:rsidP="002956D9">
      <w:pPr>
        <w:pStyle w:val="210"/>
      </w:pPr>
      <w:r w:rsidRPr="00EE6C15">
        <w:t>- в западном направлении – дорога (ул. Арктическая) на расстоянии 12 м;</w:t>
      </w:r>
    </w:p>
    <w:p w:rsidR="0065403B" w:rsidRPr="002956D9" w:rsidRDefault="002956D9" w:rsidP="002956D9">
      <w:pPr>
        <w:pStyle w:val="Iniiaiieoaeno3"/>
        <w:spacing w:line="360" w:lineRule="auto"/>
        <w:ind w:firstLine="567"/>
        <w:rPr>
          <w:color w:val="000000"/>
          <w:sz w:val="24"/>
          <w:szCs w:val="24"/>
        </w:rPr>
      </w:pPr>
      <w:r w:rsidRPr="00EE6C15">
        <w:rPr>
          <w:sz w:val="24"/>
          <w:szCs w:val="24"/>
        </w:rPr>
        <w:t>- в восточном направлении – административное здание правления дачным кооперат</w:t>
      </w:r>
      <w:r w:rsidRPr="00EE6C15">
        <w:rPr>
          <w:sz w:val="24"/>
          <w:szCs w:val="24"/>
        </w:rPr>
        <w:t>и</w:t>
      </w:r>
      <w:r w:rsidRPr="00EE6C15">
        <w:rPr>
          <w:sz w:val="24"/>
          <w:szCs w:val="24"/>
        </w:rPr>
        <w:t>вом дом 28 ул. Главная на расстоянии 12 м.</w:t>
      </w:r>
    </w:p>
    <w:p w:rsidR="0065403B" w:rsidRPr="0065403B" w:rsidRDefault="0065403B" w:rsidP="0065403B">
      <w:pPr>
        <w:pStyle w:val="Iniiaiieoaeno3"/>
        <w:spacing w:line="360" w:lineRule="auto"/>
        <w:ind w:firstLine="720"/>
        <w:rPr>
          <w:color w:val="000000"/>
          <w:sz w:val="24"/>
        </w:rPr>
      </w:pPr>
      <w:r w:rsidRPr="0065403B">
        <w:rPr>
          <w:color w:val="000000"/>
          <w:sz w:val="24"/>
        </w:rPr>
        <w:t>Жилые, промышленные и с/х объекты в границах второго пояса ЗСО отсутствуют.</w:t>
      </w:r>
    </w:p>
    <w:p w:rsidR="00B05330" w:rsidRPr="00907A17" w:rsidRDefault="0065403B" w:rsidP="0065403B">
      <w:pPr>
        <w:pStyle w:val="Iniiaiieoaeno3"/>
        <w:spacing w:line="360" w:lineRule="auto"/>
        <w:ind w:firstLine="720"/>
        <w:rPr>
          <w:color w:val="000000"/>
          <w:sz w:val="24"/>
        </w:rPr>
      </w:pPr>
      <w:r w:rsidRPr="0065403B">
        <w:rPr>
          <w:color w:val="000000"/>
          <w:sz w:val="24"/>
        </w:rPr>
        <w:t>Санитарное состояние 2-го пояса скважины в соот</w:t>
      </w:r>
      <w:r>
        <w:rPr>
          <w:color w:val="000000"/>
          <w:sz w:val="24"/>
        </w:rPr>
        <w:t>ветствии с дополнительными мер</w:t>
      </w:r>
      <w:r>
        <w:rPr>
          <w:color w:val="000000"/>
          <w:sz w:val="24"/>
        </w:rPr>
        <w:t>о</w:t>
      </w:r>
      <w:r w:rsidRPr="0065403B">
        <w:rPr>
          <w:color w:val="000000"/>
          <w:sz w:val="24"/>
        </w:rPr>
        <w:t xml:space="preserve">приятиями п. 3.2.3. СанПиН 2.1.4.1110-02 приведено в таблице </w:t>
      </w:r>
      <w:r w:rsidR="00B645CB">
        <w:rPr>
          <w:color w:val="000000"/>
          <w:sz w:val="24"/>
        </w:rPr>
        <w:t>7</w:t>
      </w:r>
      <w:r w:rsidRPr="0065403B">
        <w:rPr>
          <w:color w:val="000000"/>
          <w:sz w:val="24"/>
        </w:rPr>
        <w:t xml:space="preserve">. </w:t>
      </w:r>
    </w:p>
    <w:p w:rsidR="00B05330" w:rsidRPr="00907A17" w:rsidRDefault="00B05330">
      <w:pPr>
        <w:pStyle w:val="ad"/>
        <w:spacing w:before="0" w:after="0"/>
        <w:jc w:val="right"/>
        <w:rPr>
          <w:rFonts w:ascii="Times New Roman" w:hAnsi="Times New Roman" w:cs="Times New Roman"/>
        </w:rPr>
      </w:pPr>
      <w:r w:rsidRPr="00907A17">
        <w:rPr>
          <w:rFonts w:ascii="Times New Roman" w:hAnsi="Times New Roman" w:cs="Times New Roman"/>
        </w:rPr>
        <w:t xml:space="preserve">Таблица </w:t>
      </w:r>
      <w:r w:rsidR="00B645CB">
        <w:rPr>
          <w:rFonts w:ascii="Times New Roman" w:hAnsi="Times New Roman" w:cs="Times New Roman"/>
        </w:rPr>
        <w:t>7</w:t>
      </w:r>
      <w:r w:rsidRPr="00907A17">
        <w:rPr>
          <w:rFonts w:ascii="Times New Roman" w:hAnsi="Times New Roman" w:cs="Times New Roman"/>
        </w:rPr>
        <w:t xml:space="preserve">. </w:t>
      </w:r>
    </w:p>
    <w:p w:rsidR="00B05330" w:rsidRPr="00907A17" w:rsidRDefault="00B05330" w:rsidP="00C169AF">
      <w:pPr>
        <w:pStyle w:val="ad"/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 w:rsidRPr="00907A17">
        <w:rPr>
          <w:rFonts w:ascii="Times New Roman" w:hAnsi="Times New Roman" w:cs="Times New Roman"/>
        </w:rPr>
        <w:t>Характеристика санитарного состояния 2-го пояса ЗСО скважин</w:t>
      </w:r>
      <w:r w:rsidR="00B8117C">
        <w:rPr>
          <w:rFonts w:ascii="Times New Roman" w:hAnsi="Times New Roman" w:cs="Times New Roman"/>
        </w:rPr>
        <w:t>ы</w:t>
      </w:r>
    </w:p>
    <w:p w:rsidR="0065403B" w:rsidRDefault="00044C05" w:rsidP="00C169AF">
      <w:pPr>
        <w:pStyle w:val="ad"/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ДПК</w:t>
      </w:r>
      <w:r w:rsidR="00DB6F30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ДСК Дюны</w:t>
      </w:r>
      <w:r w:rsidR="00DB6F30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  <w:r w:rsidR="00B05330" w:rsidRPr="00907A17">
        <w:rPr>
          <w:rFonts w:ascii="Times New Roman" w:hAnsi="Times New Roman" w:cs="Times New Roman"/>
        </w:rPr>
        <w:t xml:space="preserve">в соответствии </w:t>
      </w:r>
    </w:p>
    <w:p w:rsidR="00B05330" w:rsidRDefault="00B05330" w:rsidP="00C169AF">
      <w:pPr>
        <w:pStyle w:val="ad"/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 w:rsidRPr="00907A17">
        <w:rPr>
          <w:rFonts w:ascii="Times New Roman" w:hAnsi="Times New Roman" w:cs="Times New Roman"/>
        </w:rPr>
        <w:t>с требованиями СанПиН 2.1.4.1110-02</w:t>
      </w:r>
    </w:p>
    <w:p w:rsidR="00B05330" w:rsidRPr="00907A17" w:rsidRDefault="00B05330" w:rsidP="00C169AF">
      <w:pPr>
        <w:pStyle w:val="ad"/>
        <w:spacing w:before="0" w:beforeAutospacing="0" w:after="0" w:afterAutospacing="0"/>
        <w:jc w:val="center"/>
        <w:rPr>
          <w:rFonts w:ascii="Times New Roman" w:hAnsi="Times New Roman" w:cs="Times New Roman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2"/>
        <w:gridCol w:w="2346"/>
        <w:gridCol w:w="4252"/>
        <w:gridCol w:w="2977"/>
      </w:tblGrid>
      <w:tr w:rsidR="00B05330" w:rsidRPr="00907A17">
        <w:tc>
          <w:tcPr>
            <w:tcW w:w="632" w:type="dxa"/>
          </w:tcPr>
          <w:p w:rsidR="00B05330" w:rsidRPr="00907A17" w:rsidRDefault="00B05330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907A17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№ п/п</w:t>
            </w:r>
          </w:p>
        </w:tc>
        <w:tc>
          <w:tcPr>
            <w:tcW w:w="2346" w:type="dxa"/>
          </w:tcPr>
          <w:p w:rsidR="00B05330" w:rsidRPr="00907A17" w:rsidRDefault="00B05330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907A17">
              <w:rPr>
                <w:b/>
                <w:i/>
                <w:color w:val="000000"/>
                <w:sz w:val="22"/>
                <w:szCs w:val="22"/>
              </w:rPr>
              <w:t>№ пункта СанПиН 2.1.4.1110-02</w:t>
            </w:r>
          </w:p>
        </w:tc>
        <w:tc>
          <w:tcPr>
            <w:tcW w:w="4252" w:type="dxa"/>
          </w:tcPr>
          <w:p w:rsidR="00B05330" w:rsidRPr="00907A17" w:rsidRDefault="00B05330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907A17">
              <w:rPr>
                <w:b/>
                <w:i/>
                <w:color w:val="000000"/>
                <w:sz w:val="22"/>
                <w:szCs w:val="22"/>
              </w:rPr>
              <w:t>Требование СанПиН 2.1.4.1110-02</w:t>
            </w:r>
          </w:p>
        </w:tc>
        <w:tc>
          <w:tcPr>
            <w:tcW w:w="2977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907A17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Существующее положение</w:t>
            </w:r>
          </w:p>
        </w:tc>
      </w:tr>
      <w:tr w:rsidR="00B05330" w:rsidRPr="00907A17">
        <w:tc>
          <w:tcPr>
            <w:tcW w:w="632" w:type="dxa"/>
          </w:tcPr>
          <w:p w:rsidR="00B05330" w:rsidRPr="00907A17" w:rsidRDefault="00B05330">
            <w:pPr>
              <w:jc w:val="center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1</w:t>
            </w:r>
          </w:p>
        </w:tc>
        <w:tc>
          <w:tcPr>
            <w:tcW w:w="2346" w:type="dxa"/>
          </w:tcPr>
          <w:p w:rsidR="00B05330" w:rsidRPr="00907A17" w:rsidRDefault="00B05330">
            <w:pPr>
              <w:jc w:val="center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п. 3.2.3.1</w:t>
            </w:r>
          </w:p>
        </w:tc>
        <w:tc>
          <w:tcPr>
            <w:tcW w:w="4252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Не допускается размещение кладбищ.</w:t>
            </w:r>
          </w:p>
        </w:tc>
        <w:tc>
          <w:tcPr>
            <w:tcW w:w="2977" w:type="dxa"/>
          </w:tcPr>
          <w:p w:rsidR="00B05330" w:rsidRPr="00907A17" w:rsidRDefault="00B05330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Кладбищ нет.</w:t>
            </w:r>
          </w:p>
        </w:tc>
      </w:tr>
      <w:tr w:rsidR="00B05330" w:rsidRPr="00907A17">
        <w:tc>
          <w:tcPr>
            <w:tcW w:w="63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46" w:type="dxa"/>
          </w:tcPr>
          <w:p w:rsidR="00B05330" w:rsidRPr="00907A17" w:rsidRDefault="00B05330">
            <w:pPr>
              <w:jc w:val="center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п. 3.2.3.1</w:t>
            </w:r>
          </w:p>
        </w:tc>
        <w:tc>
          <w:tcPr>
            <w:tcW w:w="4252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Не допускается размещение скотом</w:t>
            </w:r>
            <w:r w:rsidRPr="00907A17">
              <w:rPr>
                <w:color w:val="000000"/>
                <w:sz w:val="24"/>
              </w:rPr>
              <w:t>о</w:t>
            </w:r>
            <w:r w:rsidRPr="00907A17">
              <w:rPr>
                <w:color w:val="000000"/>
                <w:sz w:val="24"/>
              </w:rPr>
              <w:t>гильников.</w:t>
            </w:r>
          </w:p>
        </w:tc>
        <w:tc>
          <w:tcPr>
            <w:tcW w:w="2977" w:type="dxa"/>
          </w:tcPr>
          <w:p w:rsidR="00B05330" w:rsidRPr="00907A17" w:rsidRDefault="00B05330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Скотомогильников нет.</w:t>
            </w:r>
          </w:p>
        </w:tc>
      </w:tr>
      <w:tr w:rsidR="00B05330" w:rsidRPr="00907A17">
        <w:tc>
          <w:tcPr>
            <w:tcW w:w="63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46" w:type="dxa"/>
          </w:tcPr>
          <w:p w:rsidR="00B05330" w:rsidRPr="00907A17" w:rsidRDefault="00B05330">
            <w:pPr>
              <w:jc w:val="center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п. 3.2.3.1</w:t>
            </w:r>
          </w:p>
        </w:tc>
        <w:tc>
          <w:tcPr>
            <w:tcW w:w="4252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Не допускается размещение полей а</w:t>
            </w:r>
            <w:r w:rsidRPr="00907A17">
              <w:rPr>
                <w:color w:val="000000"/>
                <w:sz w:val="24"/>
              </w:rPr>
              <w:t>с</w:t>
            </w:r>
            <w:r w:rsidRPr="00907A17">
              <w:rPr>
                <w:color w:val="000000"/>
                <w:sz w:val="24"/>
              </w:rPr>
              <w:t>сенизации.</w:t>
            </w:r>
          </w:p>
        </w:tc>
        <w:tc>
          <w:tcPr>
            <w:tcW w:w="2977" w:type="dxa"/>
          </w:tcPr>
          <w:p w:rsidR="00B05330" w:rsidRPr="00907A17" w:rsidRDefault="00B05330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Полей ассенизации нет.</w:t>
            </w:r>
          </w:p>
        </w:tc>
      </w:tr>
      <w:tr w:rsidR="00B05330" w:rsidRPr="00907A17">
        <w:tc>
          <w:tcPr>
            <w:tcW w:w="63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46" w:type="dxa"/>
          </w:tcPr>
          <w:p w:rsidR="00B05330" w:rsidRPr="00907A17" w:rsidRDefault="00B05330">
            <w:pPr>
              <w:jc w:val="center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п. 3.2.3.1</w:t>
            </w:r>
          </w:p>
        </w:tc>
        <w:tc>
          <w:tcPr>
            <w:tcW w:w="4252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Не допускается размещение полей фильтрации.</w:t>
            </w:r>
          </w:p>
        </w:tc>
        <w:tc>
          <w:tcPr>
            <w:tcW w:w="2977" w:type="dxa"/>
          </w:tcPr>
          <w:p w:rsidR="00B05330" w:rsidRPr="00907A17" w:rsidRDefault="00B05330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Полей фильтрации нет.</w:t>
            </w:r>
          </w:p>
        </w:tc>
      </w:tr>
      <w:tr w:rsidR="00B05330" w:rsidRPr="00907A17">
        <w:tc>
          <w:tcPr>
            <w:tcW w:w="63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46" w:type="dxa"/>
          </w:tcPr>
          <w:p w:rsidR="00B05330" w:rsidRPr="00907A17" w:rsidRDefault="00B05330">
            <w:pPr>
              <w:jc w:val="center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п. 3.2.3.1</w:t>
            </w:r>
          </w:p>
        </w:tc>
        <w:tc>
          <w:tcPr>
            <w:tcW w:w="4252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Не допускается размещение навоз</w:t>
            </w:r>
            <w:r w:rsidRPr="00907A17">
              <w:rPr>
                <w:color w:val="000000"/>
                <w:sz w:val="24"/>
              </w:rPr>
              <w:t>о</w:t>
            </w:r>
            <w:r w:rsidRPr="00907A17">
              <w:rPr>
                <w:color w:val="000000"/>
                <w:sz w:val="24"/>
              </w:rPr>
              <w:t>хранилищ.</w:t>
            </w:r>
          </w:p>
        </w:tc>
        <w:tc>
          <w:tcPr>
            <w:tcW w:w="2977" w:type="dxa"/>
          </w:tcPr>
          <w:p w:rsidR="00B05330" w:rsidRPr="00907A17" w:rsidRDefault="00B05330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Навозохранилищ нет.</w:t>
            </w:r>
          </w:p>
        </w:tc>
      </w:tr>
      <w:tr w:rsidR="00B05330" w:rsidRPr="00907A17">
        <w:tc>
          <w:tcPr>
            <w:tcW w:w="63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46" w:type="dxa"/>
          </w:tcPr>
          <w:p w:rsidR="00B05330" w:rsidRPr="00907A17" w:rsidRDefault="00B05330">
            <w:pPr>
              <w:jc w:val="center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п. 3.2.3.1</w:t>
            </w:r>
          </w:p>
        </w:tc>
        <w:tc>
          <w:tcPr>
            <w:tcW w:w="4252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Не допускается размещение силосных траншей.</w:t>
            </w:r>
          </w:p>
        </w:tc>
        <w:tc>
          <w:tcPr>
            <w:tcW w:w="2977" w:type="dxa"/>
          </w:tcPr>
          <w:p w:rsidR="00B05330" w:rsidRPr="00907A17" w:rsidRDefault="00B05330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Силосных траншей нет.</w:t>
            </w:r>
          </w:p>
        </w:tc>
      </w:tr>
      <w:tr w:rsidR="00B05330" w:rsidRPr="00907A17">
        <w:tc>
          <w:tcPr>
            <w:tcW w:w="63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46" w:type="dxa"/>
          </w:tcPr>
          <w:p w:rsidR="00B05330" w:rsidRPr="00907A17" w:rsidRDefault="00B05330">
            <w:pPr>
              <w:jc w:val="center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п. 3.2.3.1</w:t>
            </w:r>
          </w:p>
        </w:tc>
        <w:tc>
          <w:tcPr>
            <w:tcW w:w="4252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Не допускается размещение животн</w:t>
            </w:r>
            <w:r w:rsidRPr="00907A17">
              <w:rPr>
                <w:color w:val="000000"/>
                <w:sz w:val="24"/>
              </w:rPr>
              <w:t>о</w:t>
            </w:r>
            <w:r w:rsidRPr="00907A17">
              <w:rPr>
                <w:color w:val="000000"/>
                <w:sz w:val="24"/>
              </w:rPr>
              <w:t>водческих предприятий.</w:t>
            </w:r>
          </w:p>
        </w:tc>
        <w:tc>
          <w:tcPr>
            <w:tcW w:w="2977" w:type="dxa"/>
          </w:tcPr>
          <w:p w:rsidR="00B05330" w:rsidRPr="00907A17" w:rsidRDefault="00B05330" w:rsidP="00217D4C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Животноводческих объе</w:t>
            </w:r>
            <w:r w:rsidRPr="00907A17">
              <w:rPr>
                <w:rFonts w:ascii="Times New Roman" w:hAnsi="Times New Roman" w:cs="Times New Roman"/>
              </w:rPr>
              <w:t>к</w:t>
            </w:r>
            <w:r w:rsidRPr="00907A17">
              <w:rPr>
                <w:rFonts w:ascii="Times New Roman" w:hAnsi="Times New Roman" w:cs="Times New Roman"/>
              </w:rPr>
              <w:t>тов нет.</w:t>
            </w:r>
          </w:p>
        </w:tc>
      </w:tr>
      <w:tr w:rsidR="00B05330" w:rsidRPr="00907A17">
        <w:tc>
          <w:tcPr>
            <w:tcW w:w="63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46" w:type="dxa"/>
          </w:tcPr>
          <w:p w:rsidR="00B05330" w:rsidRPr="00907A17" w:rsidRDefault="00B05330">
            <w:pPr>
              <w:jc w:val="center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п. 3.2.3.1</w:t>
            </w:r>
          </w:p>
        </w:tc>
        <w:tc>
          <w:tcPr>
            <w:tcW w:w="4252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Не допускается размещение птицево</w:t>
            </w:r>
            <w:r w:rsidRPr="00907A17">
              <w:rPr>
                <w:color w:val="000000"/>
                <w:sz w:val="24"/>
              </w:rPr>
              <w:t>д</w:t>
            </w:r>
            <w:r w:rsidRPr="00907A17">
              <w:rPr>
                <w:color w:val="000000"/>
                <w:sz w:val="24"/>
              </w:rPr>
              <w:t>ческих предприятий.</w:t>
            </w:r>
          </w:p>
        </w:tc>
        <w:tc>
          <w:tcPr>
            <w:tcW w:w="2977" w:type="dxa"/>
          </w:tcPr>
          <w:p w:rsidR="00B05330" w:rsidRPr="00907A17" w:rsidRDefault="00B05330" w:rsidP="007D4B01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Птицеводческих предпр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ятий нет.</w:t>
            </w:r>
          </w:p>
        </w:tc>
      </w:tr>
      <w:tr w:rsidR="00B05330" w:rsidRPr="00907A17">
        <w:tc>
          <w:tcPr>
            <w:tcW w:w="63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46" w:type="dxa"/>
          </w:tcPr>
          <w:p w:rsidR="00B05330" w:rsidRPr="00907A17" w:rsidRDefault="00B05330">
            <w:pPr>
              <w:jc w:val="center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п. 3.2.3.1</w:t>
            </w:r>
          </w:p>
        </w:tc>
        <w:tc>
          <w:tcPr>
            <w:tcW w:w="4252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Не допускается размещение других объектов, обусловливающих опа</w:t>
            </w:r>
            <w:r w:rsidRPr="00907A17">
              <w:rPr>
                <w:color w:val="000000"/>
                <w:sz w:val="24"/>
              </w:rPr>
              <w:t>с</w:t>
            </w:r>
            <w:r w:rsidRPr="00907A17">
              <w:rPr>
                <w:color w:val="000000"/>
                <w:sz w:val="24"/>
              </w:rPr>
              <w:t>ность микробного загрязнения по</w:t>
            </w:r>
            <w:r w:rsidRPr="00907A17">
              <w:rPr>
                <w:color w:val="000000"/>
                <w:sz w:val="24"/>
              </w:rPr>
              <w:t>д</w:t>
            </w:r>
            <w:r w:rsidRPr="00907A17">
              <w:rPr>
                <w:color w:val="000000"/>
                <w:sz w:val="24"/>
              </w:rPr>
              <w:t>земных вод.</w:t>
            </w:r>
          </w:p>
        </w:tc>
        <w:tc>
          <w:tcPr>
            <w:tcW w:w="2977" w:type="dxa"/>
          </w:tcPr>
          <w:p w:rsidR="00B05330" w:rsidRPr="00907A17" w:rsidRDefault="00B05330">
            <w:pPr>
              <w:pStyle w:val="ad"/>
              <w:spacing w:before="0" w:after="0"/>
              <w:ind w:right="-46"/>
              <w:jc w:val="both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Объектов, обусловлива</w:t>
            </w:r>
            <w:r w:rsidRPr="00907A17">
              <w:rPr>
                <w:rFonts w:ascii="Times New Roman" w:hAnsi="Times New Roman" w:cs="Times New Roman"/>
              </w:rPr>
              <w:t>ю</w:t>
            </w:r>
            <w:r w:rsidRPr="00907A17">
              <w:rPr>
                <w:rFonts w:ascii="Times New Roman" w:hAnsi="Times New Roman" w:cs="Times New Roman"/>
              </w:rPr>
              <w:t>щих опасность микробн</w:t>
            </w:r>
            <w:r w:rsidRPr="00907A17">
              <w:rPr>
                <w:rFonts w:ascii="Times New Roman" w:hAnsi="Times New Roman" w:cs="Times New Roman"/>
              </w:rPr>
              <w:t>о</w:t>
            </w:r>
            <w:r w:rsidRPr="00907A17">
              <w:rPr>
                <w:rFonts w:ascii="Times New Roman" w:hAnsi="Times New Roman" w:cs="Times New Roman"/>
              </w:rPr>
              <w:t>го загрязнения подземных вод нет.</w:t>
            </w:r>
          </w:p>
        </w:tc>
      </w:tr>
      <w:tr w:rsidR="00B05330" w:rsidRPr="00907A17">
        <w:tc>
          <w:tcPr>
            <w:tcW w:w="63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46" w:type="dxa"/>
          </w:tcPr>
          <w:p w:rsidR="00B05330" w:rsidRPr="00907A17" w:rsidRDefault="00B05330">
            <w:pPr>
              <w:jc w:val="center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п. 3.2.3.1</w:t>
            </w:r>
          </w:p>
        </w:tc>
        <w:tc>
          <w:tcPr>
            <w:tcW w:w="4252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Не допускается применение удобр</w:t>
            </w:r>
            <w:r w:rsidRPr="00907A17">
              <w:rPr>
                <w:color w:val="000000"/>
                <w:sz w:val="24"/>
              </w:rPr>
              <w:t>е</w:t>
            </w:r>
            <w:r w:rsidRPr="00907A17">
              <w:rPr>
                <w:color w:val="000000"/>
                <w:sz w:val="24"/>
              </w:rPr>
              <w:t>ний и ядохимикатов.</w:t>
            </w:r>
          </w:p>
        </w:tc>
        <w:tc>
          <w:tcPr>
            <w:tcW w:w="2977" w:type="dxa"/>
          </w:tcPr>
          <w:p w:rsidR="00B05330" w:rsidRPr="00907A17" w:rsidRDefault="00B05330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Применение удобрений полностью исключено.</w:t>
            </w:r>
          </w:p>
        </w:tc>
      </w:tr>
      <w:tr w:rsidR="00B05330" w:rsidRPr="00907A17">
        <w:tc>
          <w:tcPr>
            <w:tcW w:w="63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46" w:type="dxa"/>
          </w:tcPr>
          <w:p w:rsidR="00B05330" w:rsidRPr="00907A17" w:rsidRDefault="00B05330">
            <w:pPr>
              <w:jc w:val="center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п. 3.2.3.1</w:t>
            </w:r>
          </w:p>
        </w:tc>
        <w:tc>
          <w:tcPr>
            <w:tcW w:w="4252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Не допускается рубка леса главного пользования и реконструкции.</w:t>
            </w:r>
          </w:p>
        </w:tc>
        <w:tc>
          <w:tcPr>
            <w:tcW w:w="2977" w:type="dxa"/>
          </w:tcPr>
          <w:p w:rsidR="00B05330" w:rsidRPr="00907A17" w:rsidRDefault="00B05330" w:rsidP="007D4B01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 xml:space="preserve">Лес отсутствует. </w:t>
            </w:r>
          </w:p>
        </w:tc>
      </w:tr>
    </w:tbl>
    <w:p w:rsidR="002038F7" w:rsidRDefault="002038F7" w:rsidP="002038F7">
      <w:pPr>
        <w:pStyle w:val="Iniiaiieoaeno3"/>
        <w:spacing w:line="360" w:lineRule="auto"/>
        <w:ind w:firstLine="720"/>
        <w:rPr>
          <w:color w:val="000000"/>
          <w:sz w:val="24"/>
        </w:rPr>
      </w:pPr>
    </w:p>
    <w:p w:rsidR="000D144F" w:rsidRDefault="000D144F" w:rsidP="000D144F">
      <w:pPr>
        <w:pStyle w:val="Iniiaiieoaeno3"/>
        <w:tabs>
          <w:tab w:val="left" w:pos="360"/>
        </w:tabs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Координаты характерных точек на границе второго пояса ЗСО водозаборной скваж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ны №467:</w:t>
      </w:r>
    </w:p>
    <w:p w:rsidR="000D144F" w:rsidRDefault="000D144F" w:rsidP="000D144F">
      <w:pPr>
        <w:pStyle w:val="Iniiaiieoaeno3"/>
        <w:tabs>
          <w:tab w:val="left" w:pos="360"/>
        </w:tabs>
        <w:spacing w:line="360" w:lineRule="auto"/>
        <w:ind w:firstLine="709"/>
        <w:rPr>
          <w:sz w:val="24"/>
          <w:szCs w:val="24"/>
        </w:rPr>
      </w:pPr>
      <w:r w:rsidRPr="00534354">
        <w:rPr>
          <w:sz w:val="24"/>
          <w:szCs w:val="24"/>
        </w:rPr>
        <w:t xml:space="preserve">Север </w:t>
      </w:r>
      <w:r w:rsidRPr="000D144F">
        <w:rPr>
          <w:sz w:val="24"/>
          <w:szCs w:val="24"/>
        </w:rPr>
        <w:t>N60°09'03,53"</w:t>
      </w:r>
      <w:r w:rsidRPr="000D144F">
        <w:t xml:space="preserve"> </w:t>
      </w:r>
      <w:r w:rsidRPr="000D144F">
        <w:rPr>
          <w:sz w:val="24"/>
          <w:szCs w:val="24"/>
        </w:rPr>
        <w:t>E29°59'57,27"</w:t>
      </w:r>
    </w:p>
    <w:p w:rsidR="000D144F" w:rsidRDefault="000D144F" w:rsidP="000D144F">
      <w:pPr>
        <w:pStyle w:val="Iniiaiieoaeno3"/>
        <w:tabs>
          <w:tab w:val="left" w:pos="360"/>
        </w:tabs>
        <w:spacing w:line="360" w:lineRule="auto"/>
        <w:ind w:firstLine="709"/>
        <w:rPr>
          <w:sz w:val="24"/>
          <w:szCs w:val="24"/>
        </w:rPr>
      </w:pPr>
      <w:r w:rsidRPr="00534354">
        <w:rPr>
          <w:sz w:val="24"/>
          <w:szCs w:val="24"/>
        </w:rPr>
        <w:t xml:space="preserve">Юг </w:t>
      </w:r>
      <w:r w:rsidRPr="000D144F">
        <w:rPr>
          <w:sz w:val="24"/>
          <w:szCs w:val="24"/>
        </w:rPr>
        <w:t>N60°09'01,40"</w:t>
      </w:r>
      <w:r w:rsidRPr="000D144F">
        <w:t xml:space="preserve"> </w:t>
      </w:r>
      <w:r w:rsidRPr="000D144F">
        <w:rPr>
          <w:sz w:val="24"/>
          <w:szCs w:val="24"/>
        </w:rPr>
        <w:t>E29°59'57,50"</w:t>
      </w:r>
    </w:p>
    <w:p w:rsidR="000D144F" w:rsidRPr="00534354" w:rsidRDefault="000D144F" w:rsidP="000D144F">
      <w:pPr>
        <w:pStyle w:val="Iniiaiieoaeno3"/>
        <w:tabs>
          <w:tab w:val="left" w:pos="360"/>
        </w:tabs>
        <w:spacing w:line="360" w:lineRule="auto"/>
        <w:ind w:firstLine="709"/>
        <w:rPr>
          <w:sz w:val="24"/>
          <w:szCs w:val="24"/>
        </w:rPr>
      </w:pPr>
      <w:r w:rsidRPr="00534354">
        <w:rPr>
          <w:sz w:val="24"/>
          <w:szCs w:val="24"/>
        </w:rPr>
        <w:t xml:space="preserve">Запад </w:t>
      </w:r>
      <w:r w:rsidRPr="000D144F">
        <w:rPr>
          <w:sz w:val="24"/>
          <w:szCs w:val="24"/>
        </w:rPr>
        <w:t>N60°09'02,44"</w:t>
      </w:r>
      <w:r w:rsidRPr="000D144F">
        <w:t xml:space="preserve"> </w:t>
      </w:r>
      <w:r w:rsidRPr="000D144F">
        <w:rPr>
          <w:sz w:val="24"/>
          <w:szCs w:val="24"/>
        </w:rPr>
        <w:t>E29°59'55,26"</w:t>
      </w:r>
    </w:p>
    <w:p w:rsidR="000D144F" w:rsidRPr="000D144F" w:rsidRDefault="000D144F" w:rsidP="000D144F">
      <w:pPr>
        <w:pStyle w:val="Iniiaiieoaeno3"/>
        <w:tabs>
          <w:tab w:val="left" w:pos="360"/>
        </w:tabs>
        <w:spacing w:line="360" w:lineRule="auto"/>
        <w:ind w:firstLine="709"/>
        <w:rPr>
          <w:sz w:val="24"/>
          <w:szCs w:val="24"/>
        </w:rPr>
      </w:pPr>
      <w:r w:rsidRPr="00534354">
        <w:rPr>
          <w:sz w:val="24"/>
          <w:szCs w:val="24"/>
        </w:rPr>
        <w:t xml:space="preserve">Восток </w:t>
      </w:r>
      <w:r w:rsidR="00AB714A" w:rsidRPr="00AB714A">
        <w:rPr>
          <w:sz w:val="24"/>
          <w:szCs w:val="24"/>
        </w:rPr>
        <w:t>N60°09'02,57"</w:t>
      </w:r>
      <w:r w:rsidR="00AB714A" w:rsidRPr="00AB714A">
        <w:t xml:space="preserve"> </w:t>
      </w:r>
      <w:r w:rsidR="00AB714A" w:rsidRPr="00AB714A">
        <w:rPr>
          <w:sz w:val="24"/>
          <w:szCs w:val="24"/>
        </w:rPr>
        <w:t>E29°59'59,55"</w:t>
      </w:r>
    </w:p>
    <w:p w:rsidR="00B05330" w:rsidRPr="002038F7" w:rsidRDefault="00B05330" w:rsidP="002038F7">
      <w:pPr>
        <w:pStyle w:val="Iniiaiieoaeno3"/>
        <w:spacing w:line="360" w:lineRule="auto"/>
        <w:ind w:firstLine="720"/>
        <w:rPr>
          <w:color w:val="000000"/>
          <w:sz w:val="24"/>
        </w:rPr>
      </w:pPr>
      <w:r w:rsidRPr="00280441">
        <w:rPr>
          <w:color w:val="000000"/>
          <w:sz w:val="24"/>
        </w:rPr>
        <w:t>Планировка второго пояса ЗСО скважин</w:t>
      </w:r>
      <w:r w:rsidR="00B8117C">
        <w:rPr>
          <w:color w:val="000000"/>
          <w:sz w:val="24"/>
        </w:rPr>
        <w:t>ы</w:t>
      </w:r>
      <w:r w:rsidRPr="00280441">
        <w:rPr>
          <w:color w:val="000000"/>
          <w:sz w:val="24"/>
        </w:rPr>
        <w:t xml:space="preserve"> приведена </w:t>
      </w:r>
      <w:r w:rsidRPr="00B645CB">
        <w:rPr>
          <w:color w:val="000000"/>
          <w:sz w:val="24"/>
        </w:rPr>
        <w:t>на рис</w:t>
      </w:r>
      <w:r w:rsidRPr="00EE6C15">
        <w:rPr>
          <w:color w:val="000000"/>
          <w:sz w:val="24"/>
        </w:rPr>
        <w:t xml:space="preserve">. </w:t>
      </w:r>
      <w:r w:rsidR="00B645CB" w:rsidRPr="00EE6C15">
        <w:rPr>
          <w:color w:val="000000"/>
          <w:sz w:val="24"/>
        </w:rPr>
        <w:t>7, 8</w:t>
      </w:r>
      <w:r w:rsidRPr="00B645CB">
        <w:rPr>
          <w:color w:val="000000"/>
          <w:sz w:val="24"/>
        </w:rPr>
        <w:t xml:space="preserve"> Раздел 7 «Картогр</w:t>
      </w:r>
      <w:r w:rsidRPr="00B645CB">
        <w:rPr>
          <w:color w:val="000000"/>
          <w:sz w:val="24"/>
        </w:rPr>
        <w:t>а</w:t>
      </w:r>
      <w:r w:rsidR="003C3100" w:rsidRPr="00B645CB">
        <w:rPr>
          <w:color w:val="000000"/>
          <w:sz w:val="24"/>
        </w:rPr>
        <w:t>фический материал» настоящего проекта.</w:t>
      </w:r>
    </w:p>
    <w:p w:rsidR="00B05330" w:rsidRPr="002038F7" w:rsidRDefault="00B05330" w:rsidP="002038F7">
      <w:pPr>
        <w:pStyle w:val="Iniiaiieoaeno3"/>
        <w:spacing w:line="360" w:lineRule="auto"/>
        <w:ind w:firstLine="720"/>
        <w:rPr>
          <w:color w:val="FF0000"/>
          <w:sz w:val="24"/>
        </w:rPr>
      </w:pPr>
      <w:r w:rsidRPr="002038F7">
        <w:rPr>
          <w:color w:val="000000"/>
          <w:sz w:val="24"/>
        </w:rPr>
        <w:t>Территория второго пояса ЗСО рассматриваем</w:t>
      </w:r>
      <w:r w:rsidR="00B8117C" w:rsidRPr="002038F7">
        <w:rPr>
          <w:color w:val="000000"/>
          <w:sz w:val="24"/>
        </w:rPr>
        <w:t>ой</w:t>
      </w:r>
      <w:r w:rsidR="00044C05">
        <w:rPr>
          <w:color w:val="000000"/>
          <w:sz w:val="24"/>
        </w:rPr>
        <w:t xml:space="preserve"> </w:t>
      </w:r>
      <w:r w:rsidRPr="002038F7">
        <w:rPr>
          <w:color w:val="000000"/>
          <w:sz w:val="24"/>
        </w:rPr>
        <w:t>скважин</w:t>
      </w:r>
      <w:r w:rsidR="00B8117C" w:rsidRPr="002038F7">
        <w:rPr>
          <w:color w:val="000000"/>
          <w:sz w:val="24"/>
        </w:rPr>
        <w:t>ы</w:t>
      </w:r>
      <w:r w:rsidRPr="002038F7">
        <w:rPr>
          <w:color w:val="000000"/>
          <w:sz w:val="24"/>
        </w:rPr>
        <w:t xml:space="preserve">  соответствует требован</w:t>
      </w:r>
      <w:r w:rsidRPr="002038F7">
        <w:rPr>
          <w:color w:val="000000"/>
          <w:sz w:val="24"/>
        </w:rPr>
        <w:t>и</w:t>
      </w:r>
      <w:r w:rsidRPr="002038F7">
        <w:rPr>
          <w:color w:val="000000"/>
          <w:sz w:val="24"/>
        </w:rPr>
        <w:t xml:space="preserve">ям п. 3.2.3. СанПин 2.1.4.1110-02. </w:t>
      </w:r>
    </w:p>
    <w:p w:rsidR="005338AE" w:rsidRDefault="005338AE" w:rsidP="001F0CA3">
      <w:pPr>
        <w:pStyle w:val="Iniiaiieoaeno3"/>
        <w:tabs>
          <w:tab w:val="left" w:pos="360"/>
        </w:tabs>
        <w:spacing w:line="360" w:lineRule="auto"/>
        <w:jc w:val="center"/>
        <w:rPr>
          <w:b/>
          <w:i/>
          <w:color w:val="000000"/>
          <w:sz w:val="24"/>
        </w:rPr>
      </w:pPr>
    </w:p>
    <w:p w:rsidR="00B05330" w:rsidRPr="00CC014C" w:rsidRDefault="003C3100" w:rsidP="003C3100">
      <w:pPr>
        <w:pStyle w:val="Iniiaiieoaeno3"/>
        <w:tabs>
          <w:tab w:val="left" w:pos="360"/>
        </w:tabs>
        <w:spacing w:line="360" w:lineRule="auto"/>
        <w:jc w:val="left"/>
        <w:rPr>
          <w:i/>
          <w:color w:val="000000"/>
          <w:sz w:val="24"/>
        </w:rPr>
      </w:pPr>
      <w:r>
        <w:rPr>
          <w:b/>
          <w:i/>
          <w:color w:val="000000"/>
          <w:sz w:val="24"/>
        </w:rPr>
        <w:t>3</w:t>
      </w:r>
      <w:r w:rsidR="00B05330" w:rsidRPr="00907A17">
        <w:rPr>
          <w:b/>
          <w:i/>
          <w:color w:val="000000"/>
          <w:sz w:val="24"/>
        </w:rPr>
        <w:t>.7. Характеристика санитарного состояния 3-го пояса ЗСО</w:t>
      </w:r>
    </w:p>
    <w:p w:rsidR="00DB6F30" w:rsidRPr="00C51B51" w:rsidRDefault="00DB6F30" w:rsidP="00C51B51">
      <w:pPr>
        <w:pStyle w:val="Iniiaiieoaeno3"/>
        <w:spacing w:line="360" w:lineRule="auto"/>
        <w:ind w:firstLine="720"/>
        <w:rPr>
          <w:color w:val="000000"/>
          <w:sz w:val="24"/>
        </w:rPr>
      </w:pPr>
      <w:r w:rsidRPr="0065403B">
        <w:rPr>
          <w:color w:val="000000"/>
          <w:sz w:val="24"/>
        </w:rPr>
        <w:t xml:space="preserve">В соответствии с расчетами, проведенными в п. 3.3 настоящего проекта </w:t>
      </w:r>
      <w:r>
        <w:rPr>
          <w:color w:val="000000"/>
          <w:sz w:val="24"/>
        </w:rPr>
        <w:t>третий</w:t>
      </w:r>
      <w:r w:rsidRPr="0065403B">
        <w:rPr>
          <w:color w:val="000000"/>
          <w:sz w:val="24"/>
        </w:rPr>
        <w:t xml:space="preserve"> пояс ЗСО скважины составил </w:t>
      </w:r>
      <w:r w:rsidR="00044C05">
        <w:rPr>
          <w:color w:val="000000"/>
          <w:sz w:val="24"/>
        </w:rPr>
        <w:t>230</w:t>
      </w:r>
      <w:r w:rsidRPr="0065403B">
        <w:rPr>
          <w:color w:val="000000"/>
          <w:sz w:val="24"/>
        </w:rPr>
        <w:t xml:space="preserve"> м. </w:t>
      </w:r>
    </w:p>
    <w:p w:rsidR="00E27C7F" w:rsidRPr="001D5B49" w:rsidRDefault="001D5B49" w:rsidP="00E27C7F">
      <w:pPr>
        <w:pStyle w:val="Iniiaiieoaeno3"/>
        <w:spacing w:line="360" w:lineRule="auto"/>
        <w:ind w:firstLine="720"/>
        <w:rPr>
          <w:color w:val="000000"/>
          <w:sz w:val="24"/>
          <w:szCs w:val="24"/>
        </w:rPr>
      </w:pPr>
      <w:r w:rsidRPr="001D5B49">
        <w:rPr>
          <w:color w:val="000000"/>
          <w:sz w:val="24"/>
          <w:szCs w:val="24"/>
        </w:rPr>
        <w:t xml:space="preserve">В границах </w:t>
      </w:r>
      <w:r>
        <w:rPr>
          <w:color w:val="000000"/>
          <w:sz w:val="24"/>
          <w:szCs w:val="24"/>
        </w:rPr>
        <w:t>3</w:t>
      </w:r>
      <w:r w:rsidRPr="001D5B49">
        <w:rPr>
          <w:color w:val="000000"/>
          <w:sz w:val="24"/>
          <w:szCs w:val="24"/>
        </w:rPr>
        <w:t>го пояса расположены</w:t>
      </w:r>
      <w:r>
        <w:rPr>
          <w:color w:val="000000"/>
          <w:sz w:val="24"/>
          <w:szCs w:val="24"/>
        </w:rPr>
        <w:t xml:space="preserve"> участки с постройками по улицам Арктическая, Солнечная, Рейдовая, Главная, Полярная и улица Отдыха. Категория земель: Земли посел</w:t>
      </w:r>
      <w:r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>ний (земли населенных пунктов) для дачного строительства.</w:t>
      </w:r>
    </w:p>
    <w:p w:rsidR="00E27C7F" w:rsidRPr="00E27C7F" w:rsidRDefault="00E27C7F" w:rsidP="00E27C7F">
      <w:pPr>
        <w:pStyle w:val="Iniiaiieoaeno3"/>
        <w:spacing w:line="360" w:lineRule="auto"/>
        <w:ind w:firstLine="720"/>
        <w:rPr>
          <w:color w:val="000000"/>
          <w:sz w:val="24"/>
          <w:szCs w:val="24"/>
        </w:rPr>
      </w:pPr>
      <w:r w:rsidRPr="00E27C7F">
        <w:rPr>
          <w:color w:val="000000"/>
          <w:sz w:val="24"/>
          <w:szCs w:val="24"/>
        </w:rPr>
        <w:t xml:space="preserve">Территория </w:t>
      </w:r>
      <w:r w:rsidR="001D5B49">
        <w:rPr>
          <w:color w:val="000000"/>
          <w:sz w:val="24"/>
          <w:szCs w:val="24"/>
        </w:rPr>
        <w:t xml:space="preserve">правления </w:t>
      </w:r>
      <w:r w:rsidR="001D5B49" w:rsidRPr="00630D49">
        <w:rPr>
          <w:color w:val="000000"/>
          <w:sz w:val="24"/>
          <w:szCs w:val="24"/>
          <w:highlight w:val="yellow"/>
        </w:rPr>
        <w:t>дачн</w:t>
      </w:r>
      <w:r w:rsidR="00630D49" w:rsidRPr="00630D49">
        <w:rPr>
          <w:color w:val="000000"/>
          <w:sz w:val="24"/>
          <w:szCs w:val="24"/>
          <w:highlight w:val="yellow"/>
        </w:rPr>
        <w:t>ого кооператива</w:t>
      </w:r>
      <w:r w:rsidRPr="00E27C7F">
        <w:rPr>
          <w:color w:val="000000"/>
          <w:sz w:val="24"/>
          <w:szCs w:val="24"/>
        </w:rPr>
        <w:t xml:space="preserve"> имеет ограждение по всему периметру, благоустроена, чистая.</w:t>
      </w:r>
    </w:p>
    <w:p w:rsidR="00905C1D" w:rsidRPr="00907A17" w:rsidRDefault="00905C1D" w:rsidP="00905C1D">
      <w:pPr>
        <w:pStyle w:val="Iniiaiieoaeno3"/>
        <w:tabs>
          <w:tab w:val="left" w:pos="360"/>
        </w:tabs>
        <w:spacing w:line="360" w:lineRule="auto"/>
        <w:ind w:firstLine="709"/>
        <w:rPr>
          <w:sz w:val="24"/>
        </w:rPr>
      </w:pPr>
      <w:r w:rsidRPr="009A2C47">
        <w:rPr>
          <w:sz w:val="24"/>
        </w:rPr>
        <w:t xml:space="preserve">В пределах </w:t>
      </w:r>
      <w:r>
        <w:rPr>
          <w:sz w:val="24"/>
        </w:rPr>
        <w:t>1</w:t>
      </w:r>
      <w:r w:rsidRPr="009A2C47">
        <w:rPr>
          <w:sz w:val="24"/>
        </w:rPr>
        <w:t xml:space="preserve">-го км </w:t>
      </w:r>
      <w:r>
        <w:rPr>
          <w:sz w:val="24"/>
        </w:rPr>
        <w:t xml:space="preserve">не </w:t>
      </w:r>
      <w:r w:rsidRPr="009A2C47">
        <w:rPr>
          <w:sz w:val="24"/>
        </w:rPr>
        <w:t>имеется ярко выраженн</w:t>
      </w:r>
      <w:r>
        <w:rPr>
          <w:sz w:val="24"/>
        </w:rPr>
        <w:t>ого</w:t>
      </w:r>
      <w:r w:rsidRPr="009A2C47">
        <w:rPr>
          <w:sz w:val="24"/>
        </w:rPr>
        <w:t xml:space="preserve"> потенциальн</w:t>
      </w:r>
      <w:r>
        <w:rPr>
          <w:sz w:val="24"/>
        </w:rPr>
        <w:t>ого</w:t>
      </w:r>
      <w:r w:rsidRPr="009A2C47">
        <w:rPr>
          <w:sz w:val="24"/>
        </w:rPr>
        <w:t xml:space="preserve"> источник</w:t>
      </w:r>
      <w:r>
        <w:rPr>
          <w:sz w:val="24"/>
        </w:rPr>
        <w:t>а</w:t>
      </w:r>
      <w:r w:rsidRPr="009A2C47">
        <w:rPr>
          <w:sz w:val="24"/>
        </w:rPr>
        <w:t xml:space="preserve"> химич</w:t>
      </w:r>
      <w:r w:rsidRPr="009A2C47">
        <w:rPr>
          <w:sz w:val="24"/>
        </w:rPr>
        <w:t>е</w:t>
      </w:r>
      <w:r w:rsidRPr="009A2C47">
        <w:rPr>
          <w:sz w:val="24"/>
        </w:rPr>
        <w:t>ского  загрязнения почв.</w:t>
      </w:r>
    </w:p>
    <w:p w:rsidR="003C3100" w:rsidRDefault="003C3100" w:rsidP="00CC014C">
      <w:pPr>
        <w:pStyle w:val="Iniiaiieoaeno3"/>
        <w:tabs>
          <w:tab w:val="left" w:pos="360"/>
        </w:tabs>
        <w:spacing w:line="360" w:lineRule="auto"/>
        <w:ind w:firstLine="709"/>
        <w:rPr>
          <w:sz w:val="24"/>
        </w:rPr>
      </w:pPr>
      <w:r w:rsidRPr="003C3100">
        <w:rPr>
          <w:sz w:val="24"/>
        </w:rPr>
        <w:t>Таким образом, при соблюдении специального режима хозяйственной деятельности на территории поясов ЗСО качество подземных вод сохранится на естественном уровне.</w:t>
      </w:r>
    </w:p>
    <w:p w:rsidR="00CC014C" w:rsidRDefault="00B05330" w:rsidP="00CC014C">
      <w:pPr>
        <w:pStyle w:val="Iniiaiieoaeno3"/>
        <w:tabs>
          <w:tab w:val="left" w:pos="360"/>
        </w:tabs>
        <w:spacing w:line="360" w:lineRule="auto"/>
        <w:ind w:firstLine="709"/>
        <w:rPr>
          <w:color w:val="000000"/>
          <w:sz w:val="24"/>
        </w:rPr>
      </w:pPr>
      <w:r w:rsidRPr="00907A17">
        <w:rPr>
          <w:color w:val="000000"/>
          <w:sz w:val="24"/>
        </w:rPr>
        <w:t xml:space="preserve">Характеристика санитарного состояния территории 2-го и 3-го поясов в соответствии с требованиями п. 3.2.2. СанПиН 2.1.4.1110-02 приведена в таблице </w:t>
      </w:r>
      <w:r w:rsidR="00B645CB">
        <w:rPr>
          <w:color w:val="000000"/>
          <w:sz w:val="24"/>
        </w:rPr>
        <w:t>8</w:t>
      </w:r>
      <w:r w:rsidRPr="00907A17">
        <w:rPr>
          <w:color w:val="000000"/>
          <w:sz w:val="24"/>
        </w:rPr>
        <w:t>.</w:t>
      </w:r>
    </w:p>
    <w:p w:rsidR="003B497D" w:rsidRPr="00CC014C" w:rsidRDefault="00B05330" w:rsidP="00CC014C">
      <w:pPr>
        <w:pStyle w:val="Iniiaiieoaeno3"/>
        <w:tabs>
          <w:tab w:val="left" w:pos="360"/>
        </w:tabs>
        <w:spacing w:line="360" w:lineRule="auto"/>
        <w:ind w:firstLine="709"/>
        <w:jc w:val="right"/>
        <w:rPr>
          <w:color w:val="000000"/>
          <w:sz w:val="24"/>
          <w:szCs w:val="24"/>
        </w:rPr>
      </w:pPr>
      <w:r w:rsidRPr="00CC014C">
        <w:rPr>
          <w:sz w:val="24"/>
          <w:szCs w:val="24"/>
        </w:rPr>
        <w:t xml:space="preserve">Таблица </w:t>
      </w:r>
      <w:r w:rsidR="00B645CB">
        <w:rPr>
          <w:sz w:val="24"/>
          <w:szCs w:val="24"/>
        </w:rPr>
        <w:t>8</w:t>
      </w:r>
      <w:r w:rsidRPr="00CC014C">
        <w:rPr>
          <w:sz w:val="24"/>
          <w:szCs w:val="24"/>
        </w:rPr>
        <w:t xml:space="preserve">. </w:t>
      </w:r>
    </w:p>
    <w:p w:rsidR="00B05330" w:rsidRPr="00F814D2" w:rsidRDefault="00B05330" w:rsidP="00F814D2">
      <w:pPr>
        <w:jc w:val="center"/>
        <w:rPr>
          <w:sz w:val="24"/>
          <w:szCs w:val="24"/>
        </w:rPr>
      </w:pPr>
      <w:r w:rsidRPr="00F814D2">
        <w:rPr>
          <w:sz w:val="24"/>
          <w:szCs w:val="24"/>
        </w:rPr>
        <w:t>Характеристика санитарного состояния 2-го и 3-го поясов ЗСО скважин</w:t>
      </w:r>
      <w:r w:rsidR="00905C1D">
        <w:rPr>
          <w:sz w:val="24"/>
          <w:szCs w:val="24"/>
        </w:rPr>
        <w:t>ы</w:t>
      </w:r>
    </w:p>
    <w:p w:rsidR="00F814D2" w:rsidRDefault="001D5B49" w:rsidP="00F814D2">
      <w:pPr>
        <w:jc w:val="center"/>
        <w:rPr>
          <w:sz w:val="24"/>
          <w:szCs w:val="24"/>
        </w:rPr>
      </w:pPr>
      <w:r>
        <w:rPr>
          <w:sz w:val="24"/>
          <w:szCs w:val="24"/>
        </w:rPr>
        <w:t>ДПК «ДСК Дюны</w:t>
      </w:r>
      <w:r w:rsidR="00C51B51" w:rsidRPr="00C51B51">
        <w:rPr>
          <w:sz w:val="24"/>
          <w:szCs w:val="24"/>
        </w:rPr>
        <w:t>»</w:t>
      </w:r>
    </w:p>
    <w:p w:rsidR="00C51B51" w:rsidRPr="00F814D2" w:rsidRDefault="00C51B51" w:rsidP="00F814D2">
      <w:pPr>
        <w:jc w:val="center"/>
        <w:rPr>
          <w:sz w:val="24"/>
          <w:szCs w:val="24"/>
        </w:rPr>
      </w:pPr>
    </w:p>
    <w:tbl>
      <w:tblPr>
        <w:tblW w:w="1017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8"/>
        <w:gridCol w:w="2022"/>
        <w:gridCol w:w="4394"/>
        <w:gridCol w:w="3118"/>
      </w:tblGrid>
      <w:tr w:rsidR="00B05330" w:rsidRPr="00907A17">
        <w:tc>
          <w:tcPr>
            <w:tcW w:w="638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907A17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№ п/п</w:t>
            </w:r>
          </w:p>
        </w:tc>
        <w:tc>
          <w:tcPr>
            <w:tcW w:w="202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907A17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№ пункта Са</w:t>
            </w:r>
            <w:r w:rsidRPr="00907A17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н</w:t>
            </w:r>
            <w:r w:rsidRPr="00907A17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ПиН 2.1.4.1110-02</w:t>
            </w:r>
          </w:p>
        </w:tc>
        <w:tc>
          <w:tcPr>
            <w:tcW w:w="4394" w:type="dxa"/>
          </w:tcPr>
          <w:p w:rsidR="00B05330" w:rsidRPr="00907A17" w:rsidRDefault="00B05330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907A17">
              <w:rPr>
                <w:b/>
                <w:i/>
                <w:color w:val="000000"/>
                <w:sz w:val="22"/>
                <w:szCs w:val="22"/>
              </w:rPr>
              <w:t>Требование СанПиН 2.1.4.1110-02</w:t>
            </w:r>
          </w:p>
        </w:tc>
        <w:tc>
          <w:tcPr>
            <w:tcW w:w="3118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907A17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Существующее положение</w:t>
            </w:r>
          </w:p>
        </w:tc>
      </w:tr>
      <w:tr w:rsidR="00B05330" w:rsidRPr="00907A17">
        <w:tc>
          <w:tcPr>
            <w:tcW w:w="638" w:type="dxa"/>
          </w:tcPr>
          <w:p w:rsidR="00B05330" w:rsidRPr="00907A17" w:rsidRDefault="00B05330">
            <w:pPr>
              <w:jc w:val="center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1</w:t>
            </w:r>
          </w:p>
        </w:tc>
        <w:tc>
          <w:tcPr>
            <w:tcW w:w="202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п. 3.2.2.1.</w:t>
            </w:r>
          </w:p>
        </w:tc>
        <w:tc>
          <w:tcPr>
            <w:tcW w:w="4394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Выявление, тампонирование или во</w:t>
            </w:r>
            <w:r w:rsidRPr="00907A17">
              <w:rPr>
                <w:color w:val="000000"/>
                <w:sz w:val="24"/>
              </w:rPr>
              <w:t>с</w:t>
            </w:r>
            <w:r w:rsidRPr="00907A17">
              <w:rPr>
                <w:color w:val="000000"/>
                <w:sz w:val="24"/>
              </w:rPr>
              <w:t>становление всех старых, бездейству</w:t>
            </w:r>
            <w:r w:rsidRPr="00907A17">
              <w:rPr>
                <w:color w:val="000000"/>
                <w:sz w:val="24"/>
              </w:rPr>
              <w:t>ю</w:t>
            </w:r>
            <w:r w:rsidRPr="00907A17">
              <w:rPr>
                <w:color w:val="000000"/>
                <w:sz w:val="24"/>
              </w:rPr>
              <w:t>щих, дефектных или неправильно эк</w:t>
            </w:r>
            <w:r w:rsidRPr="00907A17">
              <w:rPr>
                <w:color w:val="000000"/>
                <w:sz w:val="24"/>
              </w:rPr>
              <w:t>с</w:t>
            </w:r>
            <w:r w:rsidRPr="00907A17">
              <w:rPr>
                <w:color w:val="000000"/>
                <w:sz w:val="24"/>
              </w:rPr>
              <w:t>плуатируемых скважин, представля</w:t>
            </w:r>
            <w:r w:rsidRPr="00907A17">
              <w:rPr>
                <w:color w:val="000000"/>
                <w:sz w:val="24"/>
              </w:rPr>
              <w:t>ю</w:t>
            </w:r>
            <w:r w:rsidRPr="00907A17">
              <w:rPr>
                <w:color w:val="000000"/>
                <w:sz w:val="24"/>
              </w:rPr>
              <w:t>щих опасность в части возможности з</w:t>
            </w:r>
            <w:r w:rsidRPr="00907A17">
              <w:rPr>
                <w:color w:val="000000"/>
                <w:sz w:val="24"/>
              </w:rPr>
              <w:t>а</w:t>
            </w:r>
            <w:r w:rsidRPr="00907A17">
              <w:rPr>
                <w:color w:val="000000"/>
                <w:sz w:val="24"/>
              </w:rPr>
              <w:lastRenderedPageBreak/>
              <w:t>грязнения водоносных горизонтов.</w:t>
            </w:r>
          </w:p>
        </w:tc>
        <w:tc>
          <w:tcPr>
            <w:tcW w:w="3118" w:type="dxa"/>
          </w:tcPr>
          <w:p w:rsidR="00B05330" w:rsidRPr="00D42FDB" w:rsidRDefault="00B05330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D42FDB">
              <w:rPr>
                <w:rFonts w:ascii="Times New Roman" w:hAnsi="Times New Roman" w:cs="Times New Roman"/>
              </w:rPr>
              <w:lastRenderedPageBreak/>
              <w:t>В пределах 2-го и 3-го по</w:t>
            </w:r>
            <w:r w:rsidRPr="00D42FDB">
              <w:rPr>
                <w:rFonts w:ascii="Times New Roman" w:hAnsi="Times New Roman" w:cs="Times New Roman"/>
              </w:rPr>
              <w:t>я</w:t>
            </w:r>
            <w:r w:rsidRPr="00D42FDB">
              <w:rPr>
                <w:rFonts w:ascii="Times New Roman" w:hAnsi="Times New Roman" w:cs="Times New Roman"/>
              </w:rPr>
              <w:t>сов ЗСО скважины  безде</w:t>
            </w:r>
            <w:r w:rsidRPr="00D42FDB">
              <w:rPr>
                <w:rFonts w:ascii="Times New Roman" w:hAnsi="Times New Roman" w:cs="Times New Roman"/>
              </w:rPr>
              <w:t>й</w:t>
            </w:r>
            <w:r w:rsidRPr="00D42FDB">
              <w:rPr>
                <w:rFonts w:ascii="Times New Roman" w:hAnsi="Times New Roman" w:cs="Times New Roman"/>
              </w:rPr>
              <w:t>ствующих, дефектных или неправильно эксплуатиру</w:t>
            </w:r>
            <w:r w:rsidRPr="00D42FDB">
              <w:rPr>
                <w:rFonts w:ascii="Times New Roman" w:hAnsi="Times New Roman" w:cs="Times New Roman"/>
              </w:rPr>
              <w:t>е</w:t>
            </w:r>
            <w:r w:rsidRPr="00D42FDB">
              <w:rPr>
                <w:rFonts w:ascii="Times New Roman" w:hAnsi="Times New Roman" w:cs="Times New Roman"/>
              </w:rPr>
              <w:t>мых скважин не выявлено.</w:t>
            </w:r>
          </w:p>
        </w:tc>
      </w:tr>
      <w:tr w:rsidR="00B05330" w:rsidRPr="00907A17">
        <w:tc>
          <w:tcPr>
            <w:tcW w:w="638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202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п. 3.2.2.2.</w:t>
            </w:r>
          </w:p>
        </w:tc>
        <w:tc>
          <w:tcPr>
            <w:tcW w:w="4394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Бурение новых скважин и новое стро</w:t>
            </w:r>
            <w:r w:rsidRPr="00907A17">
              <w:rPr>
                <w:color w:val="000000"/>
                <w:sz w:val="24"/>
              </w:rPr>
              <w:t>и</w:t>
            </w:r>
            <w:r w:rsidRPr="00907A17">
              <w:rPr>
                <w:color w:val="000000"/>
                <w:sz w:val="24"/>
              </w:rPr>
              <w:t>тельство, связанное с нарушением по</w:t>
            </w:r>
            <w:r w:rsidRPr="00907A17">
              <w:rPr>
                <w:color w:val="000000"/>
                <w:sz w:val="24"/>
              </w:rPr>
              <w:t>ч</w:t>
            </w:r>
            <w:r w:rsidRPr="00907A17">
              <w:rPr>
                <w:color w:val="000000"/>
                <w:sz w:val="24"/>
              </w:rPr>
              <w:t>венного покрова, производится при об</w:t>
            </w:r>
            <w:r w:rsidRPr="00907A17">
              <w:rPr>
                <w:color w:val="000000"/>
                <w:sz w:val="24"/>
              </w:rPr>
              <w:t>я</w:t>
            </w:r>
            <w:r w:rsidRPr="00907A17">
              <w:rPr>
                <w:color w:val="000000"/>
                <w:sz w:val="24"/>
              </w:rPr>
              <w:t>зательном согласовании с центром г</w:t>
            </w:r>
            <w:r w:rsidRPr="00907A17">
              <w:rPr>
                <w:color w:val="000000"/>
                <w:sz w:val="24"/>
              </w:rPr>
              <w:t>о</w:t>
            </w:r>
            <w:r w:rsidRPr="00907A17">
              <w:rPr>
                <w:color w:val="000000"/>
                <w:sz w:val="24"/>
              </w:rPr>
              <w:t>сударственного санитарно-эпидемиологического надзора.</w:t>
            </w:r>
          </w:p>
        </w:tc>
        <w:tc>
          <w:tcPr>
            <w:tcW w:w="3118" w:type="dxa"/>
          </w:tcPr>
          <w:p w:rsidR="00B05330" w:rsidRPr="00907A17" w:rsidRDefault="00B05330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 xml:space="preserve">Бурение новых скважин не планируется. </w:t>
            </w:r>
          </w:p>
        </w:tc>
      </w:tr>
      <w:tr w:rsidR="00B05330" w:rsidRPr="00907A17">
        <w:tc>
          <w:tcPr>
            <w:tcW w:w="638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п. 3.2.2.3.</w:t>
            </w:r>
          </w:p>
        </w:tc>
        <w:tc>
          <w:tcPr>
            <w:tcW w:w="4394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Запрещается закачка отработанных вод в подземные горизонты.</w:t>
            </w:r>
          </w:p>
        </w:tc>
        <w:tc>
          <w:tcPr>
            <w:tcW w:w="3118" w:type="dxa"/>
          </w:tcPr>
          <w:p w:rsidR="00B05330" w:rsidRPr="00907A17" w:rsidRDefault="00B05330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Закачка не производится.</w:t>
            </w:r>
          </w:p>
        </w:tc>
      </w:tr>
      <w:tr w:rsidR="00B05330" w:rsidRPr="00907A17">
        <w:tc>
          <w:tcPr>
            <w:tcW w:w="638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2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п. 3.2.2.3.</w:t>
            </w:r>
          </w:p>
        </w:tc>
        <w:tc>
          <w:tcPr>
            <w:tcW w:w="4394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Запрещается подземное складирование твердых отходов.</w:t>
            </w:r>
          </w:p>
        </w:tc>
        <w:tc>
          <w:tcPr>
            <w:tcW w:w="3118" w:type="dxa"/>
          </w:tcPr>
          <w:p w:rsidR="00B05330" w:rsidRPr="00907A17" w:rsidRDefault="00B05330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Подземное складирование твердых отходов не прои</w:t>
            </w:r>
            <w:r w:rsidRPr="00907A17">
              <w:rPr>
                <w:rFonts w:ascii="Times New Roman" w:hAnsi="Times New Roman" w:cs="Times New Roman"/>
              </w:rPr>
              <w:t>з</w:t>
            </w:r>
            <w:r w:rsidRPr="00907A17">
              <w:rPr>
                <w:rFonts w:ascii="Times New Roman" w:hAnsi="Times New Roman" w:cs="Times New Roman"/>
              </w:rPr>
              <w:t>водится.</w:t>
            </w:r>
          </w:p>
        </w:tc>
      </w:tr>
      <w:tr w:rsidR="00B05330" w:rsidRPr="00907A17">
        <w:tc>
          <w:tcPr>
            <w:tcW w:w="638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п. 3.2.2.3.</w:t>
            </w:r>
          </w:p>
        </w:tc>
        <w:tc>
          <w:tcPr>
            <w:tcW w:w="4394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Запрещается разработка недр земли</w:t>
            </w:r>
          </w:p>
        </w:tc>
        <w:tc>
          <w:tcPr>
            <w:tcW w:w="3118" w:type="dxa"/>
          </w:tcPr>
          <w:p w:rsidR="00B05330" w:rsidRPr="00907A17" w:rsidRDefault="00B05330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Разработка недр отсутств</w:t>
            </w:r>
            <w:r w:rsidRPr="00907A17">
              <w:rPr>
                <w:rFonts w:ascii="Times New Roman" w:hAnsi="Times New Roman" w:cs="Times New Roman"/>
              </w:rPr>
              <w:t>у</w:t>
            </w:r>
            <w:r w:rsidRPr="00907A17">
              <w:rPr>
                <w:rFonts w:ascii="Times New Roman" w:hAnsi="Times New Roman" w:cs="Times New Roman"/>
              </w:rPr>
              <w:t>ет</w:t>
            </w:r>
            <w:r w:rsidR="00F814D2">
              <w:rPr>
                <w:rFonts w:ascii="Times New Roman" w:hAnsi="Times New Roman" w:cs="Times New Roman"/>
              </w:rPr>
              <w:t>.</w:t>
            </w:r>
          </w:p>
        </w:tc>
      </w:tr>
      <w:tr w:rsidR="00B05330" w:rsidRPr="00907A17">
        <w:tc>
          <w:tcPr>
            <w:tcW w:w="638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2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п. 3.2.2.4.</w:t>
            </w:r>
          </w:p>
        </w:tc>
        <w:tc>
          <w:tcPr>
            <w:tcW w:w="4394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Запрещается размещение складов гор</w:t>
            </w:r>
            <w:r w:rsidRPr="00907A17">
              <w:rPr>
                <w:color w:val="000000"/>
                <w:sz w:val="24"/>
              </w:rPr>
              <w:t>ю</w:t>
            </w:r>
            <w:r w:rsidRPr="00907A17">
              <w:rPr>
                <w:color w:val="000000"/>
                <w:sz w:val="24"/>
              </w:rPr>
              <w:t>че-смазочных материалов</w:t>
            </w:r>
          </w:p>
        </w:tc>
        <w:tc>
          <w:tcPr>
            <w:tcW w:w="3118" w:type="dxa"/>
          </w:tcPr>
          <w:p w:rsidR="00B05330" w:rsidRPr="00907A17" w:rsidRDefault="00B05330" w:rsidP="003C3100">
            <w:pPr>
              <w:pStyle w:val="ad"/>
              <w:spacing w:before="0" w:after="0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 xml:space="preserve">В пределах </w:t>
            </w:r>
            <w:r>
              <w:rPr>
                <w:rFonts w:ascii="Times New Roman" w:hAnsi="Times New Roman" w:cs="Times New Roman"/>
              </w:rPr>
              <w:t>3-</w:t>
            </w:r>
            <w:r w:rsidR="003C3100">
              <w:rPr>
                <w:rFonts w:ascii="Times New Roman" w:hAnsi="Times New Roman" w:cs="Times New Roman"/>
              </w:rPr>
              <w:t xml:space="preserve">го пояса ЗСО </w:t>
            </w:r>
            <w:r w:rsidRPr="00907A17">
              <w:rPr>
                <w:rFonts w:ascii="Times New Roman" w:hAnsi="Times New Roman" w:cs="Times New Roman"/>
              </w:rPr>
              <w:t>скважин</w:t>
            </w:r>
            <w:r w:rsidR="00953911">
              <w:rPr>
                <w:rFonts w:ascii="Times New Roman" w:hAnsi="Times New Roman" w:cs="Times New Roman"/>
              </w:rPr>
              <w:t>ы</w:t>
            </w:r>
            <w:r w:rsidR="001D5B4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склады ГСМ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сутствуют.</w:t>
            </w:r>
          </w:p>
        </w:tc>
      </w:tr>
      <w:tr w:rsidR="00B05330" w:rsidRPr="00907A17">
        <w:tc>
          <w:tcPr>
            <w:tcW w:w="638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2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п. 3.2.2.4.</w:t>
            </w:r>
          </w:p>
        </w:tc>
        <w:tc>
          <w:tcPr>
            <w:tcW w:w="4394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Запрещается размещение складов яд</w:t>
            </w:r>
            <w:r w:rsidRPr="00907A17">
              <w:rPr>
                <w:color w:val="000000"/>
                <w:sz w:val="24"/>
              </w:rPr>
              <w:t>о</w:t>
            </w:r>
            <w:r w:rsidRPr="00907A17">
              <w:rPr>
                <w:color w:val="000000"/>
                <w:sz w:val="24"/>
              </w:rPr>
              <w:t>химикатов и минеральных удобрений</w:t>
            </w:r>
          </w:p>
        </w:tc>
        <w:tc>
          <w:tcPr>
            <w:tcW w:w="3118" w:type="dxa"/>
          </w:tcPr>
          <w:p w:rsidR="00B05330" w:rsidRPr="00907A17" w:rsidRDefault="00B05330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Складов ядохимикатов и минеральных удобрений нет</w:t>
            </w:r>
            <w:r w:rsidR="00F814D2">
              <w:rPr>
                <w:rFonts w:ascii="Times New Roman" w:hAnsi="Times New Roman" w:cs="Times New Roman"/>
              </w:rPr>
              <w:t>.</w:t>
            </w:r>
          </w:p>
        </w:tc>
      </w:tr>
      <w:tr w:rsidR="00B05330" w:rsidRPr="00907A17">
        <w:tc>
          <w:tcPr>
            <w:tcW w:w="638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2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п. 3.2.2.4.</w:t>
            </w:r>
          </w:p>
        </w:tc>
        <w:tc>
          <w:tcPr>
            <w:tcW w:w="4394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Запрещается размещение накопителей промстоков</w:t>
            </w:r>
          </w:p>
        </w:tc>
        <w:tc>
          <w:tcPr>
            <w:tcW w:w="3118" w:type="dxa"/>
          </w:tcPr>
          <w:p w:rsidR="00B05330" w:rsidRPr="00907A17" w:rsidRDefault="00B05330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Сооружения отсутствуют.</w:t>
            </w:r>
          </w:p>
        </w:tc>
      </w:tr>
      <w:tr w:rsidR="00B05330" w:rsidRPr="00907A17">
        <w:tc>
          <w:tcPr>
            <w:tcW w:w="638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2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п. 3.2.2.4.</w:t>
            </w:r>
          </w:p>
        </w:tc>
        <w:tc>
          <w:tcPr>
            <w:tcW w:w="4394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Запрещается размещение шламохран</w:t>
            </w:r>
            <w:r w:rsidRPr="00907A17">
              <w:rPr>
                <w:color w:val="000000"/>
                <w:sz w:val="24"/>
              </w:rPr>
              <w:t>и</w:t>
            </w:r>
            <w:r w:rsidRPr="00907A17">
              <w:rPr>
                <w:color w:val="000000"/>
                <w:sz w:val="24"/>
              </w:rPr>
              <w:t>лищ</w:t>
            </w:r>
          </w:p>
        </w:tc>
        <w:tc>
          <w:tcPr>
            <w:tcW w:w="3118" w:type="dxa"/>
          </w:tcPr>
          <w:p w:rsidR="00B05330" w:rsidRPr="00907A17" w:rsidRDefault="00B05330">
            <w:pPr>
              <w:pStyle w:val="ad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Шламохранилища отсутс</w:t>
            </w:r>
            <w:r w:rsidRPr="00907A17">
              <w:rPr>
                <w:rFonts w:ascii="Times New Roman" w:hAnsi="Times New Roman" w:cs="Times New Roman"/>
              </w:rPr>
              <w:t>т</w:t>
            </w:r>
            <w:r w:rsidRPr="00907A17">
              <w:rPr>
                <w:rFonts w:ascii="Times New Roman" w:hAnsi="Times New Roman" w:cs="Times New Roman"/>
              </w:rPr>
              <w:t>вуют</w:t>
            </w:r>
            <w:r w:rsidR="00F814D2">
              <w:rPr>
                <w:rFonts w:ascii="Times New Roman" w:hAnsi="Times New Roman" w:cs="Times New Roman"/>
              </w:rPr>
              <w:t>.</w:t>
            </w:r>
          </w:p>
        </w:tc>
      </w:tr>
      <w:tr w:rsidR="00B05330" w:rsidRPr="00907A17" w:rsidTr="0008358D">
        <w:tc>
          <w:tcPr>
            <w:tcW w:w="638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2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п. 3.2.2.4.</w:t>
            </w:r>
          </w:p>
        </w:tc>
        <w:tc>
          <w:tcPr>
            <w:tcW w:w="4394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Запрещается размещение объектов, об</w:t>
            </w:r>
            <w:r w:rsidRPr="00907A17">
              <w:rPr>
                <w:color w:val="000000"/>
                <w:sz w:val="24"/>
              </w:rPr>
              <w:t>у</w:t>
            </w:r>
            <w:r w:rsidRPr="00907A17">
              <w:rPr>
                <w:color w:val="000000"/>
                <w:sz w:val="24"/>
              </w:rPr>
              <w:t>словливающих опасность химического загрязнения подземных вод</w:t>
            </w:r>
          </w:p>
        </w:tc>
        <w:tc>
          <w:tcPr>
            <w:tcW w:w="3118" w:type="dxa"/>
          </w:tcPr>
          <w:p w:rsidR="00B05330" w:rsidRPr="00701D49" w:rsidRDefault="00B05330" w:rsidP="009A26B9">
            <w:pPr>
              <w:pStyle w:val="Iniiaiieoaeno3"/>
              <w:tabs>
                <w:tab w:val="left" w:pos="360"/>
              </w:tabs>
              <w:rPr>
                <w:color w:val="000000"/>
              </w:rPr>
            </w:pPr>
            <w:r w:rsidRPr="00701D49">
              <w:rPr>
                <w:color w:val="000000"/>
                <w:sz w:val="24"/>
              </w:rPr>
              <w:t>Потенциальны</w:t>
            </w:r>
            <w:r>
              <w:rPr>
                <w:color w:val="000000"/>
                <w:sz w:val="24"/>
              </w:rPr>
              <w:t>х</w:t>
            </w:r>
            <w:r w:rsidRPr="00701D49">
              <w:rPr>
                <w:color w:val="000000"/>
                <w:sz w:val="24"/>
              </w:rPr>
              <w:t xml:space="preserve"> источни</w:t>
            </w:r>
            <w:r>
              <w:rPr>
                <w:color w:val="000000"/>
                <w:sz w:val="24"/>
              </w:rPr>
              <w:t>ков</w:t>
            </w:r>
            <w:r w:rsidRPr="00701D49">
              <w:rPr>
                <w:color w:val="000000"/>
                <w:sz w:val="24"/>
              </w:rPr>
              <w:t xml:space="preserve"> химического загрязнени</w:t>
            </w:r>
            <w:r>
              <w:rPr>
                <w:color w:val="000000"/>
                <w:sz w:val="24"/>
              </w:rPr>
              <w:t>я</w:t>
            </w:r>
            <w:r w:rsidRPr="00701D49">
              <w:rPr>
                <w:color w:val="000000"/>
                <w:sz w:val="24"/>
              </w:rPr>
              <w:t xml:space="preserve"> на территории </w:t>
            </w:r>
            <w:r>
              <w:rPr>
                <w:color w:val="000000"/>
                <w:sz w:val="24"/>
              </w:rPr>
              <w:t>3</w:t>
            </w:r>
            <w:r w:rsidRPr="00701D49">
              <w:rPr>
                <w:color w:val="000000"/>
                <w:sz w:val="24"/>
              </w:rPr>
              <w:t xml:space="preserve">-го пояса ЗСО скважины </w:t>
            </w:r>
            <w:r>
              <w:rPr>
                <w:color w:val="000000"/>
                <w:sz w:val="24"/>
              </w:rPr>
              <w:t>нет.</w:t>
            </w:r>
          </w:p>
        </w:tc>
      </w:tr>
      <w:tr w:rsidR="00B05330" w:rsidRPr="00907A17">
        <w:tc>
          <w:tcPr>
            <w:tcW w:w="638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022" w:type="dxa"/>
          </w:tcPr>
          <w:p w:rsidR="00B05330" w:rsidRPr="00907A17" w:rsidRDefault="00B05330">
            <w:pPr>
              <w:pStyle w:val="ad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07A17">
              <w:rPr>
                <w:rFonts w:ascii="Times New Roman" w:hAnsi="Times New Roman" w:cs="Times New Roman"/>
              </w:rPr>
              <w:t>п. 3.2.2.5.</w:t>
            </w:r>
          </w:p>
        </w:tc>
        <w:tc>
          <w:tcPr>
            <w:tcW w:w="4394" w:type="dxa"/>
          </w:tcPr>
          <w:p w:rsidR="00B05330" w:rsidRPr="00907A17" w:rsidRDefault="00B05330">
            <w:pPr>
              <w:jc w:val="both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Своевременное выполнение необход</w:t>
            </w:r>
            <w:r w:rsidRPr="00907A17">
              <w:rPr>
                <w:color w:val="000000"/>
                <w:sz w:val="24"/>
              </w:rPr>
              <w:t>и</w:t>
            </w:r>
            <w:r w:rsidRPr="00907A17">
              <w:rPr>
                <w:color w:val="000000"/>
                <w:sz w:val="24"/>
              </w:rPr>
              <w:t>мых мероприятий по санитарной охране поверхностных вод, имеющих неп</w:t>
            </w:r>
            <w:r w:rsidRPr="00907A17">
              <w:rPr>
                <w:color w:val="000000"/>
                <w:sz w:val="24"/>
              </w:rPr>
              <w:t>о</w:t>
            </w:r>
            <w:r w:rsidRPr="00907A17">
              <w:rPr>
                <w:color w:val="000000"/>
                <w:sz w:val="24"/>
              </w:rPr>
              <w:t>средственную гидрологическую связь с используемым водоносным горизонтом, в соответствии с гигиеническими тр</w:t>
            </w:r>
            <w:r w:rsidRPr="00907A17">
              <w:rPr>
                <w:color w:val="000000"/>
                <w:sz w:val="24"/>
              </w:rPr>
              <w:t>е</w:t>
            </w:r>
            <w:r w:rsidRPr="00907A17">
              <w:rPr>
                <w:color w:val="000000"/>
                <w:sz w:val="24"/>
              </w:rPr>
              <w:t>бованиями к охране поверхностных вод</w:t>
            </w:r>
          </w:p>
        </w:tc>
        <w:tc>
          <w:tcPr>
            <w:tcW w:w="3118" w:type="dxa"/>
          </w:tcPr>
          <w:p w:rsidR="00B05330" w:rsidRPr="00701D49" w:rsidRDefault="00B05330" w:rsidP="00F814D2">
            <w:pPr>
              <w:pStyle w:val="ad"/>
              <w:spacing w:before="0" w:after="0"/>
              <w:ind w:right="-35"/>
              <w:rPr>
                <w:rFonts w:ascii="Times New Roman" w:hAnsi="Times New Roman" w:cs="Times New Roman"/>
              </w:rPr>
            </w:pPr>
            <w:r w:rsidRPr="00701D49">
              <w:rPr>
                <w:rFonts w:ascii="Times New Roman" w:hAnsi="Times New Roman" w:cs="Times New Roman"/>
              </w:rPr>
              <w:t>Поверхностных вод, име</w:t>
            </w:r>
            <w:r w:rsidRPr="00701D49">
              <w:rPr>
                <w:rFonts w:ascii="Times New Roman" w:hAnsi="Times New Roman" w:cs="Times New Roman"/>
              </w:rPr>
              <w:t>ю</w:t>
            </w:r>
            <w:r w:rsidRPr="00701D49">
              <w:rPr>
                <w:rFonts w:ascii="Times New Roman" w:hAnsi="Times New Roman" w:cs="Times New Roman"/>
              </w:rPr>
              <w:t>щих непосредственную гидро</w:t>
            </w:r>
            <w:r w:rsidR="00F814D2">
              <w:rPr>
                <w:rFonts w:ascii="Times New Roman" w:hAnsi="Times New Roman" w:cs="Times New Roman"/>
              </w:rPr>
              <w:t>логическую связь с</w:t>
            </w:r>
            <w:r w:rsidR="001D5B49">
              <w:rPr>
                <w:rFonts w:ascii="Times New Roman" w:hAnsi="Times New Roman" w:cs="Times New Roman"/>
              </w:rPr>
              <w:t xml:space="preserve"> </w:t>
            </w:r>
            <w:r w:rsidR="00F814D2">
              <w:rPr>
                <w:rFonts w:ascii="Times New Roman" w:hAnsi="Times New Roman" w:cs="Times New Roman"/>
              </w:rPr>
              <w:t>используемым</w:t>
            </w:r>
            <w:r w:rsidRPr="00701D49">
              <w:rPr>
                <w:rFonts w:ascii="Times New Roman" w:hAnsi="Times New Roman" w:cs="Times New Roman"/>
              </w:rPr>
              <w:t xml:space="preserve"> водоносным  горизонт</w:t>
            </w:r>
            <w:r w:rsidR="00F814D2">
              <w:rPr>
                <w:rFonts w:ascii="Times New Roman" w:hAnsi="Times New Roman" w:cs="Times New Roman"/>
              </w:rPr>
              <w:t>ам</w:t>
            </w:r>
            <w:r w:rsidRPr="00701D49">
              <w:rPr>
                <w:rFonts w:ascii="Times New Roman" w:hAnsi="Times New Roman" w:cs="Times New Roman"/>
              </w:rPr>
              <w:t xml:space="preserve"> не имеется</w:t>
            </w:r>
            <w:r w:rsidR="00F814D2">
              <w:rPr>
                <w:rFonts w:ascii="Times New Roman" w:hAnsi="Times New Roman" w:cs="Times New Roman"/>
              </w:rPr>
              <w:t>.</w:t>
            </w:r>
          </w:p>
        </w:tc>
      </w:tr>
    </w:tbl>
    <w:p w:rsidR="00C51B51" w:rsidRDefault="00C51B51" w:rsidP="00DE30F0">
      <w:pPr>
        <w:pStyle w:val="Iniiaiieoaeno3"/>
        <w:tabs>
          <w:tab w:val="left" w:pos="360"/>
        </w:tabs>
        <w:spacing w:line="360" w:lineRule="auto"/>
        <w:ind w:firstLine="426"/>
        <w:rPr>
          <w:color w:val="000000"/>
          <w:sz w:val="24"/>
        </w:rPr>
      </w:pPr>
    </w:p>
    <w:p w:rsidR="00AB714A" w:rsidRDefault="00AB714A" w:rsidP="00AB714A">
      <w:pPr>
        <w:pStyle w:val="Iniiaiieoaeno3"/>
        <w:tabs>
          <w:tab w:val="left" w:pos="360"/>
        </w:tabs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Координаты характерных точек на границе третьего пояса ЗСО водозаборной скваж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ны №467:</w:t>
      </w:r>
    </w:p>
    <w:p w:rsidR="00AB714A" w:rsidRDefault="00AB714A" w:rsidP="00AB714A">
      <w:pPr>
        <w:pStyle w:val="Iniiaiieoaeno3"/>
        <w:tabs>
          <w:tab w:val="left" w:pos="360"/>
        </w:tabs>
        <w:spacing w:line="360" w:lineRule="auto"/>
        <w:ind w:firstLine="709"/>
        <w:rPr>
          <w:sz w:val="24"/>
          <w:szCs w:val="24"/>
        </w:rPr>
      </w:pPr>
      <w:r w:rsidRPr="00534354">
        <w:rPr>
          <w:sz w:val="24"/>
          <w:szCs w:val="24"/>
        </w:rPr>
        <w:t xml:space="preserve">Север </w:t>
      </w:r>
      <w:r w:rsidRPr="00AB714A">
        <w:rPr>
          <w:sz w:val="24"/>
          <w:szCs w:val="24"/>
        </w:rPr>
        <w:t>N60°09'09,89"</w:t>
      </w:r>
      <w:r w:rsidRPr="00AB714A">
        <w:t xml:space="preserve"> </w:t>
      </w:r>
      <w:r w:rsidRPr="00AB714A">
        <w:rPr>
          <w:sz w:val="24"/>
          <w:szCs w:val="24"/>
        </w:rPr>
        <w:t>E29°59'57,93"</w:t>
      </w:r>
    </w:p>
    <w:p w:rsidR="00AB714A" w:rsidRDefault="00AB714A" w:rsidP="00AB714A">
      <w:pPr>
        <w:pStyle w:val="Iniiaiieoaeno3"/>
        <w:tabs>
          <w:tab w:val="left" w:pos="360"/>
        </w:tabs>
        <w:spacing w:line="360" w:lineRule="auto"/>
        <w:ind w:firstLine="709"/>
        <w:rPr>
          <w:sz w:val="24"/>
          <w:szCs w:val="24"/>
        </w:rPr>
      </w:pPr>
      <w:r w:rsidRPr="00534354">
        <w:rPr>
          <w:sz w:val="24"/>
          <w:szCs w:val="24"/>
        </w:rPr>
        <w:t xml:space="preserve">Юг </w:t>
      </w:r>
      <w:r w:rsidRPr="00AB714A">
        <w:rPr>
          <w:sz w:val="24"/>
          <w:szCs w:val="24"/>
        </w:rPr>
        <w:t>N60°08'54,98"</w:t>
      </w:r>
      <w:r w:rsidRPr="00AB714A">
        <w:t xml:space="preserve"> </w:t>
      </w:r>
      <w:r w:rsidRPr="00AB714A">
        <w:rPr>
          <w:sz w:val="24"/>
          <w:szCs w:val="24"/>
        </w:rPr>
        <w:t>E29°59'57,00"</w:t>
      </w:r>
    </w:p>
    <w:p w:rsidR="00AB714A" w:rsidRPr="00534354" w:rsidRDefault="00AB714A" w:rsidP="00AB714A">
      <w:pPr>
        <w:pStyle w:val="Iniiaiieoaeno3"/>
        <w:tabs>
          <w:tab w:val="left" w:pos="360"/>
        </w:tabs>
        <w:spacing w:line="360" w:lineRule="auto"/>
        <w:ind w:firstLine="709"/>
        <w:rPr>
          <w:sz w:val="24"/>
          <w:szCs w:val="24"/>
        </w:rPr>
      </w:pPr>
      <w:r w:rsidRPr="00534354">
        <w:rPr>
          <w:sz w:val="24"/>
          <w:szCs w:val="24"/>
        </w:rPr>
        <w:t xml:space="preserve">Запад </w:t>
      </w:r>
      <w:r w:rsidRPr="00AB714A">
        <w:rPr>
          <w:sz w:val="24"/>
          <w:szCs w:val="24"/>
        </w:rPr>
        <w:t>N60°09'02,88"</w:t>
      </w:r>
      <w:r w:rsidRPr="00AB714A">
        <w:t xml:space="preserve"> </w:t>
      </w:r>
      <w:r w:rsidRPr="00AB714A">
        <w:rPr>
          <w:sz w:val="24"/>
          <w:szCs w:val="24"/>
        </w:rPr>
        <w:t>E29°59'42,48"</w:t>
      </w:r>
    </w:p>
    <w:p w:rsidR="00AB714A" w:rsidRPr="000D144F" w:rsidRDefault="00AB714A" w:rsidP="00AB714A">
      <w:pPr>
        <w:pStyle w:val="Iniiaiieoaeno3"/>
        <w:tabs>
          <w:tab w:val="left" w:pos="360"/>
        </w:tabs>
        <w:spacing w:line="360" w:lineRule="auto"/>
        <w:ind w:firstLine="709"/>
        <w:rPr>
          <w:sz w:val="24"/>
          <w:szCs w:val="24"/>
        </w:rPr>
      </w:pPr>
      <w:r w:rsidRPr="00534354">
        <w:rPr>
          <w:sz w:val="24"/>
          <w:szCs w:val="24"/>
        </w:rPr>
        <w:t xml:space="preserve">Восток </w:t>
      </w:r>
      <w:r w:rsidRPr="00AB714A">
        <w:rPr>
          <w:sz w:val="24"/>
          <w:szCs w:val="24"/>
        </w:rPr>
        <w:t>N60°09'03,03"</w:t>
      </w:r>
      <w:r w:rsidRPr="00AB714A">
        <w:t xml:space="preserve"> </w:t>
      </w:r>
      <w:r w:rsidRPr="00AB714A">
        <w:rPr>
          <w:sz w:val="24"/>
          <w:szCs w:val="24"/>
        </w:rPr>
        <w:t>E30°00'11,99"</w:t>
      </w:r>
    </w:p>
    <w:p w:rsidR="00D843EF" w:rsidRDefault="00B05330" w:rsidP="00DE30F0">
      <w:pPr>
        <w:pStyle w:val="Iniiaiieoaeno3"/>
        <w:tabs>
          <w:tab w:val="left" w:pos="360"/>
        </w:tabs>
        <w:spacing w:line="360" w:lineRule="auto"/>
        <w:ind w:firstLine="426"/>
        <w:rPr>
          <w:color w:val="000000"/>
          <w:sz w:val="24"/>
        </w:rPr>
      </w:pPr>
      <w:r w:rsidRPr="00CF3E79">
        <w:rPr>
          <w:color w:val="000000"/>
          <w:sz w:val="24"/>
        </w:rPr>
        <w:t>Территория второго и третьего поясов ЗСО рассматриваем</w:t>
      </w:r>
      <w:r w:rsidR="00905C1D">
        <w:rPr>
          <w:color w:val="000000"/>
          <w:sz w:val="24"/>
        </w:rPr>
        <w:t>ой</w:t>
      </w:r>
      <w:r w:rsidR="001D5B49">
        <w:rPr>
          <w:color w:val="000000"/>
          <w:sz w:val="24"/>
        </w:rPr>
        <w:t xml:space="preserve"> </w:t>
      </w:r>
      <w:r w:rsidRPr="00CF3E79">
        <w:rPr>
          <w:color w:val="000000"/>
          <w:sz w:val="24"/>
        </w:rPr>
        <w:t>скважин</w:t>
      </w:r>
      <w:r w:rsidR="00905C1D">
        <w:rPr>
          <w:color w:val="000000"/>
          <w:sz w:val="24"/>
        </w:rPr>
        <w:t>ы</w:t>
      </w:r>
      <w:r w:rsidRPr="00CF3E79">
        <w:rPr>
          <w:color w:val="000000"/>
          <w:sz w:val="24"/>
        </w:rPr>
        <w:t xml:space="preserve"> соответствует требованиям п. 3.2.3. СанПин 2.1.4.1110-02. </w:t>
      </w:r>
    </w:p>
    <w:p w:rsidR="00B05330" w:rsidRPr="00F814D2" w:rsidRDefault="00B05330" w:rsidP="00D843EF">
      <w:pPr>
        <w:pStyle w:val="Iniiaiieoaeno3"/>
        <w:tabs>
          <w:tab w:val="left" w:pos="360"/>
        </w:tabs>
        <w:spacing w:line="360" w:lineRule="auto"/>
        <w:rPr>
          <w:caps/>
          <w:color w:val="000000"/>
        </w:rPr>
      </w:pPr>
      <w:r w:rsidRPr="00CF3E79">
        <w:rPr>
          <w:caps/>
          <w:color w:val="FF0000"/>
        </w:rPr>
        <w:br w:type="page"/>
      </w:r>
      <w:r w:rsidR="00D843EF">
        <w:rPr>
          <w:b/>
          <w:caps/>
          <w:color w:val="000000"/>
        </w:rPr>
        <w:lastRenderedPageBreak/>
        <w:t>4</w:t>
      </w:r>
      <w:r w:rsidRPr="00907A17">
        <w:rPr>
          <w:b/>
          <w:caps/>
          <w:color w:val="000000"/>
        </w:rPr>
        <w:t>. ПРАВИЛА И РЕЖИМ ХОЗЯЙСТВЕННОГО ИСПОЛЬЗОВАНИЯ ТЕРРИТОРИЙ, ВХОДЯЩИХ В зонУ санитарной охраны ВСЕХ ПОЯСОВ скважин</w:t>
      </w:r>
      <w:r w:rsidR="00954A7B">
        <w:rPr>
          <w:b/>
          <w:caps/>
          <w:color w:val="000000"/>
        </w:rPr>
        <w:t>Ы</w:t>
      </w:r>
    </w:p>
    <w:p w:rsidR="00B05330" w:rsidRDefault="00B05330" w:rsidP="00DA13F5">
      <w:pPr>
        <w:pStyle w:val="Iniiaiieoaeno3"/>
        <w:spacing w:line="360" w:lineRule="auto"/>
        <w:ind w:firstLine="720"/>
        <w:rPr>
          <w:color w:val="000000"/>
          <w:sz w:val="24"/>
        </w:rPr>
      </w:pPr>
      <w:r w:rsidRPr="00907A17">
        <w:rPr>
          <w:color w:val="000000"/>
          <w:sz w:val="24"/>
        </w:rPr>
        <w:t>Правила и режим хозяйственного использования территорий поясов ЗСО скважин</w:t>
      </w:r>
      <w:r>
        <w:rPr>
          <w:color w:val="000000"/>
          <w:sz w:val="24"/>
        </w:rPr>
        <w:t>ы</w:t>
      </w:r>
      <w:r w:rsidRPr="00907A17">
        <w:rPr>
          <w:color w:val="000000"/>
          <w:sz w:val="24"/>
        </w:rPr>
        <w:t xml:space="preserve"> подразумевает под собой разработку мероприятий для каждого пояса в соответствие с его назначением. Мероприятия могут быть единовременными и постоянными (режимного х</w:t>
      </w:r>
      <w:r w:rsidRPr="00907A17">
        <w:rPr>
          <w:color w:val="000000"/>
          <w:sz w:val="24"/>
        </w:rPr>
        <w:t>а</w:t>
      </w:r>
      <w:r w:rsidRPr="00907A17">
        <w:rPr>
          <w:color w:val="000000"/>
          <w:sz w:val="24"/>
        </w:rPr>
        <w:t>рактера).</w:t>
      </w:r>
    </w:p>
    <w:p w:rsidR="003C3A6B" w:rsidRPr="00EE6C15" w:rsidRDefault="003C3A6B" w:rsidP="00DA13F5">
      <w:pPr>
        <w:pStyle w:val="Iniiaiieoaeno3"/>
        <w:spacing w:line="360" w:lineRule="auto"/>
        <w:ind w:firstLine="720"/>
        <w:rPr>
          <w:color w:val="000000"/>
          <w:sz w:val="24"/>
        </w:rPr>
      </w:pPr>
      <w:r w:rsidRPr="00EE6C15">
        <w:rPr>
          <w:color w:val="000000"/>
          <w:sz w:val="24"/>
        </w:rPr>
        <w:t>Заключение по качеству воды в скважине в годы бурения удовлетворяли санитарно-эпидемиологическим требованиям  по химическому и  микробиологическому показателям.</w:t>
      </w:r>
    </w:p>
    <w:p w:rsidR="003C3A6B" w:rsidRPr="00EE6C15" w:rsidRDefault="003C3A6B" w:rsidP="003C3A6B">
      <w:pPr>
        <w:pStyle w:val="Iniiaiieoaeno3"/>
        <w:spacing w:line="360" w:lineRule="auto"/>
        <w:ind w:firstLine="720"/>
        <w:rPr>
          <w:color w:val="000000"/>
          <w:sz w:val="24"/>
        </w:rPr>
      </w:pPr>
      <w:r w:rsidRPr="00EE6C15">
        <w:rPr>
          <w:color w:val="000000"/>
          <w:sz w:val="24"/>
        </w:rPr>
        <w:t>За период эксплуатации качество воды существен</w:t>
      </w:r>
      <w:r w:rsidR="002A43A6" w:rsidRPr="00EE6C15">
        <w:rPr>
          <w:color w:val="000000"/>
          <w:sz w:val="24"/>
        </w:rPr>
        <w:t>ных изменений не претерпело. Т</w:t>
      </w:r>
      <w:r w:rsidR="002A43A6" w:rsidRPr="00EE6C15">
        <w:rPr>
          <w:color w:val="000000"/>
          <w:sz w:val="24"/>
        </w:rPr>
        <w:t>а</w:t>
      </w:r>
      <w:r w:rsidRPr="00EE6C15">
        <w:rPr>
          <w:color w:val="000000"/>
          <w:sz w:val="24"/>
        </w:rPr>
        <w:t>ким образом, прогноз изменения качества воды в целом благоприятный.</w:t>
      </w:r>
    </w:p>
    <w:p w:rsidR="003C3A6B" w:rsidRPr="003C3A6B" w:rsidRDefault="003C3A6B" w:rsidP="002A43A6">
      <w:pPr>
        <w:pStyle w:val="Iniiaiieoaeno3"/>
        <w:spacing w:line="360" w:lineRule="auto"/>
        <w:ind w:firstLine="720"/>
        <w:rPr>
          <w:color w:val="000000"/>
          <w:sz w:val="24"/>
        </w:rPr>
      </w:pPr>
      <w:r w:rsidRPr="00EE6C15">
        <w:rPr>
          <w:color w:val="000000"/>
          <w:sz w:val="24"/>
        </w:rPr>
        <w:t>По заключениям протоколов лабораторных испытаний</w:t>
      </w:r>
      <w:r w:rsidR="00EE6C15" w:rsidRPr="00EE6C15">
        <w:rPr>
          <w:color w:val="000000"/>
          <w:sz w:val="24"/>
        </w:rPr>
        <w:t xml:space="preserve"> значительных</w:t>
      </w:r>
      <w:r w:rsidRPr="00EE6C15">
        <w:rPr>
          <w:color w:val="000000"/>
          <w:sz w:val="24"/>
        </w:rPr>
        <w:t xml:space="preserve"> отклонений от СанПин 2.1.4.1175-02 не обнаружено. Качество воды из подземных источников по санита</w:t>
      </w:r>
      <w:r w:rsidRPr="00EE6C15">
        <w:rPr>
          <w:color w:val="000000"/>
          <w:sz w:val="24"/>
        </w:rPr>
        <w:t>р</w:t>
      </w:r>
      <w:r w:rsidRPr="00EE6C15">
        <w:rPr>
          <w:color w:val="000000"/>
          <w:sz w:val="24"/>
        </w:rPr>
        <w:t>но-химическим и микробиологическим показателям соответствует тре</w:t>
      </w:r>
      <w:r w:rsidR="002A43A6" w:rsidRPr="00EE6C15">
        <w:rPr>
          <w:color w:val="000000"/>
          <w:sz w:val="24"/>
        </w:rPr>
        <w:t>бованиям нормати</w:t>
      </w:r>
      <w:r w:rsidR="002A43A6" w:rsidRPr="00EE6C15">
        <w:rPr>
          <w:color w:val="000000"/>
          <w:sz w:val="24"/>
        </w:rPr>
        <w:t>в</w:t>
      </w:r>
      <w:r w:rsidR="002A43A6" w:rsidRPr="00EE6C15">
        <w:rPr>
          <w:color w:val="000000"/>
          <w:sz w:val="24"/>
        </w:rPr>
        <w:t xml:space="preserve">ных документов </w:t>
      </w:r>
      <w:r w:rsidRPr="00EE6C15">
        <w:rPr>
          <w:color w:val="000000"/>
          <w:sz w:val="24"/>
        </w:rPr>
        <w:t>и может использоваться для питьевых нужд.</w:t>
      </w:r>
    </w:p>
    <w:p w:rsidR="003C3A6B" w:rsidRPr="003C3A6B" w:rsidRDefault="003C3A6B" w:rsidP="003C3A6B">
      <w:pPr>
        <w:pStyle w:val="Iniiaiieoaeno3"/>
        <w:spacing w:line="360" w:lineRule="auto"/>
        <w:ind w:firstLine="720"/>
        <w:rPr>
          <w:color w:val="000000"/>
          <w:sz w:val="24"/>
        </w:rPr>
      </w:pPr>
      <w:r w:rsidRPr="003C3A6B">
        <w:rPr>
          <w:color w:val="000000"/>
          <w:sz w:val="24"/>
        </w:rPr>
        <w:t>Для добычи воды используется и предусматриваетс</w:t>
      </w:r>
      <w:r>
        <w:rPr>
          <w:color w:val="000000"/>
          <w:sz w:val="24"/>
        </w:rPr>
        <w:t>я к использованию только испра</w:t>
      </w:r>
      <w:r>
        <w:rPr>
          <w:color w:val="000000"/>
          <w:sz w:val="24"/>
        </w:rPr>
        <w:t>в</w:t>
      </w:r>
      <w:r w:rsidRPr="003C3A6B">
        <w:rPr>
          <w:color w:val="000000"/>
          <w:sz w:val="24"/>
        </w:rPr>
        <w:t>ное оборудование, отвечающее регламенту техники безопасности. К работам при экс</w:t>
      </w:r>
      <w:r>
        <w:rPr>
          <w:color w:val="000000"/>
          <w:sz w:val="24"/>
        </w:rPr>
        <w:t>плуат</w:t>
      </w:r>
      <w:r>
        <w:rPr>
          <w:color w:val="000000"/>
          <w:sz w:val="24"/>
        </w:rPr>
        <w:t>а</w:t>
      </w:r>
      <w:r w:rsidRPr="003C3A6B">
        <w:rPr>
          <w:color w:val="000000"/>
          <w:sz w:val="24"/>
        </w:rPr>
        <w:t>ции водозабора, ремонту скважины и оборудования доп</w:t>
      </w:r>
      <w:r>
        <w:rPr>
          <w:color w:val="000000"/>
          <w:sz w:val="24"/>
        </w:rPr>
        <w:t>ускаются лица, имеющие специал</w:t>
      </w:r>
      <w:r>
        <w:rPr>
          <w:color w:val="000000"/>
          <w:sz w:val="24"/>
        </w:rPr>
        <w:t>ь</w:t>
      </w:r>
      <w:r w:rsidRPr="003C3A6B">
        <w:rPr>
          <w:color w:val="000000"/>
          <w:sz w:val="24"/>
        </w:rPr>
        <w:t>ную подготовку и квалификацию.</w:t>
      </w:r>
    </w:p>
    <w:p w:rsidR="003C3A6B" w:rsidRDefault="003C3A6B" w:rsidP="003C3A6B">
      <w:pPr>
        <w:pStyle w:val="Iniiaiieoaeno3"/>
        <w:spacing w:line="360" w:lineRule="auto"/>
        <w:ind w:firstLine="720"/>
        <w:rPr>
          <w:color w:val="000000"/>
          <w:sz w:val="24"/>
        </w:rPr>
      </w:pPr>
      <w:r w:rsidRPr="003C3A6B">
        <w:rPr>
          <w:color w:val="000000"/>
          <w:sz w:val="24"/>
        </w:rPr>
        <w:t>Существенного негативного влияния эксплуатация водозабора подземных вод на о</w:t>
      </w:r>
      <w:r w:rsidRPr="003C3A6B">
        <w:rPr>
          <w:color w:val="000000"/>
          <w:sz w:val="24"/>
        </w:rPr>
        <w:t>к</w:t>
      </w:r>
      <w:r w:rsidRPr="003C3A6B">
        <w:rPr>
          <w:color w:val="000000"/>
          <w:sz w:val="24"/>
        </w:rPr>
        <w:t>ружающую природную среду, её компоненты и эколог</w:t>
      </w:r>
      <w:r>
        <w:rPr>
          <w:color w:val="000000"/>
          <w:sz w:val="24"/>
        </w:rPr>
        <w:t>ическую ситуацию в целом не ока</w:t>
      </w:r>
      <w:r w:rsidRPr="003C3A6B">
        <w:rPr>
          <w:color w:val="000000"/>
          <w:sz w:val="24"/>
        </w:rPr>
        <w:t xml:space="preserve">жет. Соблюдая технический регламент природопользования, наблюдая за исправностью </w:t>
      </w:r>
      <w:r>
        <w:rPr>
          <w:color w:val="000000"/>
          <w:sz w:val="24"/>
        </w:rPr>
        <w:t>во</w:t>
      </w:r>
      <w:r w:rsidRPr="003C3A6B">
        <w:rPr>
          <w:color w:val="000000"/>
          <w:sz w:val="24"/>
        </w:rPr>
        <w:t>доз</w:t>
      </w:r>
      <w:r w:rsidRPr="003C3A6B">
        <w:rPr>
          <w:color w:val="000000"/>
          <w:sz w:val="24"/>
        </w:rPr>
        <w:t>а</w:t>
      </w:r>
      <w:r w:rsidRPr="003C3A6B">
        <w:rPr>
          <w:color w:val="000000"/>
          <w:sz w:val="24"/>
        </w:rPr>
        <w:t>борного сооружения и выполняя мониторин</w:t>
      </w:r>
      <w:r>
        <w:rPr>
          <w:color w:val="000000"/>
          <w:sz w:val="24"/>
        </w:rPr>
        <w:t>г в отношении добываемой воды, организация</w:t>
      </w:r>
      <w:r w:rsidRPr="003C3A6B">
        <w:rPr>
          <w:color w:val="000000"/>
          <w:sz w:val="24"/>
        </w:rPr>
        <w:t xml:space="preserve"> сведет к минимуму риски с ухудшением природной обстановки. Деятельность с произ</w:t>
      </w:r>
      <w:r>
        <w:rPr>
          <w:color w:val="000000"/>
          <w:sz w:val="24"/>
        </w:rPr>
        <w:t>водс</w:t>
      </w:r>
      <w:r>
        <w:rPr>
          <w:color w:val="000000"/>
          <w:sz w:val="24"/>
        </w:rPr>
        <w:t>т</w:t>
      </w:r>
      <w:r>
        <w:rPr>
          <w:color w:val="000000"/>
          <w:sz w:val="24"/>
        </w:rPr>
        <w:t>вом или приме</w:t>
      </w:r>
      <w:r w:rsidRPr="003C3A6B">
        <w:rPr>
          <w:color w:val="000000"/>
          <w:sz w:val="24"/>
        </w:rPr>
        <w:t>нением каких-либо токсичных веществ, а также отходов от производ</w:t>
      </w:r>
      <w:r>
        <w:rPr>
          <w:color w:val="000000"/>
          <w:sz w:val="24"/>
        </w:rPr>
        <w:t>ства не ведется. Уни</w:t>
      </w:r>
      <w:r w:rsidRPr="003C3A6B">
        <w:rPr>
          <w:color w:val="000000"/>
          <w:sz w:val="24"/>
        </w:rPr>
        <w:t>чтожение растительности и почвенного покрова, изменения природных лан</w:t>
      </w:r>
      <w:r w:rsidRPr="003C3A6B">
        <w:rPr>
          <w:color w:val="000000"/>
          <w:sz w:val="24"/>
        </w:rPr>
        <w:t>д</w:t>
      </w:r>
      <w:r w:rsidRPr="003C3A6B">
        <w:rPr>
          <w:color w:val="000000"/>
          <w:sz w:val="24"/>
        </w:rPr>
        <w:t>шафтов под воздействием водозабора не происходит. Шумовое загрязнение от работы под</w:t>
      </w:r>
      <w:r w:rsidRPr="003C3A6B">
        <w:rPr>
          <w:color w:val="000000"/>
          <w:sz w:val="24"/>
        </w:rPr>
        <w:t>ъ</w:t>
      </w:r>
      <w:r w:rsidRPr="003C3A6B">
        <w:rPr>
          <w:color w:val="000000"/>
          <w:sz w:val="24"/>
        </w:rPr>
        <w:t>емных глубинных насосов отсутствует.</w:t>
      </w:r>
    </w:p>
    <w:p w:rsidR="003C3A6B" w:rsidRPr="006D3B41" w:rsidRDefault="003C3A6B" w:rsidP="003C3A6B">
      <w:pPr>
        <w:pStyle w:val="Iniiaiieoaeno3"/>
        <w:spacing w:line="360" w:lineRule="auto"/>
        <w:ind w:firstLine="720"/>
        <w:rPr>
          <w:color w:val="000000"/>
          <w:sz w:val="24"/>
          <w:szCs w:val="24"/>
        </w:rPr>
      </w:pPr>
      <w:r w:rsidRPr="006D3B41">
        <w:rPr>
          <w:color w:val="000000"/>
          <w:sz w:val="24"/>
          <w:szCs w:val="24"/>
        </w:rPr>
        <w:t>При эксплуатации водозабора основным объектом охраны окружающей среды явл</w:t>
      </w:r>
      <w:r w:rsidRPr="006D3B41">
        <w:rPr>
          <w:color w:val="000000"/>
          <w:sz w:val="24"/>
          <w:szCs w:val="24"/>
        </w:rPr>
        <w:t>я</w:t>
      </w:r>
      <w:r w:rsidRPr="006D3B41">
        <w:rPr>
          <w:color w:val="000000"/>
          <w:sz w:val="24"/>
          <w:szCs w:val="24"/>
        </w:rPr>
        <w:t>ются подземные воды, воздействуя на которые может произойти истощение ресурсного п</w:t>
      </w:r>
      <w:r w:rsidRPr="006D3B41">
        <w:rPr>
          <w:color w:val="000000"/>
          <w:sz w:val="24"/>
          <w:szCs w:val="24"/>
        </w:rPr>
        <w:t>о</w:t>
      </w:r>
      <w:r w:rsidRPr="006D3B41">
        <w:rPr>
          <w:color w:val="000000"/>
          <w:sz w:val="24"/>
          <w:szCs w:val="24"/>
        </w:rPr>
        <w:t>тенциала и изменение качественного состояния. Основным источником воздействия на по</w:t>
      </w:r>
      <w:r w:rsidRPr="006D3B41">
        <w:rPr>
          <w:color w:val="000000"/>
          <w:sz w:val="24"/>
          <w:szCs w:val="24"/>
        </w:rPr>
        <w:t>д</w:t>
      </w:r>
      <w:r w:rsidRPr="006D3B41">
        <w:rPr>
          <w:color w:val="000000"/>
          <w:sz w:val="24"/>
          <w:szCs w:val="24"/>
        </w:rPr>
        <w:t>земные воды вполне могут служить скважины, являясь единственным звеном в процессе д</w:t>
      </w:r>
      <w:r w:rsidRPr="006D3B41">
        <w:rPr>
          <w:color w:val="000000"/>
          <w:sz w:val="24"/>
          <w:szCs w:val="24"/>
        </w:rPr>
        <w:t>о</w:t>
      </w:r>
      <w:r w:rsidRPr="006D3B41">
        <w:rPr>
          <w:color w:val="000000"/>
          <w:sz w:val="24"/>
          <w:szCs w:val="24"/>
        </w:rPr>
        <w:lastRenderedPageBreak/>
        <w:t>бычи. Согласно закона Российской Федерации «О недрах» и санитарных правил (СанПиН 2.1.4.1110-02) при функционировании водозаборного сооружения предусматривается ряд п</w:t>
      </w:r>
      <w:r w:rsidRPr="006D3B41">
        <w:rPr>
          <w:color w:val="000000"/>
          <w:sz w:val="24"/>
          <w:szCs w:val="24"/>
        </w:rPr>
        <w:t>о</w:t>
      </w:r>
      <w:r w:rsidRPr="006D3B41">
        <w:rPr>
          <w:color w:val="000000"/>
          <w:sz w:val="24"/>
          <w:szCs w:val="24"/>
        </w:rPr>
        <w:t>ложений с целью исключения негативной компоненты, т.е. негативного воздействия на о</w:t>
      </w:r>
      <w:r w:rsidRPr="006D3B41">
        <w:rPr>
          <w:color w:val="000000"/>
          <w:sz w:val="24"/>
          <w:szCs w:val="24"/>
        </w:rPr>
        <w:t>к</w:t>
      </w:r>
      <w:r w:rsidRPr="006D3B41">
        <w:rPr>
          <w:color w:val="000000"/>
          <w:sz w:val="24"/>
          <w:szCs w:val="24"/>
        </w:rPr>
        <w:t>ружающую среду.</w:t>
      </w:r>
    </w:p>
    <w:p w:rsidR="003C3A6B" w:rsidRPr="006D3B41" w:rsidRDefault="003C3A6B" w:rsidP="003C3A6B">
      <w:pPr>
        <w:pStyle w:val="Iniiaiieoaeno3"/>
        <w:spacing w:line="360" w:lineRule="auto"/>
        <w:ind w:firstLine="720"/>
        <w:rPr>
          <w:color w:val="000000"/>
          <w:sz w:val="24"/>
          <w:szCs w:val="24"/>
        </w:rPr>
      </w:pPr>
      <w:r w:rsidRPr="006D3B41">
        <w:rPr>
          <w:color w:val="000000"/>
          <w:sz w:val="24"/>
          <w:szCs w:val="24"/>
        </w:rPr>
        <w:t xml:space="preserve">Для </w:t>
      </w:r>
      <w:r w:rsidR="002A43A6">
        <w:rPr>
          <w:color w:val="000000"/>
          <w:sz w:val="24"/>
          <w:szCs w:val="24"/>
        </w:rPr>
        <w:t>скважинного водозабора</w:t>
      </w:r>
      <w:r w:rsidRPr="006D3B41">
        <w:rPr>
          <w:color w:val="000000"/>
          <w:sz w:val="24"/>
          <w:szCs w:val="24"/>
        </w:rPr>
        <w:t xml:space="preserve"> был выполнен комплекс работ, в результате которых определены основные критерии при эксплуатации подземного горизонта, а также меропри</w:t>
      </w:r>
      <w:r w:rsidRPr="006D3B41">
        <w:rPr>
          <w:color w:val="000000"/>
          <w:sz w:val="24"/>
          <w:szCs w:val="24"/>
        </w:rPr>
        <w:t>я</w:t>
      </w:r>
      <w:r w:rsidRPr="006D3B41">
        <w:rPr>
          <w:color w:val="000000"/>
          <w:sz w:val="24"/>
          <w:szCs w:val="24"/>
        </w:rPr>
        <w:t>тия в отношении сохранения качества воды.</w:t>
      </w:r>
    </w:p>
    <w:p w:rsidR="00DA07AE" w:rsidRDefault="003C3A6B" w:rsidP="003C3A6B">
      <w:pPr>
        <w:pStyle w:val="Iniiaiieoaeno3"/>
        <w:spacing w:line="360" w:lineRule="auto"/>
        <w:ind w:firstLine="720"/>
        <w:rPr>
          <w:color w:val="000000"/>
          <w:sz w:val="24"/>
          <w:szCs w:val="24"/>
        </w:rPr>
      </w:pPr>
      <w:r w:rsidRPr="00A32A54">
        <w:rPr>
          <w:color w:val="000000"/>
          <w:sz w:val="24"/>
          <w:szCs w:val="24"/>
        </w:rPr>
        <w:t xml:space="preserve">Влияние добычи подземных вод на поверхностные водные объекты рассматриваемого района исключено. Удаление водозабора от </w:t>
      </w:r>
      <w:r w:rsidR="00DA07AE">
        <w:rPr>
          <w:color w:val="000000"/>
          <w:sz w:val="24"/>
          <w:szCs w:val="24"/>
        </w:rPr>
        <w:t>водных объектов</w:t>
      </w:r>
      <w:r w:rsidRPr="00A32A54">
        <w:rPr>
          <w:color w:val="000000"/>
          <w:sz w:val="24"/>
          <w:szCs w:val="24"/>
        </w:rPr>
        <w:t xml:space="preserve"> составляет</w:t>
      </w:r>
      <w:r w:rsidR="00DA07AE">
        <w:rPr>
          <w:color w:val="000000"/>
          <w:sz w:val="24"/>
          <w:szCs w:val="24"/>
        </w:rPr>
        <w:t xml:space="preserve"> </w:t>
      </w:r>
      <w:r w:rsidR="002A43A6">
        <w:rPr>
          <w:color w:val="000000"/>
          <w:sz w:val="24"/>
          <w:szCs w:val="24"/>
        </w:rPr>
        <w:t xml:space="preserve">600 </w:t>
      </w:r>
      <w:r w:rsidR="00DA07AE">
        <w:rPr>
          <w:color w:val="000000"/>
          <w:sz w:val="24"/>
          <w:szCs w:val="24"/>
        </w:rPr>
        <w:t>м</w:t>
      </w:r>
      <w:r w:rsidRPr="00A32A54">
        <w:rPr>
          <w:color w:val="000000"/>
          <w:sz w:val="24"/>
          <w:szCs w:val="24"/>
        </w:rPr>
        <w:t xml:space="preserve">, что может считаться достаточным расстоянием для прибрежной охранной полосы в отношении водного объекта. </w:t>
      </w:r>
    </w:p>
    <w:p w:rsidR="003C3A6B" w:rsidRPr="006D3B41" w:rsidRDefault="003C3A6B" w:rsidP="003C3A6B">
      <w:pPr>
        <w:pStyle w:val="Iniiaiieoaeno3"/>
        <w:spacing w:line="360" w:lineRule="auto"/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</w:t>
      </w:r>
      <w:r w:rsidRPr="006D3B41">
        <w:rPr>
          <w:color w:val="000000"/>
          <w:sz w:val="24"/>
          <w:szCs w:val="24"/>
        </w:rPr>
        <w:t>а водозаборе необходимо вести постоянный учет извлекаемых подземных вод, что является одним из основных планируемых мероприятий.</w:t>
      </w:r>
    </w:p>
    <w:p w:rsidR="003C3A6B" w:rsidRDefault="003C3A6B" w:rsidP="003C3A6B">
      <w:pPr>
        <w:pStyle w:val="Iniiaiieoaeno3"/>
        <w:spacing w:line="360" w:lineRule="auto"/>
        <w:ind w:firstLine="720"/>
        <w:rPr>
          <w:color w:val="000000"/>
          <w:sz w:val="24"/>
          <w:szCs w:val="24"/>
        </w:rPr>
      </w:pPr>
      <w:r w:rsidRPr="006D3B41">
        <w:rPr>
          <w:color w:val="000000"/>
          <w:sz w:val="24"/>
          <w:szCs w:val="24"/>
        </w:rPr>
        <w:t>Для предотвращения загрязнения подземных вод согласно требованиям СанПиН 2.1.4.1110-02 – выполняются мероприятия, в соответствии с которым зона строгого режима поддерживается в благоприятном санитарном состоянии, а также выполнены требования в отношении технического оснащения скважин</w:t>
      </w:r>
      <w:r>
        <w:rPr>
          <w:color w:val="000000"/>
          <w:sz w:val="24"/>
          <w:szCs w:val="24"/>
        </w:rPr>
        <w:t>ы</w:t>
      </w:r>
      <w:r w:rsidRPr="006D3B41">
        <w:rPr>
          <w:color w:val="000000"/>
          <w:sz w:val="24"/>
          <w:szCs w:val="24"/>
        </w:rPr>
        <w:t xml:space="preserve">. </w:t>
      </w:r>
      <w:r w:rsidR="005F3E13">
        <w:rPr>
          <w:color w:val="000000"/>
          <w:sz w:val="24"/>
          <w:szCs w:val="24"/>
        </w:rPr>
        <w:t>О</w:t>
      </w:r>
      <w:r w:rsidRPr="006D3B41">
        <w:rPr>
          <w:color w:val="000000"/>
          <w:sz w:val="24"/>
          <w:szCs w:val="24"/>
        </w:rPr>
        <w:t>голов</w:t>
      </w:r>
      <w:r>
        <w:rPr>
          <w:color w:val="000000"/>
          <w:sz w:val="24"/>
          <w:szCs w:val="24"/>
        </w:rPr>
        <w:t>ок</w:t>
      </w:r>
      <w:r w:rsidRPr="006D3B41">
        <w:rPr>
          <w:color w:val="000000"/>
          <w:sz w:val="24"/>
          <w:szCs w:val="24"/>
        </w:rPr>
        <w:t xml:space="preserve"> наход</w:t>
      </w:r>
      <w:r>
        <w:rPr>
          <w:color w:val="000000"/>
          <w:sz w:val="24"/>
          <w:szCs w:val="24"/>
        </w:rPr>
        <w:t>и</w:t>
      </w:r>
      <w:r w:rsidRPr="006D3B41">
        <w:rPr>
          <w:color w:val="000000"/>
          <w:sz w:val="24"/>
          <w:szCs w:val="24"/>
        </w:rPr>
        <w:t>тся в отдельн</w:t>
      </w:r>
      <w:r>
        <w:rPr>
          <w:color w:val="000000"/>
          <w:sz w:val="24"/>
          <w:szCs w:val="24"/>
        </w:rPr>
        <w:t>ом</w:t>
      </w:r>
      <w:r w:rsidRPr="006D3B41">
        <w:rPr>
          <w:color w:val="000000"/>
          <w:sz w:val="24"/>
          <w:szCs w:val="24"/>
        </w:rPr>
        <w:t xml:space="preserve"> помещ</w:t>
      </w:r>
      <w:r w:rsidRPr="006D3B41">
        <w:rPr>
          <w:color w:val="000000"/>
          <w:sz w:val="24"/>
          <w:szCs w:val="24"/>
        </w:rPr>
        <w:t>е</w:t>
      </w:r>
      <w:r w:rsidRPr="006D3B41">
        <w:rPr>
          <w:color w:val="000000"/>
          <w:sz w:val="24"/>
          <w:szCs w:val="24"/>
        </w:rPr>
        <w:t>ни</w:t>
      </w:r>
      <w:r>
        <w:rPr>
          <w:color w:val="000000"/>
          <w:sz w:val="24"/>
          <w:szCs w:val="24"/>
        </w:rPr>
        <w:t>и</w:t>
      </w:r>
      <w:r w:rsidRPr="006D3B41">
        <w:rPr>
          <w:color w:val="000000"/>
          <w:sz w:val="24"/>
          <w:szCs w:val="24"/>
        </w:rPr>
        <w:t>, попадание ливневых вод в ствол и загрязнение подземных вод исключено. Планиру</w:t>
      </w:r>
      <w:r w:rsidRPr="006D3B41">
        <w:rPr>
          <w:color w:val="000000"/>
          <w:sz w:val="24"/>
          <w:szCs w:val="24"/>
        </w:rPr>
        <w:t>е</w:t>
      </w:r>
      <w:r w:rsidRPr="006D3B41">
        <w:rPr>
          <w:color w:val="000000"/>
          <w:sz w:val="24"/>
          <w:szCs w:val="24"/>
        </w:rPr>
        <w:t>мые мероприятия по охране недр в данном случае сводятся к контролю качества добываемой воды и соблюдению требований СанПиН 2.1.4.1110-02 по прилегающей территории.</w:t>
      </w:r>
    </w:p>
    <w:p w:rsidR="003C3A6B" w:rsidRPr="00DA07AE" w:rsidRDefault="003C3A6B" w:rsidP="00DA07AE">
      <w:pPr>
        <w:pStyle w:val="Iniiaiieoaeno3"/>
        <w:spacing w:line="360" w:lineRule="auto"/>
        <w:ind w:firstLine="720"/>
        <w:rPr>
          <w:color w:val="000000"/>
          <w:sz w:val="24"/>
          <w:szCs w:val="24"/>
        </w:rPr>
      </w:pPr>
      <w:r w:rsidRPr="006D3B41">
        <w:rPr>
          <w:rStyle w:val="FontStyle11"/>
          <w:color w:val="000000"/>
          <w:sz w:val="24"/>
          <w:szCs w:val="24"/>
        </w:rPr>
        <w:t>Водозаборн</w:t>
      </w:r>
      <w:r>
        <w:rPr>
          <w:rStyle w:val="FontStyle11"/>
          <w:color w:val="000000"/>
          <w:sz w:val="24"/>
          <w:szCs w:val="24"/>
        </w:rPr>
        <w:t>ая</w:t>
      </w:r>
      <w:r w:rsidR="002A43A6">
        <w:rPr>
          <w:rStyle w:val="FontStyle11"/>
          <w:color w:val="000000"/>
          <w:sz w:val="24"/>
          <w:szCs w:val="24"/>
        </w:rPr>
        <w:t xml:space="preserve"> </w:t>
      </w:r>
      <w:r w:rsidRPr="006D3B41">
        <w:rPr>
          <w:rStyle w:val="FontStyle11"/>
          <w:color w:val="000000"/>
          <w:sz w:val="24"/>
          <w:szCs w:val="24"/>
        </w:rPr>
        <w:t>с</w:t>
      </w:r>
      <w:r>
        <w:rPr>
          <w:rStyle w:val="FontStyle11"/>
          <w:color w:val="000000"/>
          <w:sz w:val="24"/>
          <w:szCs w:val="24"/>
        </w:rPr>
        <w:t>кважина</w:t>
      </w:r>
      <w:r w:rsidR="002A43A6">
        <w:rPr>
          <w:rStyle w:val="FontStyle11"/>
          <w:color w:val="000000"/>
          <w:sz w:val="24"/>
          <w:szCs w:val="24"/>
        </w:rPr>
        <w:t xml:space="preserve"> </w:t>
      </w:r>
      <w:r w:rsidRPr="006D3B41">
        <w:rPr>
          <w:rStyle w:val="FontStyle11"/>
          <w:color w:val="000000"/>
          <w:sz w:val="24"/>
          <w:szCs w:val="24"/>
        </w:rPr>
        <w:t>наход</w:t>
      </w:r>
      <w:r>
        <w:rPr>
          <w:rStyle w:val="FontStyle11"/>
          <w:color w:val="000000"/>
          <w:sz w:val="24"/>
          <w:szCs w:val="24"/>
        </w:rPr>
        <w:t>и</w:t>
      </w:r>
      <w:r w:rsidRPr="006D3B41">
        <w:rPr>
          <w:rStyle w:val="FontStyle11"/>
          <w:color w:val="000000"/>
          <w:sz w:val="24"/>
          <w:szCs w:val="24"/>
        </w:rPr>
        <w:t>тся в закры</w:t>
      </w:r>
      <w:r>
        <w:rPr>
          <w:rStyle w:val="FontStyle11"/>
          <w:color w:val="000000"/>
          <w:sz w:val="24"/>
          <w:szCs w:val="24"/>
        </w:rPr>
        <w:t>том</w:t>
      </w:r>
      <w:r w:rsidRPr="006D3B41">
        <w:rPr>
          <w:rStyle w:val="FontStyle11"/>
          <w:color w:val="000000"/>
          <w:sz w:val="24"/>
          <w:szCs w:val="24"/>
        </w:rPr>
        <w:t xml:space="preserve"> помещени</w:t>
      </w:r>
      <w:r>
        <w:rPr>
          <w:rStyle w:val="FontStyle11"/>
          <w:color w:val="000000"/>
          <w:sz w:val="24"/>
          <w:szCs w:val="24"/>
        </w:rPr>
        <w:t>и</w:t>
      </w:r>
      <w:r w:rsidRPr="006D3B41">
        <w:rPr>
          <w:rStyle w:val="FontStyle11"/>
          <w:color w:val="000000"/>
          <w:sz w:val="24"/>
          <w:szCs w:val="24"/>
        </w:rPr>
        <w:t xml:space="preserve">. В процессе </w:t>
      </w:r>
      <w:r w:rsidR="00DA07AE">
        <w:rPr>
          <w:rStyle w:val="FontStyle11"/>
          <w:color w:val="000000"/>
          <w:sz w:val="24"/>
          <w:szCs w:val="24"/>
        </w:rPr>
        <w:t>эксплуатации</w:t>
      </w:r>
      <w:r w:rsidRPr="006D3B41">
        <w:rPr>
          <w:rStyle w:val="FontStyle11"/>
          <w:color w:val="000000"/>
          <w:sz w:val="24"/>
          <w:szCs w:val="24"/>
        </w:rPr>
        <w:t xml:space="preserve"> участка недр не предусматривается реконструкция скважин</w:t>
      </w:r>
      <w:r>
        <w:rPr>
          <w:rStyle w:val="FontStyle11"/>
          <w:color w:val="000000"/>
          <w:sz w:val="24"/>
          <w:szCs w:val="24"/>
        </w:rPr>
        <w:t>ы</w:t>
      </w:r>
      <w:r w:rsidRPr="006D3B41">
        <w:rPr>
          <w:rStyle w:val="FontStyle11"/>
          <w:color w:val="000000"/>
          <w:sz w:val="24"/>
          <w:szCs w:val="24"/>
        </w:rPr>
        <w:t>, бурени</w:t>
      </w:r>
      <w:r>
        <w:rPr>
          <w:rStyle w:val="FontStyle11"/>
          <w:color w:val="000000"/>
          <w:sz w:val="24"/>
          <w:szCs w:val="24"/>
        </w:rPr>
        <w:t>е</w:t>
      </w:r>
      <w:r w:rsidRPr="006D3B41">
        <w:rPr>
          <w:rStyle w:val="FontStyle11"/>
          <w:color w:val="000000"/>
          <w:sz w:val="24"/>
          <w:szCs w:val="24"/>
        </w:rPr>
        <w:t xml:space="preserve"> новых</w:t>
      </w:r>
      <w:r>
        <w:rPr>
          <w:rStyle w:val="FontStyle11"/>
          <w:color w:val="000000"/>
          <w:sz w:val="24"/>
          <w:szCs w:val="24"/>
        </w:rPr>
        <w:t>,</w:t>
      </w:r>
      <w:r w:rsidRPr="006D3B41">
        <w:rPr>
          <w:rStyle w:val="FontStyle11"/>
          <w:color w:val="000000"/>
          <w:sz w:val="24"/>
          <w:szCs w:val="24"/>
        </w:rPr>
        <w:t xml:space="preserve"> что могло бы в какой-то мере изменить или нарушить природную обстановку. </w:t>
      </w:r>
    </w:p>
    <w:p w:rsidR="00B05330" w:rsidRPr="00DA07AE" w:rsidRDefault="00B05330" w:rsidP="00DA13F5">
      <w:pPr>
        <w:pStyle w:val="Iniiaiieoaeno3"/>
        <w:spacing w:line="360" w:lineRule="auto"/>
        <w:ind w:firstLine="720"/>
        <w:rPr>
          <w:i/>
          <w:color w:val="000000"/>
          <w:sz w:val="24"/>
        </w:rPr>
      </w:pPr>
      <w:r w:rsidRPr="00DA07AE">
        <w:rPr>
          <w:i/>
          <w:color w:val="000000"/>
          <w:sz w:val="24"/>
        </w:rPr>
        <w:t>Мероприятия единовременного характера</w:t>
      </w:r>
    </w:p>
    <w:p w:rsidR="00B05330" w:rsidRPr="00905C1D" w:rsidRDefault="00B05330" w:rsidP="00905C1D">
      <w:pPr>
        <w:spacing w:line="360" w:lineRule="auto"/>
        <w:ind w:firstLine="709"/>
        <w:jc w:val="both"/>
        <w:rPr>
          <w:sz w:val="24"/>
          <w:szCs w:val="24"/>
        </w:rPr>
      </w:pPr>
      <w:r w:rsidRPr="00907A17">
        <w:rPr>
          <w:color w:val="000000"/>
          <w:sz w:val="24"/>
        </w:rPr>
        <w:t xml:space="preserve">Единовременные мероприятия, выполненные </w:t>
      </w:r>
      <w:r w:rsidR="002A43A6">
        <w:rPr>
          <w:color w:val="000000"/>
          <w:sz w:val="24"/>
        </w:rPr>
        <w:t>организацией</w:t>
      </w:r>
      <w:r w:rsidRPr="00907A17">
        <w:rPr>
          <w:color w:val="000000"/>
          <w:sz w:val="24"/>
        </w:rPr>
        <w:t xml:space="preserve"> еще до начала эксплуат</w:t>
      </w:r>
      <w:r w:rsidRPr="00907A17">
        <w:rPr>
          <w:color w:val="000000"/>
          <w:sz w:val="24"/>
        </w:rPr>
        <w:t>и</w:t>
      </w:r>
      <w:r w:rsidRPr="00907A17">
        <w:rPr>
          <w:color w:val="000000"/>
          <w:sz w:val="24"/>
        </w:rPr>
        <w:t xml:space="preserve">рования водозабора, описаны в </w:t>
      </w:r>
      <w:r>
        <w:rPr>
          <w:color w:val="000000"/>
          <w:sz w:val="24"/>
        </w:rPr>
        <w:t>таблице</w:t>
      </w:r>
      <w:r w:rsidR="002A43A6">
        <w:rPr>
          <w:color w:val="000000"/>
          <w:sz w:val="24"/>
        </w:rPr>
        <w:t xml:space="preserve"> </w:t>
      </w:r>
      <w:r w:rsidR="00DA07AE">
        <w:rPr>
          <w:color w:val="000000"/>
          <w:sz w:val="24"/>
        </w:rPr>
        <w:t>5</w:t>
      </w:r>
      <w:r w:rsidRPr="00907A17">
        <w:rPr>
          <w:color w:val="000000"/>
          <w:sz w:val="24"/>
        </w:rPr>
        <w:t xml:space="preserve"> настоящего проекта. Так же планами </w:t>
      </w:r>
      <w:r w:rsidR="002A43A6">
        <w:rPr>
          <w:color w:val="000000"/>
          <w:sz w:val="24"/>
        </w:rPr>
        <w:t xml:space="preserve">правления дачного кооператива </w:t>
      </w:r>
      <w:r w:rsidRPr="00907A17">
        <w:rPr>
          <w:color w:val="000000"/>
          <w:sz w:val="24"/>
        </w:rPr>
        <w:t>предусмотрен ряд единовременных мероприятий, направленных на улучшение условий эксплуатации водозабор</w:t>
      </w:r>
      <w:r w:rsidR="00203D70">
        <w:rPr>
          <w:color w:val="000000"/>
          <w:sz w:val="24"/>
        </w:rPr>
        <w:t>а</w:t>
      </w:r>
      <w:r w:rsidRPr="00907A17">
        <w:rPr>
          <w:color w:val="000000"/>
          <w:sz w:val="24"/>
        </w:rPr>
        <w:t xml:space="preserve"> и выполнение условий п. 3 СанПин 2.1.4.1110-02. Единовременные мероприятия и сроки их выполнения представлены в Таблице </w:t>
      </w:r>
      <w:r w:rsidR="00B645CB">
        <w:rPr>
          <w:color w:val="000000"/>
          <w:sz w:val="24"/>
        </w:rPr>
        <w:t>9</w:t>
      </w:r>
      <w:r w:rsidRPr="00907A17">
        <w:rPr>
          <w:color w:val="000000"/>
          <w:sz w:val="24"/>
        </w:rPr>
        <w:t>.</w:t>
      </w:r>
    </w:p>
    <w:p w:rsidR="00565A12" w:rsidRDefault="00565A12" w:rsidP="00743B5E">
      <w:pPr>
        <w:pStyle w:val="Iniiaiieoaeno3"/>
        <w:spacing w:line="360" w:lineRule="auto"/>
        <w:ind w:firstLine="720"/>
        <w:jc w:val="right"/>
        <w:rPr>
          <w:color w:val="000000"/>
          <w:sz w:val="24"/>
        </w:rPr>
      </w:pPr>
    </w:p>
    <w:p w:rsidR="00565A12" w:rsidRDefault="00565A12" w:rsidP="00743B5E">
      <w:pPr>
        <w:pStyle w:val="Iniiaiieoaeno3"/>
        <w:spacing w:line="360" w:lineRule="auto"/>
        <w:ind w:firstLine="720"/>
        <w:jc w:val="right"/>
        <w:rPr>
          <w:color w:val="000000"/>
          <w:sz w:val="24"/>
        </w:rPr>
      </w:pPr>
    </w:p>
    <w:p w:rsidR="002A43A6" w:rsidRDefault="002A43A6" w:rsidP="00743B5E">
      <w:pPr>
        <w:pStyle w:val="Iniiaiieoaeno3"/>
        <w:spacing w:line="360" w:lineRule="auto"/>
        <w:ind w:firstLine="720"/>
        <w:jc w:val="right"/>
        <w:rPr>
          <w:color w:val="000000"/>
          <w:sz w:val="24"/>
        </w:rPr>
      </w:pPr>
    </w:p>
    <w:p w:rsidR="002A43A6" w:rsidRDefault="002A43A6" w:rsidP="00743B5E">
      <w:pPr>
        <w:pStyle w:val="Iniiaiieoaeno3"/>
        <w:spacing w:line="360" w:lineRule="auto"/>
        <w:ind w:firstLine="720"/>
        <w:jc w:val="right"/>
        <w:rPr>
          <w:color w:val="000000"/>
          <w:sz w:val="24"/>
        </w:rPr>
      </w:pPr>
    </w:p>
    <w:p w:rsidR="00B05330" w:rsidRPr="00907A17" w:rsidRDefault="00B05330" w:rsidP="00743B5E">
      <w:pPr>
        <w:pStyle w:val="Iniiaiieoaeno3"/>
        <w:spacing w:line="360" w:lineRule="auto"/>
        <w:ind w:firstLine="720"/>
        <w:jc w:val="right"/>
        <w:rPr>
          <w:color w:val="000000"/>
          <w:sz w:val="24"/>
        </w:rPr>
      </w:pPr>
      <w:r w:rsidRPr="00907A17">
        <w:rPr>
          <w:color w:val="000000"/>
          <w:sz w:val="24"/>
        </w:rPr>
        <w:lastRenderedPageBreak/>
        <w:t xml:space="preserve">Таблица </w:t>
      </w:r>
      <w:r w:rsidR="00B645CB">
        <w:rPr>
          <w:color w:val="000000"/>
          <w:sz w:val="24"/>
        </w:rPr>
        <w:t>9</w:t>
      </w:r>
      <w:r w:rsidRPr="00907A17">
        <w:rPr>
          <w:color w:val="000000"/>
          <w:sz w:val="24"/>
        </w:rPr>
        <w:t>.</w:t>
      </w:r>
    </w:p>
    <w:p w:rsidR="002A43A6" w:rsidRDefault="00B05330" w:rsidP="002A3A22">
      <w:pPr>
        <w:pStyle w:val="Iniiaiieoaeno3"/>
        <w:jc w:val="center"/>
        <w:rPr>
          <w:color w:val="000000"/>
          <w:sz w:val="24"/>
        </w:rPr>
      </w:pPr>
      <w:r w:rsidRPr="00907A17">
        <w:rPr>
          <w:color w:val="000000"/>
          <w:sz w:val="24"/>
        </w:rPr>
        <w:t>Единовременные мероприятия, проводимые на водозабор</w:t>
      </w:r>
      <w:r w:rsidR="002038F7">
        <w:rPr>
          <w:color w:val="000000"/>
          <w:sz w:val="24"/>
        </w:rPr>
        <w:t>е</w:t>
      </w:r>
      <w:r w:rsidRPr="00907A17">
        <w:rPr>
          <w:color w:val="000000"/>
          <w:sz w:val="24"/>
        </w:rPr>
        <w:t xml:space="preserve"> и территориях их ЗСО </w:t>
      </w:r>
    </w:p>
    <w:p w:rsidR="00B05330" w:rsidRPr="00907A17" w:rsidRDefault="00B05330" w:rsidP="002A3A22">
      <w:pPr>
        <w:pStyle w:val="Iniiaiieoaeno3"/>
        <w:jc w:val="center"/>
        <w:rPr>
          <w:color w:val="000000"/>
          <w:sz w:val="24"/>
        </w:rPr>
      </w:pPr>
      <w:r w:rsidRPr="00907A17">
        <w:rPr>
          <w:color w:val="000000"/>
          <w:sz w:val="24"/>
        </w:rPr>
        <w:t>(на существующее положение: 20</w:t>
      </w:r>
      <w:r>
        <w:rPr>
          <w:color w:val="000000"/>
          <w:sz w:val="24"/>
        </w:rPr>
        <w:t>1</w:t>
      </w:r>
      <w:r w:rsidR="002A43A6">
        <w:rPr>
          <w:color w:val="000000"/>
          <w:sz w:val="24"/>
        </w:rPr>
        <w:t xml:space="preserve">7 </w:t>
      </w:r>
      <w:r w:rsidRPr="00907A17">
        <w:rPr>
          <w:color w:val="000000"/>
          <w:sz w:val="24"/>
        </w:rPr>
        <w:t xml:space="preserve">г.) </w:t>
      </w: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7655"/>
        <w:gridCol w:w="1536"/>
      </w:tblGrid>
      <w:tr w:rsidR="00B05330" w:rsidRPr="00907A17" w:rsidTr="00980A8F">
        <w:tc>
          <w:tcPr>
            <w:tcW w:w="675" w:type="dxa"/>
          </w:tcPr>
          <w:p w:rsidR="00B05330" w:rsidRPr="00907A17" w:rsidRDefault="00B05330" w:rsidP="00E367ED">
            <w:pPr>
              <w:pStyle w:val="Iniiaiieoaeno3"/>
              <w:jc w:val="center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№ п/п</w:t>
            </w:r>
          </w:p>
        </w:tc>
        <w:tc>
          <w:tcPr>
            <w:tcW w:w="7655" w:type="dxa"/>
          </w:tcPr>
          <w:p w:rsidR="00B05330" w:rsidRPr="00907A17" w:rsidRDefault="00B05330" w:rsidP="00E367ED">
            <w:pPr>
              <w:pStyle w:val="Iniiaiieoaeno3"/>
              <w:jc w:val="center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Мероприятия</w:t>
            </w:r>
          </w:p>
        </w:tc>
        <w:tc>
          <w:tcPr>
            <w:tcW w:w="1536" w:type="dxa"/>
          </w:tcPr>
          <w:p w:rsidR="00B05330" w:rsidRDefault="00B05330" w:rsidP="00E367ED">
            <w:pPr>
              <w:pStyle w:val="Iniiaiieoaeno3"/>
              <w:jc w:val="center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>Сроки</w:t>
            </w:r>
          </w:p>
          <w:p w:rsidR="00B05330" w:rsidRPr="00907A17" w:rsidRDefault="00B05330" w:rsidP="00E367ED">
            <w:pPr>
              <w:pStyle w:val="Iniiaiieoaeno3"/>
              <w:jc w:val="center"/>
              <w:rPr>
                <w:color w:val="000000"/>
                <w:sz w:val="24"/>
              </w:rPr>
            </w:pPr>
            <w:r w:rsidRPr="00907A17">
              <w:rPr>
                <w:color w:val="000000"/>
                <w:sz w:val="24"/>
              </w:rPr>
              <w:t xml:space="preserve"> исполнения</w:t>
            </w:r>
          </w:p>
        </w:tc>
      </w:tr>
      <w:tr w:rsidR="00B05330" w:rsidRPr="00907A17" w:rsidTr="00980A8F">
        <w:tc>
          <w:tcPr>
            <w:tcW w:w="675" w:type="dxa"/>
            <w:vAlign w:val="center"/>
          </w:tcPr>
          <w:p w:rsidR="00B05330" w:rsidRPr="00907A17" w:rsidRDefault="00B05330" w:rsidP="00E367ED">
            <w:pPr>
              <w:pStyle w:val="Iniiaiieoaeno3"/>
              <w:jc w:val="center"/>
              <w:rPr>
                <w:color w:val="000000"/>
              </w:rPr>
            </w:pPr>
            <w:r w:rsidRPr="00907A1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655" w:type="dxa"/>
            <w:vAlign w:val="center"/>
          </w:tcPr>
          <w:p w:rsidR="00B05330" w:rsidRPr="00907A17" w:rsidRDefault="00B05330" w:rsidP="00FF339E">
            <w:pPr>
              <w:pStyle w:val="Iniiaiieoaeno3"/>
              <w:rPr>
                <w:color w:val="000000"/>
                <w:sz w:val="24"/>
                <w:szCs w:val="24"/>
              </w:rPr>
            </w:pPr>
            <w:r w:rsidRPr="00907A17">
              <w:rPr>
                <w:color w:val="000000"/>
                <w:sz w:val="24"/>
                <w:szCs w:val="24"/>
              </w:rPr>
              <w:t>Территория первого пояса ЗСО должна быть спланирована для отвода поверхностного стока за ее пределы.</w:t>
            </w:r>
          </w:p>
        </w:tc>
        <w:tc>
          <w:tcPr>
            <w:tcW w:w="1536" w:type="dxa"/>
            <w:vAlign w:val="center"/>
          </w:tcPr>
          <w:p w:rsidR="00B05330" w:rsidRPr="00907A17" w:rsidRDefault="00B05330" w:rsidP="00E367ED">
            <w:pPr>
              <w:pStyle w:val="Iniiaiieoaeno3"/>
              <w:jc w:val="center"/>
              <w:rPr>
                <w:color w:val="000000"/>
                <w:sz w:val="24"/>
                <w:szCs w:val="24"/>
              </w:rPr>
            </w:pPr>
            <w:r w:rsidRPr="00907A17">
              <w:rPr>
                <w:color w:val="000000"/>
                <w:sz w:val="24"/>
                <w:szCs w:val="24"/>
              </w:rPr>
              <w:t>Выполнено</w:t>
            </w:r>
          </w:p>
        </w:tc>
      </w:tr>
      <w:tr w:rsidR="00B05330" w:rsidRPr="00907A17" w:rsidTr="00980A8F">
        <w:tc>
          <w:tcPr>
            <w:tcW w:w="675" w:type="dxa"/>
            <w:vAlign w:val="center"/>
          </w:tcPr>
          <w:p w:rsidR="00B05330" w:rsidRPr="00907A17" w:rsidRDefault="00B05330" w:rsidP="00E367ED">
            <w:pPr>
              <w:pStyle w:val="Iniiaiieoaeno3"/>
              <w:jc w:val="center"/>
              <w:rPr>
                <w:color w:val="000000"/>
                <w:sz w:val="24"/>
                <w:szCs w:val="24"/>
              </w:rPr>
            </w:pPr>
            <w:r w:rsidRPr="00907A1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655" w:type="dxa"/>
            <w:vAlign w:val="center"/>
          </w:tcPr>
          <w:p w:rsidR="00B05330" w:rsidRPr="00907A17" w:rsidRDefault="00B05330" w:rsidP="00FF339E">
            <w:pPr>
              <w:pStyle w:val="Iniiaiieoaeno3"/>
              <w:rPr>
                <w:color w:val="000000"/>
                <w:sz w:val="24"/>
                <w:szCs w:val="24"/>
              </w:rPr>
            </w:pPr>
            <w:r w:rsidRPr="00907A17">
              <w:rPr>
                <w:color w:val="000000"/>
                <w:sz w:val="24"/>
                <w:szCs w:val="24"/>
              </w:rPr>
              <w:t>Территория первого пояса ЗСО должна быть озеленена.</w:t>
            </w:r>
          </w:p>
        </w:tc>
        <w:tc>
          <w:tcPr>
            <w:tcW w:w="1536" w:type="dxa"/>
            <w:vAlign w:val="center"/>
          </w:tcPr>
          <w:p w:rsidR="00B05330" w:rsidRPr="00907A17" w:rsidRDefault="00B05330" w:rsidP="00E367ED">
            <w:pPr>
              <w:pStyle w:val="Iniiaiieoaeno3"/>
              <w:jc w:val="center"/>
              <w:rPr>
                <w:color w:val="000000"/>
                <w:sz w:val="24"/>
                <w:szCs w:val="24"/>
              </w:rPr>
            </w:pPr>
            <w:r w:rsidRPr="00907A17">
              <w:rPr>
                <w:color w:val="000000"/>
                <w:sz w:val="24"/>
                <w:szCs w:val="24"/>
              </w:rPr>
              <w:t>Выполнено</w:t>
            </w:r>
          </w:p>
        </w:tc>
      </w:tr>
      <w:tr w:rsidR="00B05330" w:rsidRPr="00907A17" w:rsidTr="00980A8F">
        <w:tc>
          <w:tcPr>
            <w:tcW w:w="675" w:type="dxa"/>
            <w:vAlign w:val="center"/>
          </w:tcPr>
          <w:p w:rsidR="00B05330" w:rsidRPr="00907A17" w:rsidRDefault="00B05330" w:rsidP="00E367ED">
            <w:pPr>
              <w:pStyle w:val="Iniiaiieoaeno3"/>
              <w:jc w:val="center"/>
              <w:rPr>
                <w:color w:val="000000"/>
                <w:sz w:val="24"/>
                <w:szCs w:val="24"/>
              </w:rPr>
            </w:pPr>
            <w:r w:rsidRPr="00907A1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655" w:type="dxa"/>
            <w:vAlign w:val="center"/>
          </w:tcPr>
          <w:p w:rsidR="00B05330" w:rsidRPr="00907A17" w:rsidRDefault="00B05330" w:rsidP="00FF339E">
            <w:pPr>
              <w:pStyle w:val="Iniiaiieoaeno3"/>
              <w:rPr>
                <w:color w:val="000000"/>
                <w:sz w:val="24"/>
                <w:szCs w:val="24"/>
              </w:rPr>
            </w:pPr>
            <w:r w:rsidRPr="00907A17">
              <w:rPr>
                <w:color w:val="000000"/>
                <w:sz w:val="24"/>
                <w:szCs w:val="24"/>
              </w:rPr>
              <w:t>Территория первого пояса ЗСО должна быть ограждена</w:t>
            </w:r>
            <w:r w:rsidR="00F814D2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536" w:type="dxa"/>
            <w:vAlign w:val="center"/>
          </w:tcPr>
          <w:p w:rsidR="00B05330" w:rsidRPr="00907A17" w:rsidRDefault="00DA07AE" w:rsidP="00E367ED">
            <w:pPr>
              <w:pStyle w:val="Iniiaiieoaeno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B05330">
              <w:rPr>
                <w:color w:val="000000"/>
                <w:sz w:val="24"/>
                <w:szCs w:val="24"/>
              </w:rPr>
              <w:t>ыполнено</w:t>
            </w:r>
          </w:p>
        </w:tc>
      </w:tr>
      <w:tr w:rsidR="00B05330" w:rsidRPr="00907A17" w:rsidTr="00980A8F">
        <w:tc>
          <w:tcPr>
            <w:tcW w:w="675" w:type="dxa"/>
            <w:vAlign w:val="center"/>
          </w:tcPr>
          <w:p w:rsidR="00B05330" w:rsidRPr="00907A17" w:rsidRDefault="00B05330" w:rsidP="00E367ED">
            <w:pPr>
              <w:pStyle w:val="Iniiaiieoaeno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655" w:type="dxa"/>
            <w:vAlign w:val="center"/>
          </w:tcPr>
          <w:p w:rsidR="00B05330" w:rsidRPr="00907A17" w:rsidRDefault="00B05330" w:rsidP="00FF339E">
            <w:pPr>
              <w:pStyle w:val="Iniiaiieoaeno3"/>
              <w:rPr>
                <w:color w:val="000000"/>
                <w:sz w:val="24"/>
                <w:szCs w:val="24"/>
              </w:rPr>
            </w:pPr>
            <w:r w:rsidRPr="00907A17">
              <w:rPr>
                <w:color w:val="000000"/>
                <w:sz w:val="24"/>
                <w:szCs w:val="24"/>
              </w:rPr>
              <w:t>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</w:t>
            </w:r>
            <w:r w:rsidRPr="00907A17">
              <w:rPr>
                <w:color w:val="000000"/>
                <w:sz w:val="24"/>
                <w:szCs w:val="24"/>
              </w:rPr>
              <w:t>е</w:t>
            </w:r>
            <w:r w:rsidRPr="00907A17">
              <w:rPr>
                <w:color w:val="000000"/>
                <w:sz w:val="24"/>
                <w:szCs w:val="24"/>
              </w:rPr>
              <w:t>делами первого пояса ЗСО с учетом санитарного режима на территории второго пояса. В исключительных случаях при отсутствии канализации должны устраиваться водонепроницаемые приемники нечистот и быт</w:t>
            </w:r>
            <w:r w:rsidRPr="00907A17">
              <w:rPr>
                <w:color w:val="000000"/>
                <w:sz w:val="24"/>
                <w:szCs w:val="24"/>
              </w:rPr>
              <w:t>о</w:t>
            </w:r>
            <w:r w:rsidRPr="00907A17">
              <w:rPr>
                <w:color w:val="000000"/>
                <w:sz w:val="24"/>
                <w:szCs w:val="24"/>
              </w:rPr>
              <w:t>вых отходов, расположенные в местах, исключающих загрязнение те</w:t>
            </w:r>
            <w:r w:rsidRPr="00907A17">
              <w:rPr>
                <w:color w:val="000000"/>
                <w:sz w:val="24"/>
                <w:szCs w:val="24"/>
              </w:rPr>
              <w:t>р</w:t>
            </w:r>
            <w:r w:rsidRPr="00907A17">
              <w:rPr>
                <w:color w:val="000000"/>
                <w:sz w:val="24"/>
                <w:szCs w:val="24"/>
              </w:rPr>
              <w:t>ритории первого пояса ЗСО при их вывозе.</w:t>
            </w:r>
          </w:p>
        </w:tc>
        <w:tc>
          <w:tcPr>
            <w:tcW w:w="1536" w:type="dxa"/>
            <w:vAlign w:val="center"/>
          </w:tcPr>
          <w:p w:rsidR="00B05330" w:rsidRPr="00907A17" w:rsidRDefault="00B05330" w:rsidP="00E367ED">
            <w:pPr>
              <w:pStyle w:val="Iniiaiieoaeno3"/>
              <w:jc w:val="center"/>
              <w:rPr>
                <w:color w:val="000000"/>
                <w:sz w:val="24"/>
                <w:szCs w:val="24"/>
              </w:rPr>
            </w:pPr>
            <w:r w:rsidRPr="00907A17">
              <w:rPr>
                <w:color w:val="000000"/>
                <w:sz w:val="24"/>
                <w:szCs w:val="24"/>
              </w:rPr>
              <w:t>Выполнено</w:t>
            </w:r>
          </w:p>
        </w:tc>
      </w:tr>
      <w:tr w:rsidR="00B05330" w:rsidRPr="00907A17" w:rsidTr="00980A8F">
        <w:tc>
          <w:tcPr>
            <w:tcW w:w="675" w:type="dxa"/>
            <w:vAlign w:val="center"/>
          </w:tcPr>
          <w:p w:rsidR="00B05330" w:rsidRPr="00907A17" w:rsidRDefault="00B05330" w:rsidP="00E367ED">
            <w:pPr>
              <w:pStyle w:val="Iniiaiieoaeno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655" w:type="dxa"/>
            <w:vAlign w:val="center"/>
          </w:tcPr>
          <w:p w:rsidR="00B05330" w:rsidRPr="00907A17" w:rsidRDefault="00B05330" w:rsidP="00FF339E">
            <w:pPr>
              <w:pStyle w:val="Iniiaiieoaeno3"/>
              <w:rPr>
                <w:color w:val="000000"/>
                <w:sz w:val="24"/>
                <w:szCs w:val="24"/>
              </w:rPr>
            </w:pPr>
            <w:r w:rsidRPr="00907A17">
              <w:rPr>
                <w:color w:val="000000"/>
                <w:sz w:val="24"/>
              </w:rPr>
              <w:t>Водопроводные сооружения, расположенные в первом поясе зоны с</w:t>
            </w:r>
            <w:r w:rsidRPr="00907A17">
              <w:rPr>
                <w:color w:val="000000"/>
                <w:sz w:val="24"/>
              </w:rPr>
              <w:t>а</w:t>
            </w:r>
            <w:r w:rsidRPr="00907A17">
              <w:rPr>
                <w:color w:val="000000"/>
                <w:sz w:val="24"/>
              </w:rPr>
              <w:t>нитарной охраны, должны быть оборудованы с учетом предотвращения возможности загрязнения питьевой воды через оголовки и устья скв</w:t>
            </w:r>
            <w:r w:rsidRPr="00907A17">
              <w:rPr>
                <w:color w:val="000000"/>
                <w:sz w:val="24"/>
              </w:rPr>
              <w:t>а</w:t>
            </w:r>
            <w:r w:rsidRPr="00907A17">
              <w:rPr>
                <w:color w:val="000000"/>
                <w:sz w:val="24"/>
              </w:rPr>
              <w:t>жин, люки и переливные трубы резервуаров и устройства заливки нас</w:t>
            </w:r>
            <w:r w:rsidRPr="00907A17">
              <w:rPr>
                <w:color w:val="000000"/>
                <w:sz w:val="24"/>
              </w:rPr>
              <w:t>о</w:t>
            </w:r>
            <w:r w:rsidRPr="00907A17">
              <w:rPr>
                <w:color w:val="000000"/>
                <w:sz w:val="24"/>
              </w:rPr>
              <w:t>сов.</w:t>
            </w:r>
          </w:p>
        </w:tc>
        <w:tc>
          <w:tcPr>
            <w:tcW w:w="1536" w:type="dxa"/>
            <w:vAlign w:val="center"/>
          </w:tcPr>
          <w:p w:rsidR="00B05330" w:rsidRPr="00907A17" w:rsidRDefault="00B05330" w:rsidP="00E367ED">
            <w:pPr>
              <w:pStyle w:val="Iniiaiieoaeno3"/>
              <w:jc w:val="center"/>
              <w:rPr>
                <w:color w:val="000000"/>
                <w:sz w:val="24"/>
                <w:szCs w:val="24"/>
              </w:rPr>
            </w:pPr>
            <w:r w:rsidRPr="00907A17">
              <w:rPr>
                <w:color w:val="000000"/>
                <w:sz w:val="24"/>
                <w:szCs w:val="24"/>
              </w:rPr>
              <w:t>Выполнено</w:t>
            </w:r>
          </w:p>
        </w:tc>
      </w:tr>
    </w:tbl>
    <w:p w:rsidR="00F814D2" w:rsidRPr="00F814D2" w:rsidRDefault="00F814D2" w:rsidP="002038F7">
      <w:pPr>
        <w:pStyle w:val="ab"/>
        <w:jc w:val="left"/>
        <w:rPr>
          <w:b w:val="0"/>
          <w:color w:val="000000"/>
          <w:sz w:val="24"/>
          <w:szCs w:val="24"/>
        </w:rPr>
      </w:pPr>
    </w:p>
    <w:p w:rsidR="006C53A8" w:rsidRPr="00DA07AE" w:rsidRDefault="00B05330" w:rsidP="00DA07AE">
      <w:pPr>
        <w:pStyle w:val="Iniiaiieoaeno3"/>
        <w:spacing w:line="360" w:lineRule="auto"/>
        <w:ind w:firstLine="709"/>
        <w:rPr>
          <w:i/>
          <w:color w:val="000000"/>
          <w:sz w:val="24"/>
        </w:rPr>
      </w:pPr>
      <w:r w:rsidRPr="00DA07AE">
        <w:rPr>
          <w:i/>
          <w:color w:val="000000"/>
          <w:sz w:val="24"/>
        </w:rPr>
        <w:t>Мероприятия постоянного (режимного) характера</w:t>
      </w:r>
    </w:p>
    <w:p w:rsidR="00B05330" w:rsidRPr="00DA07AE" w:rsidRDefault="00B05330" w:rsidP="00DA07AE">
      <w:pPr>
        <w:pStyle w:val="11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07A17">
        <w:rPr>
          <w:rFonts w:ascii="Times New Roman" w:hAnsi="Times New Roman"/>
          <w:color w:val="000000"/>
          <w:sz w:val="24"/>
          <w:szCs w:val="24"/>
        </w:rPr>
        <w:t>Так как скважин</w:t>
      </w:r>
      <w:r w:rsidR="00603132">
        <w:rPr>
          <w:rFonts w:ascii="Times New Roman" w:hAnsi="Times New Roman"/>
          <w:color w:val="000000"/>
          <w:sz w:val="24"/>
          <w:szCs w:val="24"/>
        </w:rPr>
        <w:t>а</w:t>
      </w:r>
      <w:r w:rsidRPr="00907A17">
        <w:rPr>
          <w:rFonts w:ascii="Times New Roman" w:hAnsi="Times New Roman"/>
          <w:color w:val="000000"/>
          <w:sz w:val="24"/>
          <w:szCs w:val="24"/>
        </w:rPr>
        <w:t xml:space="preserve"> располага</w:t>
      </w:r>
      <w:r w:rsidR="00603132">
        <w:rPr>
          <w:rFonts w:ascii="Times New Roman" w:hAnsi="Times New Roman"/>
          <w:color w:val="000000"/>
          <w:sz w:val="24"/>
          <w:szCs w:val="24"/>
        </w:rPr>
        <w:t>е</w:t>
      </w:r>
      <w:r w:rsidRPr="00907A17">
        <w:rPr>
          <w:rFonts w:ascii="Times New Roman" w:hAnsi="Times New Roman"/>
          <w:color w:val="000000"/>
          <w:sz w:val="24"/>
          <w:szCs w:val="24"/>
        </w:rPr>
        <w:t xml:space="preserve">тся непосредственно на территории </w:t>
      </w:r>
      <w:r w:rsidR="002A43A6">
        <w:rPr>
          <w:rFonts w:ascii="Times New Roman" w:hAnsi="Times New Roman"/>
          <w:sz w:val="24"/>
          <w:szCs w:val="24"/>
        </w:rPr>
        <w:t>участка правления</w:t>
      </w:r>
      <w:r w:rsidRPr="0060313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07A17">
        <w:rPr>
          <w:rFonts w:ascii="Times New Roman" w:hAnsi="Times New Roman"/>
          <w:color w:val="000000"/>
          <w:sz w:val="24"/>
          <w:szCs w:val="24"/>
        </w:rPr>
        <w:t>необходимо соблюдать специальный режим и уделять повышенное внимание охране окр</w:t>
      </w:r>
      <w:r w:rsidRPr="00907A17">
        <w:rPr>
          <w:rFonts w:ascii="Times New Roman" w:hAnsi="Times New Roman"/>
          <w:color w:val="000000"/>
          <w:sz w:val="24"/>
          <w:szCs w:val="24"/>
        </w:rPr>
        <w:t>у</w:t>
      </w:r>
      <w:r w:rsidRPr="00907A17">
        <w:rPr>
          <w:rFonts w:ascii="Times New Roman" w:hAnsi="Times New Roman"/>
          <w:color w:val="000000"/>
          <w:sz w:val="24"/>
          <w:szCs w:val="24"/>
        </w:rPr>
        <w:t xml:space="preserve">жающей среды, особенно в части воздействия </w:t>
      </w:r>
      <w:r w:rsidR="00603132">
        <w:rPr>
          <w:rFonts w:ascii="Times New Roman" w:hAnsi="Times New Roman"/>
          <w:color w:val="000000"/>
          <w:sz w:val="24"/>
          <w:szCs w:val="24"/>
        </w:rPr>
        <w:t>организации</w:t>
      </w:r>
      <w:r w:rsidRPr="00907A17">
        <w:rPr>
          <w:rFonts w:ascii="Times New Roman" w:hAnsi="Times New Roman"/>
          <w:color w:val="000000"/>
          <w:sz w:val="24"/>
          <w:szCs w:val="24"/>
        </w:rPr>
        <w:t xml:space="preserve"> на земельные ресурсы (почву) и поверхностные сточные воды, чтобы исключить возможность загрязнения и засорения почвы и подземных водных объектов.</w:t>
      </w:r>
    </w:p>
    <w:p w:rsidR="00B05330" w:rsidRPr="00DA07AE" w:rsidRDefault="00B05330" w:rsidP="00BC1705">
      <w:pPr>
        <w:pStyle w:val="210"/>
        <w:tabs>
          <w:tab w:val="left" w:pos="6737"/>
        </w:tabs>
        <w:ind w:firstLine="720"/>
        <w:rPr>
          <w:i/>
          <w:szCs w:val="24"/>
        </w:rPr>
      </w:pPr>
      <w:r w:rsidRPr="00DA07AE">
        <w:rPr>
          <w:i/>
          <w:szCs w:val="24"/>
        </w:rPr>
        <w:t xml:space="preserve">Мероприятия, проводимые на территории </w:t>
      </w:r>
      <w:r w:rsidR="00203D70">
        <w:rPr>
          <w:i/>
          <w:szCs w:val="24"/>
        </w:rPr>
        <w:t xml:space="preserve">дома </w:t>
      </w:r>
      <w:r w:rsidR="002A43A6">
        <w:rPr>
          <w:i/>
          <w:szCs w:val="24"/>
        </w:rPr>
        <w:t xml:space="preserve">правления </w:t>
      </w:r>
      <w:r w:rsidRPr="00DA07AE">
        <w:rPr>
          <w:i/>
          <w:szCs w:val="24"/>
        </w:rPr>
        <w:t>в целях исключения з</w:t>
      </w:r>
      <w:r w:rsidRPr="00DA07AE">
        <w:rPr>
          <w:i/>
          <w:szCs w:val="24"/>
        </w:rPr>
        <w:t>а</w:t>
      </w:r>
      <w:r w:rsidRPr="00DA07AE">
        <w:rPr>
          <w:i/>
          <w:szCs w:val="24"/>
        </w:rPr>
        <w:t xml:space="preserve">грязнения подземных вод </w:t>
      </w:r>
      <w:r w:rsidRPr="00DA07AE">
        <w:rPr>
          <w:i/>
        </w:rPr>
        <w:t>с поверхности земли при инфильтрации дождевых и талых вод</w:t>
      </w:r>
      <w:r w:rsidRPr="00DA07AE">
        <w:rPr>
          <w:i/>
          <w:szCs w:val="24"/>
        </w:rPr>
        <w:t>:</w:t>
      </w:r>
    </w:p>
    <w:p w:rsidR="00B05330" w:rsidRPr="00907A17" w:rsidRDefault="00B05330" w:rsidP="00511A86">
      <w:pPr>
        <w:numPr>
          <w:ilvl w:val="0"/>
          <w:numId w:val="14"/>
        </w:numPr>
        <w:tabs>
          <w:tab w:val="clear" w:pos="360"/>
          <w:tab w:val="num" w:pos="993"/>
        </w:tabs>
        <w:autoSpaceDE/>
        <w:autoSpaceDN/>
        <w:spacing w:line="360" w:lineRule="auto"/>
        <w:ind w:left="0" w:firstLine="720"/>
        <w:jc w:val="both"/>
        <w:rPr>
          <w:sz w:val="24"/>
          <w:szCs w:val="24"/>
        </w:rPr>
      </w:pPr>
      <w:r w:rsidRPr="00907A17">
        <w:rPr>
          <w:sz w:val="24"/>
          <w:szCs w:val="24"/>
        </w:rPr>
        <w:t>временное хранение отходов осуществляется на специально отведенных площадках с твердым покрытием – исключает засорение и микробное загрязнение земель;</w:t>
      </w:r>
    </w:p>
    <w:p w:rsidR="00B05330" w:rsidRPr="00907A17" w:rsidRDefault="00953911" w:rsidP="00511A86">
      <w:pPr>
        <w:pStyle w:val="210"/>
        <w:numPr>
          <w:ilvl w:val="0"/>
          <w:numId w:val="13"/>
        </w:numPr>
        <w:tabs>
          <w:tab w:val="clear" w:pos="360"/>
          <w:tab w:val="num" w:pos="927"/>
          <w:tab w:val="num" w:pos="987"/>
          <w:tab w:val="left" w:pos="6737"/>
        </w:tabs>
        <w:ind w:left="0" w:firstLine="720"/>
        <w:rPr>
          <w:szCs w:val="24"/>
        </w:rPr>
      </w:pPr>
      <w:r>
        <w:rPr>
          <w:szCs w:val="24"/>
        </w:rPr>
        <w:t>организация</w:t>
      </w:r>
      <w:r w:rsidR="00B05330" w:rsidRPr="00907A17">
        <w:rPr>
          <w:szCs w:val="24"/>
        </w:rPr>
        <w:t xml:space="preserve"> включен</w:t>
      </w:r>
      <w:r>
        <w:rPr>
          <w:szCs w:val="24"/>
        </w:rPr>
        <w:t>а</w:t>
      </w:r>
      <w:r w:rsidR="00B05330" w:rsidRPr="00907A17">
        <w:rPr>
          <w:szCs w:val="24"/>
        </w:rPr>
        <w:t xml:space="preserve"> в планово-регулярную систему и режим удаления отходов (очистка контейнеров от ТБО) специализированным транспортным – предупреждает ми</w:t>
      </w:r>
      <w:r w:rsidR="00B05330" w:rsidRPr="00907A17">
        <w:rPr>
          <w:szCs w:val="24"/>
        </w:rPr>
        <w:t>к</w:t>
      </w:r>
      <w:r w:rsidR="00B05330" w:rsidRPr="00907A17">
        <w:rPr>
          <w:szCs w:val="24"/>
        </w:rPr>
        <w:t>робное загрязнение поверхностных вод;</w:t>
      </w:r>
    </w:p>
    <w:p w:rsidR="00B05330" w:rsidRPr="00907A17" w:rsidRDefault="00B05330" w:rsidP="00511A86">
      <w:pPr>
        <w:pStyle w:val="210"/>
        <w:numPr>
          <w:ilvl w:val="0"/>
          <w:numId w:val="14"/>
        </w:numPr>
        <w:tabs>
          <w:tab w:val="clear" w:pos="360"/>
          <w:tab w:val="num" w:pos="300"/>
          <w:tab w:val="num" w:pos="900"/>
          <w:tab w:val="left" w:pos="6737"/>
        </w:tabs>
        <w:ind w:left="0" w:firstLine="720"/>
        <w:rPr>
          <w:szCs w:val="24"/>
        </w:rPr>
      </w:pPr>
      <w:r w:rsidRPr="00907A17">
        <w:rPr>
          <w:szCs w:val="24"/>
        </w:rPr>
        <w:t>запас контейнеров должен обеспечивать сбор не менее суточного объема отходов – исключает свалку мусора, способствующую загрязнению поверхностных вод;</w:t>
      </w:r>
    </w:p>
    <w:p w:rsidR="00B05330" w:rsidRPr="00907A17" w:rsidRDefault="00B05330" w:rsidP="00511A86">
      <w:pPr>
        <w:pStyle w:val="210"/>
        <w:numPr>
          <w:ilvl w:val="0"/>
          <w:numId w:val="14"/>
        </w:numPr>
        <w:tabs>
          <w:tab w:val="clear" w:pos="360"/>
          <w:tab w:val="num" w:pos="300"/>
          <w:tab w:val="num" w:pos="987"/>
          <w:tab w:val="left" w:pos="6737"/>
        </w:tabs>
        <w:ind w:left="0" w:firstLine="720"/>
        <w:rPr>
          <w:szCs w:val="24"/>
        </w:rPr>
      </w:pPr>
      <w:r w:rsidRPr="00907A17">
        <w:rPr>
          <w:szCs w:val="24"/>
        </w:rPr>
        <w:t>устройство укрепляющих и защищающих границ газонных покрытий от разруш</w:t>
      </w:r>
      <w:r w:rsidRPr="00907A17">
        <w:rPr>
          <w:szCs w:val="24"/>
        </w:rPr>
        <w:t>е</w:t>
      </w:r>
      <w:r w:rsidRPr="00907A17">
        <w:rPr>
          <w:szCs w:val="24"/>
        </w:rPr>
        <w:t>ния – снижает преимущественно содержание взвешенных веществ в поверхностном стоке;</w:t>
      </w:r>
    </w:p>
    <w:p w:rsidR="00B05330" w:rsidRPr="00907A17" w:rsidRDefault="00B05330" w:rsidP="00511A86">
      <w:pPr>
        <w:pStyle w:val="210"/>
        <w:numPr>
          <w:ilvl w:val="0"/>
          <w:numId w:val="14"/>
        </w:numPr>
        <w:tabs>
          <w:tab w:val="clear" w:pos="360"/>
          <w:tab w:val="num" w:pos="300"/>
          <w:tab w:val="num" w:pos="987"/>
          <w:tab w:val="left" w:pos="6737"/>
        </w:tabs>
        <w:ind w:left="0" w:firstLine="720"/>
        <w:rPr>
          <w:szCs w:val="24"/>
        </w:rPr>
      </w:pPr>
      <w:r w:rsidRPr="00907A17">
        <w:rPr>
          <w:szCs w:val="24"/>
        </w:rPr>
        <w:lastRenderedPageBreak/>
        <w:t>систематическая уборка снега с проездов и площадок – снижает накопление з</w:t>
      </w:r>
      <w:r w:rsidRPr="00907A17">
        <w:rPr>
          <w:szCs w:val="24"/>
        </w:rPr>
        <w:t>а</w:t>
      </w:r>
      <w:r w:rsidRPr="00907A17">
        <w:rPr>
          <w:szCs w:val="24"/>
        </w:rPr>
        <w:t>грязняющих веществ (в том числе, хлоридов и сульфатов) на стокообразующих поверхн</w:t>
      </w:r>
      <w:r w:rsidRPr="00907A17">
        <w:rPr>
          <w:szCs w:val="24"/>
        </w:rPr>
        <w:t>о</w:t>
      </w:r>
      <w:r w:rsidRPr="00907A17">
        <w:rPr>
          <w:szCs w:val="24"/>
        </w:rPr>
        <w:t>стях;</w:t>
      </w:r>
    </w:p>
    <w:p w:rsidR="00B05330" w:rsidRDefault="00B05330" w:rsidP="00D87173">
      <w:pPr>
        <w:pStyle w:val="11"/>
        <w:spacing w:line="360" w:lineRule="auto"/>
        <w:ind w:firstLine="709"/>
        <w:rPr>
          <w:rFonts w:ascii="Times New Roman" w:hAnsi="Times New Roman"/>
          <w:i/>
          <w:color w:val="000000"/>
          <w:sz w:val="24"/>
          <w:szCs w:val="24"/>
        </w:rPr>
      </w:pPr>
      <w:r w:rsidRPr="004B1787">
        <w:rPr>
          <w:rFonts w:ascii="Times New Roman" w:hAnsi="Times New Roman"/>
          <w:i/>
          <w:color w:val="000000"/>
          <w:sz w:val="24"/>
        </w:rPr>
        <w:t>Санитарные мероприятия</w:t>
      </w:r>
      <w:r w:rsidRPr="004B1787">
        <w:rPr>
          <w:rFonts w:ascii="Times New Roman" w:hAnsi="Times New Roman"/>
          <w:i/>
          <w:color w:val="000000"/>
          <w:sz w:val="24"/>
          <w:szCs w:val="24"/>
        </w:rPr>
        <w:t xml:space="preserve"> выполняются:</w:t>
      </w:r>
    </w:p>
    <w:p w:rsidR="00203D70" w:rsidRDefault="00203D70" w:rsidP="00D87173">
      <w:pPr>
        <w:pStyle w:val="11"/>
        <w:spacing w:line="36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• </w:t>
      </w:r>
      <w:r w:rsidRPr="00203D70">
        <w:rPr>
          <w:rFonts w:ascii="Times New Roman" w:hAnsi="Times New Roman"/>
          <w:color w:val="000000"/>
          <w:sz w:val="24"/>
          <w:szCs w:val="24"/>
        </w:rPr>
        <w:t xml:space="preserve">в пределах первого, второго и третьего поясов ЗСО – сотрудниками </w:t>
      </w:r>
      <w:r w:rsidR="002A43A6">
        <w:rPr>
          <w:rFonts w:ascii="Times New Roman" w:hAnsi="Times New Roman"/>
          <w:color w:val="000000"/>
          <w:sz w:val="24"/>
          <w:szCs w:val="24"/>
        </w:rPr>
        <w:t>ДПК «ДСК Д</w:t>
      </w:r>
      <w:r w:rsidR="002A43A6">
        <w:rPr>
          <w:rFonts w:ascii="Times New Roman" w:hAnsi="Times New Roman"/>
          <w:color w:val="000000"/>
          <w:sz w:val="24"/>
          <w:szCs w:val="24"/>
        </w:rPr>
        <w:t>ю</w:t>
      </w:r>
      <w:r w:rsidR="002A43A6">
        <w:rPr>
          <w:rFonts w:ascii="Times New Roman" w:hAnsi="Times New Roman"/>
          <w:color w:val="000000"/>
          <w:sz w:val="24"/>
          <w:szCs w:val="24"/>
        </w:rPr>
        <w:t>ны»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203D70" w:rsidRPr="00203D70" w:rsidRDefault="00203D70" w:rsidP="00D87173">
      <w:pPr>
        <w:pStyle w:val="11"/>
        <w:spacing w:line="36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• </w:t>
      </w:r>
      <w:r w:rsidRPr="00203D70">
        <w:rPr>
          <w:rFonts w:ascii="Times New Roman" w:hAnsi="Times New Roman"/>
          <w:color w:val="000000"/>
          <w:sz w:val="24"/>
          <w:szCs w:val="24"/>
        </w:rPr>
        <w:t>в пределах второго и третьего пояса ЗСО – владельцам</w:t>
      </w:r>
      <w:r w:rsidR="00D45A12">
        <w:rPr>
          <w:rFonts w:ascii="Times New Roman" w:hAnsi="Times New Roman"/>
          <w:color w:val="000000"/>
          <w:sz w:val="24"/>
          <w:szCs w:val="24"/>
        </w:rPr>
        <w:t>и объектов, оказывающих (или мо</w:t>
      </w:r>
      <w:r w:rsidRPr="00203D70">
        <w:rPr>
          <w:rFonts w:ascii="Times New Roman" w:hAnsi="Times New Roman"/>
          <w:color w:val="000000"/>
          <w:sz w:val="24"/>
          <w:szCs w:val="24"/>
        </w:rPr>
        <w:t>гущих оказать) отрицательное влияние на качество источников водоснабжения.</w:t>
      </w:r>
    </w:p>
    <w:p w:rsidR="00D45A12" w:rsidRDefault="00D45A12" w:rsidP="004B1787">
      <w:pPr>
        <w:pStyle w:val="Iniiaiieoaeno3"/>
        <w:spacing w:line="360" w:lineRule="auto"/>
        <w:ind w:firstLine="567"/>
        <w:rPr>
          <w:color w:val="000000"/>
          <w:sz w:val="24"/>
        </w:rPr>
      </w:pPr>
    </w:p>
    <w:p w:rsidR="004B1787" w:rsidRPr="004B1787" w:rsidRDefault="004B1787" w:rsidP="004B1787">
      <w:pPr>
        <w:pStyle w:val="Iniiaiieoaeno3"/>
        <w:spacing w:line="360" w:lineRule="auto"/>
        <w:ind w:firstLine="567"/>
        <w:rPr>
          <w:color w:val="000000"/>
          <w:sz w:val="24"/>
          <w:szCs w:val="24"/>
        </w:rPr>
      </w:pPr>
      <w:r w:rsidRPr="004B1787">
        <w:rPr>
          <w:color w:val="000000"/>
          <w:sz w:val="24"/>
          <w:szCs w:val="24"/>
        </w:rPr>
        <w:t>Правила и режим хозяйственного использования территории всех трех поясов ЗСО приведены в пунктах 3.5. – 3.7 настоящего проекта. Вы</w:t>
      </w:r>
      <w:r>
        <w:rPr>
          <w:color w:val="000000"/>
          <w:sz w:val="24"/>
          <w:szCs w:val="24"/>
        </w:rPr>
        <w:t>полнение мероприятий, определя</w:t>
      </w:r>
      <w:r>
        <w:rPr>
          <w:color w:val="000000"/>
          <w:sz w:val="24"/>
          <w:szCs w:val="24"/>
        </w:rPr>
        <w:t>е</w:t>
      </w:r>
      <w:r w:rsidRPr="004B1787">
        <w:rPr>
          <w:color w:val="000000"/>
          <w:sz w:val="24"/>
          <w:szCs w:val="24"/>
        </w:rPr>
        <w:t>мых пунктом 3.2. СанПиН 2.1.4.1110-02, предусмотрено проектом.</w:t>
      </w:r>
    </w:p>
    <w:p w:rsidR="004B1787" w:rsidRPr="00603132" w:rsidRDefault="004B1787" w:rsidP="004B1787">
      <w:pPr>
        <w:pStyle w:val="Iniiaiieoaeno3"/>
        <w:spacing w:line="360" w:lineRule="auto"/>
        <w:ind w:firstLine="567"/>
        <w:rPr>
          <w:color w:val="000000"/>
          <w:sz w:val="24"/>
          <w:szCs w:val="24"/>
        </w:rPr>
      </w:pPr>
      <w:r w:rsidRPr="004B1787">
        <w:rPr>
          <w:color w:val="000000"/>
          <w:sz w:val="24"/>
          <w:szCs w:val="24"/>
        </w:rPr>
        <w:t xml:space="preserve">План мероприятий, направленный на поддержание и улучшение санитарного состояния территории зон санитарной охраны водозаборной скважины, предупреждению загрязнения источников водоснабжения и контролю качества питьевой воды скважины, утвержденный </w:t>
      </w:r>
      <w:r w:rsidR="002A43A6">
        <w:rPr>
          <w:color w:val="000000"/>
          <w:sz w:val="24"/>
          <w:szCs w:val="24"/>
        </w:rPr>
        <w:t>Председателем правления ДПК «ДСК Дюны»</w:t>
      </w:r>
      <w:r w:rsidRPr="004B1787">
        <w:rPr>
          <w:color w:val="000000"/>
          <w:sz w:val="24"/>
          <w:szCs w:val="24"/>
        </w:rPr>
        <w:t>, приведен ниже.</w:t>
      </w:r>
    </w:p>
    <w:p w:rsidR="004B1787" w:rsidRDefault="004B1787" w:rsidP="00CA2266">
      <w:pPr>
        <w:pStyle w:val="Iniiaiieoaeno3"/>
        <w:spacing w:line="360" w:lineRule="auto"/>
        <w:ind w:firstLine="737"/>
        <w:jc w:val="center"/>
        <w:rPr>
          <w:color w:val="000000"/>
          <w:sz w:val="24"/>
        </w:rPr>
      </w:pPr>
    </w:p>
    <w:p w:rsidR="00B05330" w:rsidRPr="00907A17" w:rsidRDefault="00B05330" w:rsidP="000724EE">
      <w:pPr>
        <w:jc w:val="center"/>
        <w:rPr>
          <w:color w:val="FF0000"/>
        </w:rPr>
        <w:sectPr w:rsidR="00B05330" w:rsidRPr="00907A17" w:rsidSect="00403CF4">
          <w:pgSz w:w="11907" w:h="16840"/>
          <w:pgMar w:top="1134" w:right="851" w:bottom="1134" w:left="1418" w:header="720" w:footer="720" w:gutter="0"/>
          <w:pgNumType w:start="44"/>
          <w:cols w:space="720"/>
        </w:sectPr>
      </w:pPr>
      <w:r w:rsidRPr="00907A17">
        <w:rPr>
          <w:color w:val="FF0000"/>
          <w:sz w:val="24"/>
        </w:rPr>
        <w:br w:type="page"/>
      </w:r>
    </w:p>
    <w:p w:rsidR="002A43A6" w:rsidRPr="00A6533B" w:rsidRDefault="00B05330" w:rsidP="002A43A6">
      <w:pPr>
        <w:pStyle w:val="ab"/>
        <w:jc w:val="right"/>
        <w:rPr>
          <w:rFonts w:cs="Times New Roman"/>
          <w:color w:val="auto"/>
          <w:sz w:val="24"/>
          <w:szCs w:val="24"/>
        </w:rPr>
      </w:pPr>
      <w:r w:rsidRPr="0002170A">
        <w:lastRenderedPageBreak/>
        <w:tab/>
      </w:r>
      <w:r w:rsidR="002A43A6" w:rsidRPr="0002170A">
        <w:rPr>
          <w:rFonts w:cs="Times New Roman"/>
          <w:color w:val="auto"/>
          <w:sz w:val="24"/>
          <w:szCs w:val="24"/>
        </w:rPr>
        <w:t>УТВЕРЖДАЮ</w:t>
      </w:r>
    </w:p>
    <w:p w:rsidR="002A43A6" w:rsidRPr="00A6533B" w:rsidRDefault="002A43A6" w:rsidP="002A43A6">
      <w:pPr>
        <w:pStyle w:val="ab"/>
        <w:jc w:val="right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Председатель правления</w:t>
      </w:r>
    </w:p>
    <w:p w:rsidR="002A43A6" w:rsidRDefault="002A43A6" w:rsidP="002A43A6">
      <w:pPr>
        <w:ind w:left="4395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ДПК «ДСК Дюны»</w:t>
      </w:r>
    </w:p>
    <w:p w:rsidR="002A43A6" w:rsidRPr="0002170A" w:rsidRDefault="002A43A6" w:rsidP="002A43A6">
      <w:pPr>
        <w:ind w:left="4395"/>
        <w:jc w:val="right"/>
        <w:rPr>
          <w:b/>
          <w:sz w:val="24"/>
          <w:szCs w:val="24"/>
        </w:rPr>
      </w:pPr>
    </w:p>
    <w:p w:rsidR="002A43A6" w:rsidRPr="0002170A" w:rsidRDefault="002A43A6" w:rsidP="002A43A6">
      <w:pPr>
        <w:ind w:left="4320" w:hanging="67"/>
        <w:jc w:val="right"/>
        <w:rPr>
          <w:b/>
          <w:sz w:val="24"/>
          <w:szCs w:val="24"/>
        </w:rPr>
      </w:pPr>
      <w:r w:rsidRPr="0002170A">
        <w:rPr>
          <w:b/>
          <w:sz w:val="24"/>
          <w:szCs w:val="24"/>
        </w:rPr>
        <w:t>________________</w:t>
      </w:r>
      <w:r>
        <w:rPr>
          <w:b/>
          <w:sz w:val="24"/>
          <w:szCs w:val="24"/>
        </w:rPr>
        <w:t>Н.В. Джеломанова</w:t>
      </w:r>
    </w:p>
    <w:p w:rsidR="002A43A6" w:rsidRPr="0002170A" w:rsidRDefault="002A43A6" w:rsidP="002A43A6">
      <w:pPr>
        <w:ind w:left="3533" w:firstLine="720"/>
        <w:jc w:val="right"/>
        <w:rPr>
          <w:b/>
          <w:sz w:val="24"/>
          <w:szCs w:val="24"/>
        </w:rPr>
      </w:pPr>
      <w:r w:rsidRPr="0002170A">
        <w:rPr>
          <w:b/>
          <w:sz w:val="24"/>
          <w:szCs w:val="24"/>
        </w:rPr>
        <w:t>«___»__________________201</w:t>
      </w:r>
      <w:r>
        <w:rPr>
          <w:b/>
          <w:sz w:val="24"/>
          <w:szCs w:val="24"/>
        </w:rPr>
        <w:t>7</w:t>
      </w:r>
      <w:r w:rsidRPr="0002170A">
        <w:rPr>
          <w:b/>
          <w:sz w:val="24"/>
          <w:szCs w:val="24"/>
        </w:rPr>
        <w:t>г.</w:t>
      </w:r>
    </w:p>
    <w:p w:rsidR="002A43A6" w:rsidRPr="0002170A" w:rsidRDefault="002A43A6" w:rsidP="002A43A6">
      <w:pPr>
        <w:ind w:left="4320" w:firstLine="720"/>
        <w:jc w:val="right"/>
        <w:rPr>
          <w:b/>
          <w:sz w:val="24"/>
          <w:szCs w:val="24"/>
        </w:rPr>
      </w:pPr>
      <w:r w:rsidRPr="0002170A">
        <w:rPr>
          <w:b/>
          <w:sz w:val="24"/>
          <w:szCs w:val="24"/>
        </w:rPr>
        <w:t>м.п.</w:t>
      </w:r>
    </w:p>
    <w:p w:rsidR="009C10C2" w:rsidRPr="002A43A6" w:rsidRDefault="00B05330" w:rsidP="002A43A6">
      <w:pPr>
        <w:jc w:val="center"/>
        <w:rPr>
          <w:sz w:val="24"/>
          <w:szCs w:val="24"/>
        </w:rPr>
      </w:pPr>
      <w:r w:rsidRPr="002A43A6">
        <w:rPr>
          <w:sz w:val="24"/>
          <w:szCs w:val="24"/>
        </w:rPr>
        <w:t xml:space="preserve">План водоохранных мероприятий в части использования </w:t>
      </w:r>
      <w:r w:rsidR="009C10C2" w:rsidRPr="002A43A6">
        <w:rPr>
          <w:sz w:val="24"/>
          <w:szCs w:val="24"/>
        </w:rPr>
        <w:t>подземных</w:t>
      </w:r>
      <w:r w:rsidRPr="002A43A6">
        <w:rPr>
          <w:sz w:val="24"/>
          <w:szCs w:val="24"/>
        </w:rPr>
        <w:t xml:space="preserve"> вод для хозяйственно-питьевого назн</w:t>
      </w:r>
      <w:r w:rsidR="009C10C2" w:rsidRPr="002A43A6">
        <w:rPr>
          <w:sz w:val="24"/>
          <w:szCs w:val="24"/>
        </w:rPr>
        <w:t>ачения</w:t>
      </w:r>
    </w:p>
    <w:p w:rsidR="00B05330" w:rsidRPr="000724EE" w:rsidRDefault="002A43A6" w:rsidP="00216339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ДПК «ДСК Дюны</w:t>
      </w:r>
      <w:r w:rsidR="006F10EE">
        <w:rPr>
          <w:b/>
          <w:i/>
          <w:sz w:val="24"/>
          <w:szCs w:val="24"/>
        </w:rPr>
        <w:t>»</w:t>
      </w:r>
    </w:p>
    <w:tbl>
      <w:tblPr>
        <w:tblW w:w="155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5563"/>
        <w:gridCol w:w="3685"/>
        <w:gridCol w:w="1701"/>
        <w:gridCol w:w="2268"/>
        <w:gridCol w:w="1476"/>
      </w:tblGrid>
      <w:tr w:rsidR="00B05330" w:rsidRPr="00907A17" w:rsidTr="00CA2266">
        <w:tc>
          <w:tcPr>
            <w:tcW w:w="817" w:type="dxa"/>
          </w:tcPr>
          <w:p w:rsidR="00B05330" w:rsidRPr="00907A17" w:rsidRDefault="00B05330">
            <w:pPr>
              <w:pStyle w:val="Iniiaiieoaeno3"/>
              <w:tabs>
                <w:tab w:val="left" w:pos="360"/>
                <w:tab w:val="left" w:pos="3261"/>
              </w:tabs>
              <w:jc w:val="center"/>
              <w:rPr>
                <w:b/>
                <w:i/>
                <w:sz w:val="22"/>
              </w:rPr>
            </w:pPr>
            <w:r w:rsidRPr="00907A17">
              <w:rPr>
                <w:b/>
                <w:i/>
                <w:sz w:val="22"/>
              </w:rPr>
              <w:t>№ п/п</w:t>
            </w:r>
          </w:p>
        </w:tc>
        <w:tc>
          <w:tcPr>
            <w:tcW w:w="5563" w:type="dxa"/>
          </w:tcPr>
          <w:p w:rsidR="00B05330" w:rsidRPr="00907A17" w:rsidRDefault="00B05330">
            <w:pPr>
              <w:pStyle w:val="Iniiaiieoaeno3"/>
              <w:tabs>
                <w:tab w:val="left" w:pos="360"/>
                <w:tab w:val="left" w:pos="3261"/>
              </w:tabs>
              <w:ind w:left="-156" w:right="-136"/>
              <w:jc w:val="center"/>
              <w:rPr>
                <w:b/>
                <w:i/>
                <w:sz w:val="22"/>
              </w:rPr>
            </w:pPr>
            <w:r w:rsidRPr="00907A17">
              <w:rPr>
                <w:b/>
                <w:i/>
                <w:sz w:val="22"/>
              </w:rPr>
              <w:t>Наименование мероприятий</w:t>
            </w:r>
          </w:p>
        </w:tc>
        <w:tc>
          <w:tcPr>
            <w:tcW w:w="3685" w:type="dxa"/>
          </w:tcPr>
          <w:p w:rsidR="00B05330" w:rsidRPr="00907A17" w:rsidRDefault="00B05330">
            <w:pPr>
              <w:pStyle w:val="Iniiaiieoaeno3"/>
              <w:tabs>
                <w:tab w:val="left" w:pos="360"/>
                <w:tab w:val="left" w:pos="3261"/>
              </w:tabs>
              <w:ind w:left="-150" w:right="-182" w:firstLine="150"/>
              <w:jc w:val="center"/>
              <w:rPr>
                <w:b/>
                <w:i/>
                <w:sz w:val="22"/>
              </w:rPr>
            </w:pPr>
            <w:r w:rsidRPr="00907A17">
              <w:rPr>
                <w:b/>
                <w:i/>
                <w:sz w:val="22"/>
              </w:rPr>
              <w:t>Назначение мероприятий</w:t>
            </w:r>
          </w:p>
        </w:tc>
        <w:tc>
          <w:tcPr>
            <w:tcW w:w="1701" w:type="dxa"/>
          </w:tcPr>
          <w:p w:rsidR="00B05330" w:rsidRPr="00907A17" w:rsidRDefault="00B05330">
            <w:pPr>
              <w:pStyle w:val="Iniiaiieoaeno3"/>
              <w:tabs>
                <w:tab w:val="left" w:pos="360"/>
                <w:tab w:val="left" w:pos="3261"/>
              </w:tabs>
              <w:jc w:val="center"/>
              <w:rPr>
                <w:b/>
                <w:i/>
                <w:sz w:val="22"/>
              </w:rPr>
            </w:pPr>
            <w:r w:rsidRPr="00907A17">
              <w:rPr>
                <w:b/>
                <w:i/>
                <w:sz w:val="22"/>
              </w:rPr>
              <w:t>Срок</w:t>
            </w:r>
          </w:p>
          <w:p w:rsidR="00B05330" w:rsidRPr="00907A17" w:rsidRDefault="00B05330">
            <w:pPr>
              <w:pStyle w:val="Iniiaiieoaeno3"/>
              <w:tabs>
                <w:tab w:val="left" w:pos="360"/>
                <w:tab w:val="left" w:pos="3261"/>
              </w:tabs>
              <w:ind w:right="-143"/>
              <w:jc w:val="center"/>
              <w:rPr>
                <w:b/>
                <w:i/>
                <w:sz w:val="22"/>
              </w:rPr>
            </w:pPr>
            <w:r w:rsidRPr="00907A17">
              <w:rPr>
                <w:b/>
                <w:i/>
                <w:sz w:val="22"/>
              </w:rPr>
              <w:t>выполнения</w:t>
            </w:r>
          </w:p>
        </w:tc>
        <w:tc>
          <w:tcPr>
            <w:tcW w:w="2268" w:type="dxa"/>
          </w:tcPr>
          <w:p w:rsidR="00B05330" w:rsidRPr="00907A17" w:rsidRDefault="00B05330">
            <w:pPr>
              <w:pStyle w:val="Iniiaiieoaeno3"/>
              <w:tabs>
                <w:tab w:val="left" w:pos="360"/>
                <w:tab w:val="left" w:pos="3261"/>
              </w:tabs>
              <w:ind w:right="-104"/>
              <w:jc w:val="center"/>
              <w:rPr>
                <w:b/>
                <w:i/>
                <w:sz w:val="22"/>
              </w:rPr>
            </w:pPr>
            <w:r w:rsidRPr="00907A17">
              <w:rPr>
                <w:b/>
                <w:i/>
                <w:sz w:val="22"/>
              </w:rPr>
              <w:t>Стоимость выпо</w:t>
            </w:r>
            <w:r w:rsidRPr="00907A17">
              <w:rPr>
                <w:b/>
                <w:i/>
                <w:sz w:val="22"/>
              </w:rPr>
              <w:t>л</w:t>
            </w:r>
            <w:r w:rsidRPr="00907A17">
              <w:rPr>
                <w:b/>
                <w:i/>
                <w:sz w:val="22"/>
              </w:rPr>
              <w:t>ненных работ, тыс. руб.</w:t>
            </w:r>
          </w:p>
        </w:tc>
        <w:tc>
          <w:tcPr>
            <w:tcW w:w="1476" w:type="dxa"/>
          </w:tcPr>
          <w:p w:rsidR="00B05330" w:rsidRPr="00907A17" w:rsidRDefault="00B05330">
            <w:pPr>
              <w:pStyle w:val="Iniiaiieoaeno3"/>
              <w:tabs>
                <w:tab w:val="left" w:pos="360"/>
                <w:tab w:val="left" w:pos="1147"/>
                <w:tab w:val="left" w:pos="3261"/>
              </w:tabs>
              <w:ind w:left="-40" w:firstLine="40"/>
              <w:jc w:val="center"/>
              <w:rPr>
                <w:b/>
                <w:i/>
                <w:sz w:val="22"/>
              </w:rPr>
            </w:pPr>
            <w:r w:rsidRPr="00907A17">
              <w:rPr>
                <w:b/>
                <w:i/>
                <w:sz w:val="22"/>
              </w:rPr>
              <w:t>Ответс</w:t>
            </w:r>
            <w:r w:rsidRPr="00907A17">
              <w:rPr>
                <w:b/>
                <w:i/>
                <w:sz w:val="22"/>
              </w:rPr>
              <w:t>т</w:t>
            </w:r>
            <w:r w:rsidRPr="00907A17">
              <w:rPr>
                <w:b/>
                <w:i/>
                <w:sz w:val="22"/>
              </w:rPr>
              <w:t>венный</w:t>
            </w:r>
          </w:p>
        </w:tc>
      </w:tr>
      <w:tr w:rsidR="00B05330" w:rsidRPr="00907A17" w:rsidTr="00CA2266">
        <w:trPr>
          <w:cantSplit/>
          <w:trHeight w:val="666"/>
        </w:trPr>
        <w:tc>
          <w:tcPr>
            <w:tcW w:w="817" w:type="dxa"/>
            <w:vAlign w:val="center"/>
          </w:tcPr>
          <w:p w:rsidR="00B05330" w:rsidRPr="00907A17" w:rsidRDefault="00216339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563" w:type="dxa"/>
            <w:vAlign w:val="center"/>
          </w:tcPr>
          <w:p w:rsidR="00B05330" w:rsidRPr="00907A17" w:rsidRDefault="00B05330">
            <w:pPr>
              <w:tabs>
                <w:tab w:val="left" w:pos="3261"/>
              </w:tabs>
              <w:ind w:left="-14" w:right="34" w:firstLine="14"/>
              <w:rPr>
                <w:sz w:val="22"/>
              </w:rPr>
            </w:pPr>
            <w:r w:rsidRPr="00907A17">
              <w:rPr>
                <w:sz w:val="22"/>
              </w:rPr>
              <w:t>Содержать территорию объекта в чистоте и порядке</w:t>
            </w:r>
          </w:p>
        </w:tc>
        <w:tc>
          <w:tcPr>
            <w:tcW w:w="3685" w:type="dxa"/>
            <w:vMerge w:val="restart"/>
            <w:vAlign w:val="center"/>
          </w:tcPr>
          <w:p w:rsidR="00B05330" w:rsidRPr="00907A17" w:rsidRDefault="00B05330">
            <w:pPr>
              <w:pStyle w:val="ad"/>
              <w:tabs>
                <w:tab w:val="left" w:pos="3261"/>
              </w:tabs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907A17">
              <w:rPr>
                <w:rFonts w:ascii="Times New Roman" w:hAnsi="Times New Roman" w:cs="Times New Roman"/>
                <w:color w:val="auto"/>
                <w:sz w:val="22"/>
              </w:rPr>
              <w:t>Исключение засорения территории и загрязнения поверхностного стока и как следствие загрязнения геол</w:t>
            </w:r>
            <w:r w:rsidRPr="00907A17">
              <w:rPr>
                <w:rFonts w:ascii="Times New Roman" w:hAnsi="Times New Roman" w:cs="Times New Roman"/>
                <w:color w:val="auto"/>
                <w:sz w:val="22"/>
              </w:rPr>
              <w:t>о</w:t>
            </w:r>
            <w:r w:rsidRPr="00907A17">
              <w:rPr>
                <w:rFonts w:ascii="Times New Roman" w:hAnsi="Times New Roman" w:cs="Times New Roman"/>
                <w:color w:val="auto"/>
                <w:sz w:val="22"/>
              </w:rPr>
              <w:t xml:space="preserve">гической среды </w:t>
            </w:r>
          </w:p>
        </w:tc>
        <w:tc>
          <w:tcPr>
            <w:tcW w:w="1701" w:type="dxa"/>
            <w:vAlign w:val="center"/>
          </w:tcPr>
          <w:p w:rsidR="00B05330" w:rsidRPr="00907A17" w:rsidRDefault="00B05330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  <w:r w:rsidRPr="00907A17">
              <w:rPr>
                <w:sz w:val="22"/>
              </w:rPr>
              <w:t>Постоянно</w:t>
            </w:r>
          </w:p>
        </w:tc>
        <w:tc>
          <w:tcPr>
            <w:tcW w:w="2268" w:type="dxa"/>
            <w:vMerge w:val="restart"/>
            <w:vAlign w:val="center"/>
          </w:tcPr>
          <w:p w:rsidR="00B05330" w:rsidRPr="00907A17" w:rsidRDefault="00B05330" w:rsidP="007150D2">
            <w:pPr>
              <w:pStyle w:val="Iniiaiieoaeno3"/>
              <w:tabs>
                <w:tab w:val="left" w:pos="360"/>
                <w:tab w:val="left" w:pos="3261"/>
              </w:tabs>
              <w:jc w:val="center"/>
              <w:rPr>
                <w:sz w:val="22"/>
              </w:rPr>
            </w:pPr>
            <w:r w:rsidRPr="00907A17">
              <w:rPr>
                <w:sz w:val="22"/>
              </w:rPr>
              <w:t>Собственные средс</w:t>
            </w:r>
            <w:r w:rsidRPr="00907A17">
              <w:rPr>
                <w:sz w:val="22"/>
              </w:rPr>
              <w:t>т</w:t>
            </w:r>
            <w:r w:rsidRPr="00907A17">
              <w:rPr>
                <w:sz w:val="22"/>
              </w:rPr>
              <w:t xml:space="preserve">ва </w:t>
            </w:r>
            <w:r w:rsidR="002234E7">
              <w:rPr>
                <w:sz w:val="22"/>
              </w:rPr>
              <w:t>организации</w:t>
            </w:r>
          </w:p>
        </w:tc>
        <w:tc>
          <w:tcPr>
            <w:tcW w:w="1476" w:type="dxa"/>
            <w:vAlign w:val="center"/>
          </w:tcPr>
          <w:p w:rsidR="00B05330" w:rsidRPr="007432BA" w:rsidRDefault="002A43A6" w:rsidP="00D45A12">
            <w:pPr>
              <w:pStyle w:val="Iniiaiieoaeno3"/>
              <w:tabs>
                <w:tab w:val="left" w:pos="360"/>
                <w:tab w:val="left" w:pos="3261"/>
              </w:tabs>
              <w:ind w:right="-89"/>
              <w:jc w:val="center"/>
              <w:rPr>
                <w:sz w:val="22"/>
                <w:szCs w:val="22"/>
              </w:rPr>
            </w:pPr>
            <w:r w:rsidRPr="00630D49">
              <w:rPr>
                <w:sz w:val="24"/>
                <w:szCs w:val="24"/>
                <w:highlight w:val="yellow"/>
              </w:rPr>
              <w:t>Председ</w:t>
            </w:r>
            <w:r w:rsidRPr="00630D49">
              <w:rPr>
                <w:sz w:val="24"/>
                <w:szCs w:val="24"/>
                <w:highlight w:val="yellow"/>
              </w:rPr>
              <w:t>а</w:t>
            </w:r>
            <w:r w:rsidRPr="00630D49">
              <w:rPr>
                <w:sz w:val="24"/>
                <w:szCs w:val="24"/>
                <w:highlight w:val="yellow"/>
              </w:rPr>
              <w:t>тель</w:t>
            </w:r>
            <w:r w:rsidR="00630D49" w:rsidRPr="00630D49">
              <w:rPr>
                <w:sz w:val="24"/>
                <w:szCs w:val="24"/>
                <w:highlight w:val="yellow"/>
              </w:rPr>
              <w:t xml:space="preserve"> правл</w:t>
            </w:r>
            <w:r w:rsidR="00630D49" w:rsidRPr="00630D49">
              <w:rPr>
                <w:sz w:val="24"/>
                <w:szCs w:val="24"/>
                <w:highlight w:val="yellow"/>
              </w:rPr>
              <w:t>е</w:t>
            </w:r>
            <w:r w:rsidR="00630D49" w:rsidRPr="00630D49">
              <w:rPr>
                <w:sz w:val="24"/>
                <w:szCs w:val="24"/>
                <w:highlight w:val="yellow"/>
              </w:rPr>
              <w:t>ния</w:t>
            </w:r>
          </w:p>
        </w:tc>
      </w:tr>
      <w:tr w:rsidR="00B05330" w:rsidRPr="00907A17" w:rsidTr="00CA2266">
        <w:trPr>
          <w:cantSplit/>
          <w:trHeight w:val="532"/>
        </w:trPr>
        <w:tc>
          <w:tcPr>
            <w:tcW w:w="817" w:type="dxa"/>
            <w:vAlign w:val="center"/>
          </w:tcPr>
          <w:p w:rsidR="00B05330" w:rsidRPr="00907A17" w:rsidRDefault="00216339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563" w:type="dxa"/>
            <w:vAlign w:val="center"/>
          </w:tcPr>
          <w:p w:rsidR="00B05330" w:rsidRPr="00907A17" w:rsidRDefault="00D45A12" w:rsidP="00216339">
            <w:pPr>
              <w:tabs>
                <w:tab w:val="left" w:pos="3261"/>
              </w:tabs>
              <w:ind w:left="-11" w:right="34" w:firstLine="11"/>
              <w:rPr>
                <w:sz w:val="22"/>
              </w:rPr>
            </w:pPr>
            <w:r w:rsidRPr="00D45A12">
              <w:rPr>
                <w:sz w:val="22"/>
              </w:rPr>
              <w:t>Контролировать санитарное состояние территории пе</w:t>
            </w:r>
            <w:r w:rsidRPr="00D45A12">
              <w:rPr>
                <w:sz w:val="22"/>
              </w:rPr>
              <w:t>р</w:t>
            </w:r>
            <w:r w:rsidRPr="00D45A12">
              <w:rPr>
                <w:sz w:val="22"/>
              </w:rPr>
              <w:t>вого пояса ЗСО скважины</w:t>
            </w:r>
          </w:p>
        </w:tc>
        <w:tc>
          <w:tcPr>
            <w:tcW w:w="3685" w:type="dxa"/>
            <w:vMerge/>
            <w:vAlign w:val="center"/>
          </w:tcPr>
          <w:p w:rsidR="00B05330" w:rsidRPr="00907A17" w:rsidRDefault="00B05330">
            <w:pPr>
              <w:pStyle w:val="ad"/>
              <w:tabs>
                <w:tab w:val="left" w:pos="3261"/>
              </w:tabs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B05330" w:rsidRPr="00907A17" w:rsidRDefault="000724EE">
            <w:pPr>
              <w:pStyle w:val="Iniiaiieoaeno3"/>
              <w:tabs>
                <w:tab w:val="left" w:pos="360"/>
                <w:tab w:val="left" w:pos="3261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Постоянно</w:t>
            </w:r>
          </w:p>
        </w:tc>
        <w:tc>
          <w:tcPr>
            <w:tcW w:w="2268" w:type="dxa"/>
            <w:vMerge/>
            <w:vAlign w:val="center"/>
          </w:tcPr>
          <w:p w:rsidR="00B05330" w:rsidRPr="00907A17" w:rsidRDefault="00B05330" w:rsidP="00C226DC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</w:p>
        </w:tc>
        <w:tc>
          <w:tcPr>
            <w:tcW w:w="1476" w:type="dxa"/>
            <w:vAlign w:val="center"/>
          </w:tcPr>
          <w:p w:rsidR="00B05330" w:rsidRPr="00907A17" w:rsidRDefault="00B05330">
            <w:pPr>
              <w:pStyle w:val="Iniiaiieoaeno3"/>
              <w:tabs>
                <w:tab w:val="left" w:pos="360"/>
                <w:tab w:val="left" w:pos="3261"/>
              </w:tabs>
              <w:ind w:right="-89"/>
              <w:jc w:val="center"/>
              <w:rPr>
                <w:sz w:val="22"/>
              </w:rPr>
            </w:pPr>
            <w:r w:rsidRPr="00907A17">
              <w:rPr>
                <w:sz w:val="22"/>
              </w:rPr>
              <w:t>---«»---</w:t>
            </w:r>
          </w:p>
        </w:tc>
      </w:tr>
      <w:tr w:rsidR="00B05330" w:rsidRPr="00907A17" w:rsidTr="00CA2266">
        <w:trPr>
          <w:cantSplit/>
        </w:trPr>
        <w:tc>
          <w:tcPr>
            <w:tcW w:w="817" w:type="dxa"/>
            <w:vAlign w:val="center"/>
          </w:tcPr>
          <w:p w:rsidR="00B05330" w:rsidRPr="00907A17" w:rsidRDefault="000724EE" w:rsidP="00E367ED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563" w:type="dxa"/>
            <w:vAlign w:val="center"/>
          </w:tcPr>
          <w:p w:rsidR="00B05330" w:rsidRPr="00907A17" w:rsidRDefault="00B05330" w:rsidP="00E367ED">
            <w:pPr>
              <w:tabs>
                <w:tab w:val="left" w:pos="3261"/>
              </w:tabs>
              <w:rPr>
                <w:sz w:val="22"/>
              </w:rPr>
            </w:pPr>
            <w:r w:rsidRPr="00907A17">
              <w:rPr>
                <w:sz w:val="22"/>
              </w:rPr>
              <w:t>Обеспечивать охрану 1-го пояса ЗСО</w:t>
            </w:r>
          </w:p>
        </w:tc>
        <w:tc>
          <w:tcPr>
            <w:tcW w:w="3685" w:type="dxa"/>
            <w:vAlign w:val="center"/>
          </w:tcPr>
          <w:p w:rsidR="00B05330" w:rsidRPr="00907A17" w:rsidRDefault="00B05330" w:rsidP="00E367ED">
            <w:pPr>
              <w:pStyle w:val="ad"/>
              <w:tabs>
                <w:tab w:val="left" w:pos="3261"/>
              </w:tabs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907A17">
              <w:rPr>
                <w:rFonts w:ascii="Times New Roman" w:hAnsi="Times New Roman" w:cs="Times New Roman"/>
                <w:color w:val="auto"/>
                <w:sz w:val="22"/>
              </w:rPr>
              <w:t>Предотвращение доступа посторо</w:t>
            </w:r>
            <w:r w:rsidRPr="00907A17">
              <w:rPr>
                <w:rFonts w:ascii="Times New Roman" w:hAnsi="Times New Roman" w:cs="Times New Roman"/>
                <w:color w:val="auto"/>
                <w:sz w:val="22"/>
              </w:rPr>
              <w:t>н</w:t>
            </w:r>
            <w:r w:rsidRPr="00907A17">
              <w:rPr>
                <w:rFonts w:ascii="Times New Roman" w:hAnsi="Times New Roman" w:cs="Times New Roman"/>
                <w:color w:val="auto"/>
                <w:sz w:val="22"/>
              </w:rPr>
              <w:t>них лиц на территорию 1-го пояса ЗСО; выполнение п. 3.2.1.1 СанПиН 2.1.4.1110-02</w:t>
            </w:r>
          </w:p>
        </w:tc>
        <w:tc>
          <w:tcPr>
            <w:tcW w:w="1701" w:type="dxa"/>
            <w:vAlign w:val="center"/>
          </w:tcPr>
          <w:p w:rsidR="00B05330" w:rsidRPr="00907A17" w:rsidRDefault="00B05330" w:rsidP="00E367ED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  <w:r w:rsidRPr="00907A17">
              <w:rPr>
                <w:sz w:val="22"/>
              </w:rPr>
              <w:t>Постоянно</w:t>
            </w:r>
          </w:p>
        </w:tc>
        <w:tc>
          <w:tcPr>
            <w:tcW w:w="2268" w:type="dxa"/>
            <w:vAlign w:val="center"/>
          </w:tcPr>
          <w:p w:rsidR="00B05330" w:rsidRPr="00907A17" w:rsidRDefault="00B05330" w:rsidP="007150D2">
            <w:pPr>
              <w:pStyle w:val="Iniiaiieoaeno3"/>
              <w:tabs>
                <w:tab w:val="left" w:pos="360"/>
                <w:tab w:val="left" w:pos="3261"/>
              </w:tabs>
              <w:jc w:val="center"/>
              <w:rPr>
                <w:sz w:val="22"/>
              </w:rPr>
            </w:pPr>
            <w:r w:rsidRPr="00907A17">
              <w:rPr>
                <w:sz w:val="22"/>
              </w:rPr>
              <w:t>Собственные средс</w:t>
            </w:r>
            <w:r w:rsidRPr="00907A17">
              <w:rPr>
                <w:sz w:val="22"/>
              </w:rPr>
              <w:t>т</w:t>
            </w:r>
            <w:r w:rsidRPr="00907A17">
              <w:rPr>
                <w:sz w:val="22"/>
              </w:rPr>
              <w:t xml:space="preserve">ва </w:t>
            </w:r>
            <w:r w:rsidR="002234E7">
              <w:rPr>
                <w:sz w:val="22"/>
              </w:rPr>
              <w:t xml:space="preserve">организации </w:t>
            </w:r>
          </w:p>
        </w:tc>
        <w:tc>
          <w:tcPr>
            <w:tcW w:w="1476" w:type="dxa"/>
            <w:vAlign w:val="center"/>
          </w:tcPr>
          <w:p w:rsidR="00B05330" w:rsidRPr="00907A17" w:rsidRDefault="00B05330" w:rsidP="00E367ED">
            <w:pPr>
              <w:pStyle w:val="Iniiaiieoaeno3"/>
              <w:tabs>
                <w:tab w:val="left" w:pos="360"/>
                <w:tab w:val="left" w:pos="3261"/>
              </w:tabs>
              <w:jc w:val="center"/>
              <w:rPr>
                <w:sz w:val="22"/>
              </w:rPr>
            </w:pPr>
            <w:r w:rsidRPr="00907A17">
              <w:rPr>
                <w:sz w:val="22"/>
              </w:rPr>
              <w:t>---«»---</w:t>
            </w:r>
          </w:p>
        </w:tc>
      </w:tr>
      <w:tr w:rsidR="00B05330" w:rsidRPr="00907A17" w:rsidTr="00CA2266">
        <w:trPr>
          <w:cantSplit/>
        </w:trPr>
        <w:tc>
          <w:tcPr>
            <w:tcW w:w="817" w:type="dxa"/>
            <w:vAlign w:val="center"/>
          </w:tcPr>
          <w:p w:rsidR="00B05330" w:rsidRPr="00907A17" w:rsidRDefault="000724EE" w:rsidP="00E367ED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563" w:type="dxa"/>
            <w:vAlign w:val="center"/>
          </w:tcPr>
          <w:p w:rsidR="00B05330" w:rsidRPr="00907A17" w:rsidRDefault="00B05330" w:rsidP="00E367ED">
            <w:pPr>
              <w:pStyle w:val="Iniiaiieoaeno3"/>
              <w:tabs>
                <w:tab w:val="left" w:pos="360"/>
                <w:tab w:val="left" w:pos="3261"/>
              </w:tabs>
              <w:rPr>
                <w:sz w:val="22"/>
              </w:rPr>
            </w:pPr>
            <w:r w:rsidRPr="00907A17">
              <w:rPr>
                <w:sz w:val="22"/>
              </w:rPr>
              <w:t>Проверять состояние герметизации скважин</w:t>
            </w:r>
            <w:r w:rsidR="007F6116">
              <w:rPr>
                <w:sz w:val="22"/>
              </w:rPr>
              <w:t>ы</w:t>
            </w:r>
          </w:p>
        </w:tc>
        <w:tc>
          <w:tcPr>
            <w:tcW w:w="3685" w:type="dxa"/>
            <w:vAlign w:val="center"/>
          </w:tcPr>
          <w:p w:rsidR="00B05330" w:rsidRPr="00907A17" w:rsidRDefault="00B05330" w:rsidP="00E367ED">
            <w:pPr>
              <w:pStyle w:val="Iniiaiieoaeno3"/>
              <w:tabs>
                <w:tab w:val="left" w:pos="360"/>
                <w:tab w:val="left" w:pos="3261"/>
              </w:tabs>
              <w:jc w:val="left"/>
              <w:rPr>
                <w:sz w:val="22"/>
              </w:rPr>
            </w:pPr>
            <w:r w:rsidRPr="00907A17">
              <w:rPr>
                <w:sz w:val="22"/>
              </w:rPr>
              <w:t>Исключение попадания загрязня</w:t>
            </w:r>
            <w:r w:rsidRPr="00907A17">
              <w:rPr>
                <w:sz w:val="22"/>
              </w:rPr>
              <w:t>ю</w:t>
            </w:r>
            <w:r w:rsidRPr="00907A17">
              <w:rPr>
                <w:sz w:val="22"/>
              </w:rPr>
              <w:t>щих веществ в подземный источник</w:t>
            </w:r>
          </w:p>
        </w:tc>
        <w:tc>
          <w:tcPr>
            <w:tcW w:w="1701" w:type="dxa"/>
            <w:vAlign w:val="center"/>
          </w:tcPr>
          <w:p w:rsidR="00B05330" w:rsidRPr="00907A17" w:rsidRDefault="00B05330" w:rsidP="00E367ED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  <w:r w:rsidRPr="00907A17">
              <w:rPr>
                <w:sz w:val="22"/>
              </w:rPr>
              <w:t>Постоянно</w:t>
            </w:r>
          </w:p>
        </w:tc>
        <w:tc>
          <w:tcPr>
            <w:tcW w:w="2268" w:type="dxa"/>
            <w:vAlign w:val="center"/>
          </w:tcPr>
          <w:p w:rsidR="00B05330" w:rsidRPr="00907A17" w:rsidRDefault="00B05330" w:rsidP="007150D2">
            <w:pPr>
              <w:pStyle w:val="Iniiaiieoaeno3"/>
              <w:tabs>
                <w:tab w:val="left" w:pos="360"/>
                <w:tab w:val="left" w:pos="3261"/>
              </w:tabs>
              <w:jc w:val="center"/>
              <w:rPr>
                <w:sz w:val="22"/>
              </w:rPr>
            </w:pPr>
            <w:r w:rsidRPr="00907A17">
              <w:rPr>
                <w:sz w:val="22"/>
              </w:rPr>
              <w:t>Собственные средс</w:t>
            </w:r>
            <w:r w:rsidRPr="00907A17">
              <w:rPr>
                <w:sz w:val="22"/>
              </w:rPr>
              <w:t>т</w:t>
            </w:r>
            <w:r w:rsidRPr="00907A17">
              <w:rPr>
                <w:sz w:val="22"/>
              </w:rPr>
              <w:t xml:space="preserve">ва </w:t>
            </w:r>
            <w:r w:rsidR="002234E7">
              <w:rPr>
                <w:sz w:val="22"/>
              </w:rPr>
              <w:t>организации</w:t>
            </w:r>
          </w:p>
        </w:tc>
        <w:tc>
          <w:tcPr>
            <w:tcW w:w="1476" w:type="dxa"/>
            <w:vAlign w:val="center"/>
          </w:tcPr>
          <w:p w:rsidR="00B05330" w:rsidRPr="00907A17" w:rsidRDefault="00B05330" w:rsidP="00E367ED">
            <w:pPr>
              <w:pStyle w:val="Iniiaiieoaeno3"/>
              <w:tabs>
                <w:tab w:val="left" w:pos="360"/>
                <w:tab w:val="left" w:pos="3261"/>
              </w:tabs>
              <w:ind w:right="-89"/>
              <w:jc w:val="center"/>
              <w:rPr>
                <w:sz w:val="22"/>
              </w:rPr>
            </w:pPr>
            <w:r w:rsidRPr="00907A17">
              <w:rPr>
                <w:sz w:val="22"/>
              </w:rPr>
              <w:t>---«»---</w:t>
            </w:r>
          </w:p>
        </w:tc>
      </w:tr>
      <w:tr w:rsidR="007150D2" w:rsidRPr="00907A17" w:rsidTr="00CA2266">
        <w:trPr>
          <w:cantSplit/>
        </w:trPr>
        <w:tc>
          <w:tcPr>
            <w:tcW w:w="817" w:type="dxa"/>
            <w:vAlign w:val="center"/>
          </w:tcPr>
          <w:p w:rsidR="007150D2" w:rsidRDefault="007150D2" w:rsidP="00E367ED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5563" w:type="dxa"/>
            <w:vAlign w:val="center"/>
          </w:tcPr>
          <w:p w:rsidR="007150D2" w:rsidRPr="00760263" w:rsidRDefault="007150D2" w:rsidP="00ED3496">
            <w:pPr>
              <w:pStyle w:val="Iniiaiieoaeno3"/>
              <w:tabs>
                <w:tab w:val="left" w:pos="360"/>
                <w:tab w:val="left" w:pos="3261"/>
              </w:tabs>
              <w:jc w:val="left"/>
              <w:rPr>
                <w:sz w:val="24"/>
                <w:szCs w:val="24"/>
              </w:rPr>
            </w:pPr>
            <w:r w:rsidRPr="00760263">
              <w:rPr>
                <w:sz w:val="24"/>
                <w:szCs w:val="24"/>
              </w:rPr>
              <w:t>Проверять состояние оборудования скважины</w:t>
            </w:r>
          </w:p>
        </w:tc>
        <w:tc>
          <w:tcPr>
            <w:tcW w:w="3685" w:type="dxa"/>
            <w:vAlign w:val="center"/>
          </w:tcPr>
          <w:p w:rsidR="007150D2" w:rsidRPr="00760263" w:rsidRDefault="007150D2" w:rsidP="00ED3496">
            <w:pPr>
              <w:pStyle w:val="Iniiaiieoaeno3"/>
              <w:tabs>
                <w:tab w:val="left" w:pos="360"/>
                <w:tab w:val="left" w:pos="3261"/>
              </w:tabs>
              <w:jc w:val="left"/>
              <w:rPr>
                <w:sz w:val="24"/>
                <w:szCs w:val="24"/>
              </w:rPr>
            </w:pPr>
            <w:r w:rsidRPr="00760263">
              <w:rPr>
                <w:sz w:val="24"/>
                <w:szCs w:val="24"/>
              </w:rPr>
              <w:t>Исключение попадания пост</w:t>
            </w:r>
            <w:r w:rsidRPr="00760263">
              <w:rPr>
                <w:sz w:val="24"/>
                <w:szCs w:val="24"/>
              </w:rPr>
              <w:t>о</w:t>
            </w:r>
            <w:r w:rsidRPr="00760263">
              <w:rPr>
                <w:sz w:val="24"/>
                <w:szCs w:val="24"/>
              </w:rPr>
              <w:t>ронних людей на территорию 1-го пояса и к оборудованию скв</w:t>
            </w:r>
            <w:r w:rsidRPr="00760263">
              <w:rPr>
                <w:sz w:val="24"/>
                <w:szCs w:val="24"/>
              </w:rPr>
              <w:t>а</w:t>
            </w:r>
            <w:r w:rsidRPr="00760263">
              <w:rPr>
                <w:sz w:val="24"/>
                <w:szCs w:val="24"/>
              </w:rPr>
              <w:t>жины</w:t>
            </w:r>
          </w:p>
        </w:tc>
        <w:tc>
          <w:tcPr>
            <w:tcW w:w="1701" w:type="dxa"/>
            <w:vAlign w:val="center"/>
          </w:tcPr>
          <w:p w:rsidR="007150D2" w:rsidRPr="00760263" w:rsidRDefault="007150D2" w:rsidP="00ED3496">
            <w:pPr>
              <w:pStyle w:val="Iniiaiieoaeno3"/>
              <w:tabs>
                <w:tab w:val="left" w:pos="360"/>
                <w:tab w:val="left" w:pos="3261"/>
              </w:tabs>
              <w:jc w:val="center"/>
              <w:rPr>
                <w:sz w:val="24"/>
                <w:szCs w:val="24"/>
              </w:rPr>
            </w:pPr>
            <w:r w:rsidRPr="00760263">
              <w:rPr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  <w:vAlign w:val="center"/>
          </w:tcPr>
          <w:p w:rsidR="007150D2" w:rsidRPr="00907A17" w:rsidRDefault="007150D2" w:rsidP="00ED3496">
            <w:pPr>
              <w:pStyle w:val="Iniiaiieoaeno3"/>
              <w:tabs>
                <w:tab w:val="left" w:pos="360"/>
                <w:tab w:val="left" w:pos="3261"/>
              </w:tabs>
              <w:jc w:val="center"/>
              <w:rPr>
                <w:sz w:val="22"/>
              </w:rPr>
            </w:pPr>
            <w:r w:rsidRPr="00907A17">
              <w:rPr>
                <w:sz w:val="22"/>
              </w:rPr>
              <w:t>Собственные средс</w:t>
            </w:r>
            <w:r w:rsidRPr="00907A17">
              <w:rPr>
                <w:sz w:val="22"/>
              </w:rPr>
              <w:t>т</w:t>
            </w:r>
            <w:r w:rsidRPr="00907A17">
              <w:rPr>
                <w:sz w:val="22"/>
              </w:rPr>
              <w:t xml:space="preserve">ва </w:t>
            </w:r>
            <w:r>
              <w:rPr>
                <w:sz w:val="22"/>
              </w:rPr>
              <w:t>организации</w:t>
            </w:r>
          </w:p>
        </w:tc>
        <w:tc>
          <w:tcPr>
            <w:tcW w:w="1476" w:type="dxa"/>
            <w:vAlign w:val="center"/>
          </w:tcPr>
          <w:p w:rsidR="007150D2" w:rsidRPr="00907A17" w:rsidRDefault="007150D2" w:rsidP="00ED3496">
            <w:pPr>
              <w:pStyle w:val="Iniiaiieoaeno3"/>
              <w:tabs>
                <w:tab w:val="left" w:pos="360"/>
                <w:tab w:val="left" w:pos="3261"/>
              </w:tabs>
              <w:ind w:right="-89"/>
              <w:jc w:val="center"/>
              <w:rPr>
                <w:sz w:val="22"/>
              </w:rPr>
            </w:pPr>
            <w:r w:rsidRPr="00907A17">
              <w:rPr>
                <w:sz w:val="22"/>
              </w:rPr>
              <w:t>---«»---</w:t>
            </w:r>
          </w:p>
        </w:tc>
      </w:tr>
      <w:tr w:rsidR="00B05330" w:rsidRPr="00907A17" w:rsidTr="00CA2266">
        <w:trPr>
          <w:cantSplit/>
        </w:trPr>
        <w:tc>
          <w:tcPr>
            <w:tcW w:w="817" w:type="dxa"/>
            <w:vAlign w:val="center"/>
          </w:tcPr>
          <w:p w:rsidR="00B05330" w:rsidRPr="00907A17" w:rsidRDefault="007150D2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563" w:type="dxa"/>
            <w:vAlign w:val="center"/>
          </w:tcPr>
          <w:p w:rsidR="00B05330" w:rsidRPr="00907A17" w:rsidRDefault="00B05330">
            <w:pPr>
              <w:pStyle w:val="Iniiaiieoaeno3"/>
              <w:tabs>
                <w:tab w:val="left" w:pos="360"/>
                <w:tab w:val="left" w:pos="3261"/>
              </w:tabs>
              <w:jc w:val="left"/>
              <w:rPr>
                <w:sz w:val="22"/>
              </w:rPr>
            </w:pPr>
            <w:r w:rsidRPr="00907A17">
              <w:rPr>
                <w:sz w:val="22"/>
              </w:rPr>
              <w:t>Представлять в уполномоченные органы государстве</w:t>
            </w:r>
            <w:r w:rsidRPr="00907A17">
              <w:rPr>
                <w:sz w:val="22"/>
              </w:rPr>
              <w:t>н</w:t>
            </w:r>
            <w:r w:rsidRPr="00907A17">
              <w:rPr>
                <w:sz w:val="22"/>
              </w:rPr>
              <w:t>ного контроля отчет о выполнении водоохранных мер</w:t>
            </w:r>
            <w:r w:rsidRPr="00907A17">
              <w:rPr>
                <w:sz w:val="22"/>
              </w:rPr>
              <w:t>о</w:t>
            </w:r>
            <w:r w:rsidRPr="00907A17">
              <w:rPr>
                <w:sz w:val="22"/>
              </w:rPr>
              <w:t>приятий за прошедший год и данные о заборе воды из скважины</w:t>
            </w:r>
          </w:p>
        </w:tc>
        <w:tc>
          <w:tcPr>
            <w:tcW w:w="3685" w:type="dxa"/>
            <w:vAlign w:val="center"/>
          </w:tcPr>
          <w:p w:rsidR="00B05330" w:rsidRPr="00907A17" w:rsidRDefault="00B05330">
            <w:pPr>
              <w:pStyle w:val="Iniiaiieoaeno3"/>
              <w:tabs>
                <w:tab w:val="left" w:pos="360"/>
                <w:tab w:val="left" w:pos="3261"/>
              </w:tabs>
              <w:jc w:val="left"/>
              <w:rPr>
                <w:sz w:val="22"/>
              </w:rPr>
            </w:pPr>
            <w:r w:rsidRPr="00907A17">
              <w:rPr>
                <w:sz w:val="22"/>
              </w:rPr>
              <w:t>Контроль за соблюдением условий водопользования</w:t>
            </w:r>
          </w:p>
        </w:tc>
        <w:tc>
          <w:tcPr>
            <w:tcW w:w="1701" w:type="dxa"/>
            <w:vAlign w:val="center"/>
          </w:tcPr>
          <w:p w:rsidR="00B05330" w:rsidRPr="00907A17" w:rsidRDefault="00B05330">
            <w:pPr>
              <w:pStyle w:val="Iniiaiieoaeno3"/>
              <w:tabs>
                <w:tab w:val="left" w:pos="360"/>
                <w:tab w:val="left" w:pos="3261"/>
              </w:tabs>
              <w:ind w:left="-102" w:right="-142" w:firstLine="102"/>
              <w:jc w:val="center"/>
              <w:rPr>
                <w:sz w:val="22"/>
              </w:rPr>
            </w:pPr>
            <w:r w:rsidRPr="00907A17">
              <w:rPr>
                <w:sz w:val="22"/>
              </w:rPr>
              <w:t>До 31 декабря текущего  года</w:t>
            </w:r>
          </w:p>
        </w:tc>
        <w:tc>
          <w:tcPr>
            <w:tcW w:w="2268" w:type="dxa"/>
            <w:vAlign w:val="center"/>
          </w:tcPr>
          <w:p w:rsidR="00B05330" w:rsidRPr="00907A17" w:rsidRDefault="00B05330" w:rsidP="002234E7">
            <w:pPr>
              <w:pStyle w:val="Iniiaiieoaeno3"/>
              <w:tabs>
                <w:tab w:val="left" w:pos="360"/>
                <w:tab w:val="left" w:pos="3261"/>
              </w:tabs>
              <w:jc w:val="center"/>
              <w:rPr>
                <w:sz w:val="22"/>
              </w:rPr>
            </w:pPr>
            <w:r w:rsidRPr="00907A17">
              <w:rPr>
                <w:sz w:val="22"/>
              </w:rPr>
              <w:t>Собственные средс</w:t>
            </w:r>
            <w:r w:rsidRPr="00907A17">
              <w:rPr>
                <w:sz w:val="22"/>
              </w:rPr>
              <w:t>т</w:t>
            </w:r>
            <w:r w:rsidRPr="00907A17">
              <w:rPr>
                <w:sz w:val="22"/>
              </w:rPr>
              <w:t xml:space="preserve">ва </w:t>
            </w:r>
            <w:r w:rsidR="002234E7">
              <w:rPr>
                <w:sz w:val="22"/>
              </w:rPr>
              <w:t>организации</w:t>
            </w:r>
          </w:p>
        </w:tc>
        <w:tc>
          <w:tcPr>
            <w:tcW w:w="1476" w:type="dxa"/>
            <w:vAlign w:val="center"/>
          </w:tcPr>
          <w:p w:rsidR="00B05330" w:rsidRPr="00907A17" w:rsidRDefault="00B05330">
            <w:pPr>
              <w:pStyle w:val="Iniiaiieoaeno3"/>
              <w:tabs>
                <w:tab w:val="left" w:pos="360"/>
                <w:tab w:val="left" w:pos="3261"/>
              </w:tabs>
              <w:ind w:right="-89"/>
              <w:jc w:val="center"/>
              <w:rPr>
                <w:sz w:val="22"/>
              </w:rPr>
            </w:pPr>
            <w:r w:rsidRPr="00907A17">
              <w:rPr>
                <w:sz w:val="22"/>
              </w:rPr>
              <w:t>---«»---</w:t>
            </w:r>
          </w:p>
        </w:tc>
      </w:tr>
      <w:tr w:rsidR="003B497D" w:rsidRPr="00907A17" w:rsidTr="003B497D">
        <w:trPr>
          <w:cantSplit/>
          <w:trHeight w:val="255"/>
        </w:trPr>
        <w:tc>
          <w:tcPr>
            <w:tcW w:w="817" w:type="dxa"/>
            <w:vMerge w:val="restart"/>
            <w:vAlign w:val="center"/>
          </w:tcPr>
          <w:p w:rsidR="007150D2" w:rsidRPr="00907A17" w:rsidRDefault="007150D2" w:rsidP="007150D2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7</w:t>
            </w:r>
          </w:p>
        </w:tc>
        <w:tc>
          <w:tcPr>
            <w:tcW w:w="5563" w:type="dxa"/>
            <w:vAlign w:val="center"/>
          </w:tcPr>
          <w:p w:rsidR="003B497D" w:rsidRPr="00907A17" w:rsidRDefault="003B497D">
            <w:pPr>
              <w:pStyle w:val="Iniiaiieoaeno3"/>
              <w:tabs>
                <w:tab w:val="left" w:pos="360"/>
                <w:tab w:val="left" w:pos="3261"/>
              </w:tabs>
              <w:rPr>
                <w:sz w:val="22"/>
              </w:rPr>
            </w:pPr>
            <w:r w:rsidRPr="003702A5">
              <w:rPr>
                <w:sz w:val="22"/>
              </w:rPr>
              <w:t>Проводить органолептические, химические, бактери</w:t>
            </w:r>
            <w:r w:rsidRPr="003702A5">
              <w:rPr>
                <w:sz w:val="22"/>
              </w:rPr>
              <w:t>о</w:t>
            </w:r>
            <w:r w:rsidRPr="003702A5">
              <w:rPr>
                <w:sz w:val="22"/>
              </w:rPr>
              <w:t>логические анализы качества воды</w:t>
            </w:r>
          </w:p>
        </w:tc>
        <w:tc>
          <w:tcPr>
            <w:tcW w:w="3685" w:type="dxa"/>
            <w:vMerge w:val="restart"/>
            <w:vAlign w:val="center"/>
          </w:tcPr>
          <w:p w:rsidR="003B497D" w:rsidRPr="003702A5" w:rsidRDefault="003B497D" w:rsidP="003B497D">
            <w:pPr>
              <w:pStyle w:val="Iniiaiieoaeno3"/>
              <w:tabs>
                <w:tab w:val="left" w:pos="360"/>
                <w:tab w:val="left" w:pos="3261"/>
              </w:tabs>
              <w:rPr>
                <w:sz w:val="22"/>
              </w:rPr>
            </w:pPr>
            <w:r w:rsidRPr="003702A5">
              <w:rPr>
                <w:sz w:val="22"/>
              </w:rPr>
              <w:t>Контроль  качества воды</w:t>
            </w:r>
          </w:p>
          <w:p w:rsidR="003B497D" w:rsidRPr="00907A17" w:rsidRDefault="003B497D" w:rsidP="003B497D">
            <w:pPr>
              <w:pStyle w:val="Iniiaiieoaeno3"/>
              <w:tabs>
                <w:tab w:val="left" w:pos="360"/>
                <w:tab w:val="left" w:pos="3261"/>
              </w:tabs>
              <w:jc w:val="left"/>
              <w:rPr>
                <w:sz w:val="22"/>
              </w:rPr>
            </w:pPr>
            <w:r w:rsidRPr="003702A5">
              <w:rPr>
                <w:sz w:val="22"/>
              </w:rPr>
              <w:t>Выполнение п. 4.4 СанПиН 2.1.4.1074-01</w:t>
            </w:r>
          </w:p>
        </w:tc>
        <w:tc>
          <w:tcPr>
            <w:tcW w:w="1701" w:type="dxa"/>
            <w:vAlign w:val="center"/>
          </w:tcPr>
          <w:p w:rsidR="003B497D" w:rsidRPr="00907A17" w:rsidRDefault="001271DC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4 раза в год </w:t>
            </w:r>
          </w:p>
        </w:tc>
        <w:tc>
          <w:tcPr>
            <w:tcW w:w="2268" w:type="dxa"/>
            <w:vMerge w:val="restart"/>
            <w:vAlign w:val="center"/>
          </w:tcPr>
          <w:p w:rsidR="003B497D" w:rsidRPr="00907A17" w:rsidRDefault="003B497D">
            <w:pPr>
              <w:pStyle w:val="Iniiaiieoaeno3"/>
              <w:tabs>
                <w:tab w:val="left" w:pos="360"/>
                <w:tab w:val="left" w:pos="3261"/>
              </w:tabs>
              <w:jc w:val="center"/>
              <w:rPr>
                <w:sz w:val="22"/>
              </w:rPr>
            </w:pPr>
            <w:r w:rsidRPr="00907A17">
              <w:rPr>
                <w:sz w:val="22"/>
              </w:rPr>
              <w:t>Согласно выставле</w:t>
            </w:r>
            <w:r w:rsidRPr="00907A17">
              <w:rPr>
                <w:sz w:val="22"/>
              </w:rPr>
              <w:t>н</w:t>
            </w:r>
            <w:r w:rsidRPr="00907A17">
              <w:rPr>
                <w:sz w:val="22"/>
              </w:rPr>
              <w:t>ным счетам</w:t>
            </w:r>
          </w:p>
        </w:tc>
        <w:tc>
          <w:tcPr>
            <w:tcW w:w="1476" w:type="dxa"/>
            <w:vMerge w:val="restart"/>
            <w:vAlign w:val="center"/>
          </w:tcPr>
          <w:p w:rsidR="003B497D" w:rsidRPr="00907A17" w:rsidRDefault="003B497D">
            <w:pPr>
              <w:pStyle w:val="Iniiaiieoaeno3"/>
              <w:tabs>
                <w:tab w:val="left" w:pos="360"/>
                <w:tab w:val="left" w:pos="3261"/>
              </w:tabs>
              <w:ind w:right="-89"/>
              <w:jc w:val="center"/>
              <w:rPr>
                <w:sz w:val="22"/>
              </w:rPr>
            </w:pPr>
            <w:r w:rsidRPr="00907A17">
              <w:rPr>
                <w:sz w:val="22"/>
              </w:rPr>
              <w:t>---«»---</w:t>
            </w:r>
          </w:p>
        </w:tc>
      </w:tr>
      <w:tr w:rsidR="003B497D" w:rsidRPr="00907A17" w:rsidTr="00CA2266">
        <w:trPr>
          <w:cantSplit/>
          <w:trHeight w:val="255"/>
        </w:trPr>
        <w:tc>
          <w:tcPr>
            <w:tcW w:w="817" w:type="dxa"/>
            <w:vMerge/>
            <w:vAlign w:val="center"/>
          </w:tcPr>
          <w:p w:rsidR="003B497D" w:rsidRPr="00907A17" w:rsidRDefault="003B497D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</w:p>
        </w:tc>
        <w:tc>
          <w:tcPr>
            <w:tcW w:w="5563" w:type="dxa"/>
            <w:vAlign w:val="center"/>
          </w:tcPr>
          <w:p w:rsidR="003B497D" w:rsidRPr="00907A17" w:rsidRDefault="003B497D">
            <w:pPr>
              <w:pStyle w:val="Iniiaiieoaeno3"/>
              <w:tabs>
                <w:tab w:val="left" w:pos="360"/>
                <w:tab w:val="left" w:pos="3261"/>
              </w:tabs>
              <w:rPr>
                <w:sz w:val="22"/>
              </w:rPr>
            </w:pPr>
            <w:r w:rsidRPr="003702A5">
              <w:rPr>
                <w:sz w:val="22"/>
              </w:rPr>
              <w:t>Проводить радиологические анализы качества воды</w:t>
            </w:r>
          </w:p>
        </w:tc>
        <w:tc>
          <w:tcPr>
            <w:tcW w:w="3685" w:type="dxa"/>
            <w:vMerge/>
            <w:vAlign w:val="center"/>
          </w:tcPr>
          <w:p w:rsidR="003B497D" w:rsidRPr="00907A17" w:rsidRDefault="003B497D">
            <w:pPr>
              <w:pStyle w:val="Iniiaiieoaeno3"/>
              <w:tabs>
                <w:tab w:val="left" w:pos="360"/>
                <w:tab w:val="left" w:pos="3261"/>
              </w:tabs>
              <w:jc w:val="left"/>
              <w:rPr>
                <w:sz w:val="22"/>
              </w:rPr>
            </w:pPr>
          </w:p>
        </w:tc>
        <w:tc>
          <w:tcPr>
            <w:tcW w:w="1701" w:type="dxa"/>
            <w:vAlign w:val="center"/>
          </w:tcPr>
          <w:p w:rsidR="003B497D" w:rsidRPr="00907A17" w:rsidRDefault="001271DC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1 раз в год</w:t>
            </w:r>
          </w:p>
        </w:tc>
        <w:tc>
          <w:tcPr>
            <w:tcW w:w="2268" w:type="dxa"/>
            <w:vMerge/>
            <w:vAlign w:val="center"/>
          </w:tcPr>
          <w:p w:rsidR="003B497D" w:rsidRPr="00907A17" w:rsidRDefault="003B497D">
            <w:pPr>
              <w:pStyle w:val="Iniiaiieoaeno3"/>
              <w:tabs>
                <w:tab w:val="left" w:pos="360"/>
                <w:tab w:val="left" w:pos="3261"/>
              </w:tabs>
              <w:jc w:val="center"/>
              <w:rPr>
                <w:sz w:val="22"/>
              </w:rPr>
            </w:pPr>
          </w:p>
        </w:tc>
        <w:tc>
          <w:tcPr>
            <w:tcW w:w="1476" w:type="dxa"/>
            <w:vMerge/>
            <w:vAlign w:val="center"/>
          </w:tcPr>
          <w:p w:rsidR="003B497D" w:rsidRPr="00907A17" w:rsidRDefault="003B497D">
            <w:pPr>
              <w:pStyle w:val="Iniiaiieoaeno3"/>
              <w:tabs>
                <w:tab w:val="left" w:pos="360"/>
                <w:tab w:val="left" w:pos="3261"/>
              </w:tabs>
              <w:ind w:right="-89"/>
              <w:jc w:val="center"/>
              <w:rPr>
                <w:sz w:val="22"/>
              </w:rPr>
            </w:pPr>
          </w:p>
        </w:tc>
      </w:tr>
      <w:tr w:rsidR="00461CF0" w:rsidRPr="00907A17" w:rsidTr="00CA2266">
        <w:trPr>
          <w:cantSplit/>
          <w:trHeight w:val="255"/>
        </w:trPr>
        <w:tc>
          <w:tcPr>
            <w:tcW w:w="817" w:type="dxa"/>
            <w:vAlign w:val="center"/>
          </w:tcPr>
          <w:p w:rsidR="00461CF0" w:rsidRPr="00907A17" w:rsidRDefault="00461CF0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5563" w:type="dxa"/>
            <w:vAlign w:val="center"/>
          </w:tcPr>
          <w:p w:rsidR="00461CF0" w:rsidRPr="003702A5" w:rsidRDefault="00461CF0" w:rsidP="00461CF0">
            <w:pPr>
              <w:pStyle w:val="Iniiaiieoaeno3"/>
              <w:tabs>
                <w:tab w:val="left" w:pos="360"/>
                <w:tab w:val="left" w:pos="3261"/>
              </w:tabs>
              <w:rPr>
                <w:sz w:val="22"/>
              </w:rPr>
            </w:pPr>
            <w:r>
              <w:rPr>
                <w:kern w:val="28"/>
                <w:sz w:val="24"/>
                <w:szCs w:val="24"/>
              </w:rPr>
              <w:t>Осуществить защитные мероприятия, направле</w:t>
            </w:r>
            <w:r>
              <w:rPr>
                <w:kern w:val="28"/>
                <w:sz w:val="24"/>
                <w:szCs w:val="24"/>
              </w:rPr>
              <w:t>н</w:t>
            </w:r>
            <w:r>
              <w:rPr>
                <w:kern w:val="28"/>
                <w:sz w:val="24"/>
                <w:szCs w:val="24"/>
              </w:rPr>
              <w:t>ных на уменьшение содержания радионуклидов в питьевой воде.</w:t>
            </w:r>
          </w:p>
        </w:tc>
        <w:tc>
          <w:tcPr>
            <w:tcW w:w="3685" w:type="dxa"/>
            <w:vAlign w:val="center"/>
          </w:tcPr>
          <w:p w:rsidR="00461CF0" w:rsidRPr="003702A5" w:rsidRDefault="00461CF0" w:rsidP="00461CF0">
            <w:pPr>
              <w:pStyle w:val="Iniiaiieoaeno3"/>
              <w:tabs>
                <w:tab w:val="left" w:pos="360"/>
                <w:tab w:val="left" w:pos="3261"/>
              </w:tabs>
              <w:rPr>
                <w:sz w:val="22"/>
              </w:rPr>
            </w:pPr>
            <w:r w:rsidRPr="003702A5">
              <w:rPr>
                <w:sz w:val="22"/>
              </w:rPr>
              <w:t>Контроль  качества воды</w:t>
            </w:r>
          </w:p>
          <w:p w:rsidR="00461CF0" w:rsidRPr="00907A17" w:rsidRDefault="00461CF0" w:rsidP="00461CF0">
            <w:pPr>
              <w:pStyle w:val="Iniiaiieoaeno3"/>
              <w:tabs>
                <w:tab w:val="left" w:pos="360"/>
                <w:tab w:val="left" w:pos="3261"/>
              </w:tabs>
              <w:jc w:val="left"/>
              <w:rPr>
                <w:sz w:val="22"/>
              </w:rPr>
            </w:pPr>
            <w:r w:rsidRPr="003702A5">
              <w:rPr>
                <w:sz w:val="22"/>
              </w:rPr>
              <w:t>Выполнение</w:t>
            </w:r>
            <w:r>
              <w:rPr>
                <w:kern w:val="28"/>
                <w:sz w:val="24"/>
                <w:szCs w:val="24"/>
              </w:rPr>
              <w:t xml:space="preserve"> п. 17 МУ 2.6.1.2719-10</w:t>
            </w:r>
          </w:p>
        </w:tc>
        <w:tc>
          <w:tcPr>
            <w:tcW w:w="1701" w:type="dxa"/>
            <w:vAlign w:val="center"/>
          </w:tcPr>
          <w:p w:rsidR="00461CF0" w:rsidRDefault="00461CF0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2017 г</w:t>
            </w:r>
          </w:p>
        </w:tc>
        <w:tc>
          <w:tcPr>
            <w:tcW w:w="2268" w:type="dxa"/>
            <w:vAlign w:val="center"/>
          </w:tcPr>
          <w:p w:rsidR="00461CF0" w:rsidRPr="007F6116" w:rsidRDefault="00461CF0" w:rsidP="00EE6C15">
            <w:pPr>
              <w:widowControl w:val="0"/>
              <w:tabs>
                <w:tab w:val="left" w:pos="360"/>
                <w:tab w:val="left" w:pos="3261"/>
              </w:tabs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F6116">
              <w:rPr>
                <w:rFonts w:ascii="Times New Roman CYR" w:hAnsi="Times New Roman CYR" w:cs="Times New Roman CYR"/>
                <w:sz w:val="22"/>
                <w:szCs w:val="22"/>
              </w:rPr>
              <w:t>Собственные средс</w:t>
            </w:r>
            <w:r w:rsidRPr="007F6116">
              <w:rPr>
                <w:rFonts w:ascii="Times New Roman CYR" w:hAnsi="Times New Roman CYR" w:cs="Times New Roman CYR"/>
                <w:sz w:val="22"/>
                <w:szCs w:val="22"/>
              </w:rPr>
              <w:t>т</w:t>
            </w:r>
            <w:r w:rsidRPr="007F6116">
              <w:rPr>
                <w:rFonts w:ascii="Times New Roman CYR" w:hAnsi="Times New Roman CYR" w:cs="Times New Roman CYR"/>
                <w:sz w:val="22"/>
                <w:szCs w:val="22"/>
              </w:rPr>
              <w:t xml:space="preserve">ва </w:t>
            </w:r>
            <w:r w:rsidR="00EE6C15">
              <w:rPr>
                <w:rFonts w:ascii="Times New Roman CYR" w:hAnsi="Times New Roman CYR" w:cs="Times New Roman CYR"/>
                <w:sz w:val="22"/>
                <w:szCs w:val="22"/>
              </w:rPr>
              <w:t>организации</w:t>
            </w:r>
          </w:p>
        </w:tc>
        <w:tc>
          <w:tcPr>
            <w:tcW w:w="1476" w:type="dxa"/>
            <w:vAlign w:val="center"/>
          </w:tcPr>
          <w:p w:rsidR="00461CF0" w:rsidRPr="007F6116" w:rsidRDefault="00461CF0" w:rsidP="00461CF0">
            <w:pPr>
              <w:widowControl w:val="0"/>
              <w:tabs>
                <w:tab w:val="left" w:pos="360"/>
                <w:tab w:val="left" w:pos="3261"/>
              </w:tabs>
              <w:adjustRightInd w:val="0"/>
              <w:ind w:right="-89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F6116">
              <w:rPr>
                <w:rFonts w:ascii="Times New Roman CYR" w:hAnsi="Times New Roman CYR" w:cs="Times New Roman CYR"/>
                <w:sz w:val="22"/>
                <w:szCs w:val="22"/>
              </w:rPr>
              <w:t>---«»---</w:t>
            </w:r>
          </w:p>
        </w:tc>
      </w:tr>
      <w:tr w:rsidR="007F6116" w:rsidRPr="00907A17" w:rsidTr="008A5C07">
        <w:trPr>
          <w:cantSplit/>
          <w:trHeight w:val="964"/>
        </w:trPr>
        <w:tc>
          <w:tcPr>
            <w:tcW w:w="817" w:type="dxa"/>
            <w:vAlign w:val="center"/>
          </w:tcPr>
          <w:p w:rsidR="007F6116" w:rsidRDefault="00461CF0" w:rsidP="00216339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5563" w:type="dxa"/>
            <w:vAlign w:val="center"/>
          </w:tcPr>
          <w:p w:rsidR="007F6116" w:rsidRPr="007F6116" w:rsidRDefault="008A5C07" w:rsidP="007F6116">
            <w:pPr>
              <w:widowControl w:val="0"/>
              <w:tabs>
                <w:tab w:val="left" w:pos="360"/>
                <w:tab w:val="left" w:pos="3261"/>
              </w:tabs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60263">
              <w:rPr>
                <w:sz w:val="24"/>
                <w:szCs w:val="24"/>
              </w:rPr>
              <w:t>Оборудовать водозабор пьезометрическими тру</w:t>
            </w:r>
            <w:r w:rsidRPr="00760263">
              <w:rPr>
                <w:sz w:val="24"/>
                <w:szCs w:val="24"/>
              </w:rPr>
              <w:t>б</w:t>
            </w:r>
            <w:r w:rsidRPr="00760263">
              <w:rPr>
                <w:sz w:val="24"/>
                <w:szCs w:val="24"/>
              </w:rPr>
              <w:t>ками для измерения уровня воды в процессе эк</w:t>
            </w:r>
            <w:r w:rsidRPr="00760263">
              <w:rPr>
                <w:sz w:val="24"/>
                <w:szCs w:val="24"/>
              </w:rPr>
              <w:t>с</w:t>
            </w:r>
            <w:r w:rsidRPr="00760263">
              <w:rPr>
                <w:sz w:val="24"/>
                <w:szCs w:val="24"/>
              </w:rPr>
              <w:t>плуатации.</w:t>
            </w:r>
          </w:p>
        </w:tc>
        <w:tc>
          <w:tcPr>
            <w:tcW w:w="3685" w:type="dxa"/>
            <w:vAlign w:val="center"/>
          </w:tcPr>
          <w:p w:rsidR="007F6116" w:rsidRPr="007F6116" w:rsidRDefault="007F6116" w:rsidP="00817744">
            <w:pPr>
              <w:widowControl w:val="0"/>
              <w:tabs>
                <w:tab w:val="left" w:pos="360"/>
                <w:tab w:val="left" w:pos="3261"/>
              </w:tabs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F6116">
              <w:rPr>
                <w:rFonts w:ascii="Times New Roman CYR" w:hAnsi="Times New Roman CYR" w:cs="Times New Roman CYR"/>
                <w:sz w:val="22"/>
                <w:szCs w:val="22"/>
              </w:rPr>
              <w:t>Выполнение п. 3.2.1.5 СанПиН 2.1.4.1110-02</w:t>
            </w:r>
          </w:p>
        </w:tc>
        <w:tc>
          <w:tcPr>
            <w:tcW w:w="1701" w:type="dxa"/>
            <w:vAlign w:val="center"/>
          </w:tcPr>
          <w:p w:rsidR="007F6116" w:rsidRDefault="007F6116" w:rsidP="002850D2">
            <w:pPr>
              <w:widowControl w:val="0"/>
              <w:tabs>
                <w:tab w:val="left" w:pos="360"/>
                <w:tab w:val="left" w:pos="3261"/>
              </w:tabs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F6116">
              <w:rPr>
                <w:rFonts w:ascii="Times New Roman CYR" w:hAnsi="Times New Roman CYR" w:cs="Times New Roman CYR"/>
                <w:sz w:val="22"/>
                <w:szCs w:val="22"/>
              </w:rPr>
              <w:t>201</w:t>
            </w:r>
            <w:r w:rsidR="008A5C07"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  <w:r w:rsidR="00EE6C15">
              <w:rPr>
                <w:rFonts w:ascii="Times New Roman CYR" w:hAnsi="Times New Roman CYR" w:cs="Times New Roman CYR"/>
                <w:sz w:val="22"/>
                <w:szCs w:val="22"/>
              </w:rPr>
              <w:t xml:space="preserve"> </w:t>
            </w:r>
            <w:r w:rsidRPr="007F6116">
              <w:rPr>
                <w:rFonts w:ascii="Times New Roman CYR" w:hAnsi="Times New Roman CYR" w:cs="Times New Roman CYR"/>
                <w:sz w:val="22"/>
                <w:szCs w:val="22"/>
              </w:rPr>
              <w:t>г.</w:t>
            </w:r>
          </w:p>
          <w:p w:rsidR="0033172C" w:rsidRPr="007F6116" w:rsidRDefault="0033172C" w:rsidP="002850D2">
            <w:pPr>
              <w:widowControl w:val="0"/>
              <w:tabs>
                <w:tab w:val="left" w:pos="360"/>
                <w:tab w:val="left" w:pos="3261"/>
              </w:tabs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7F6116" w:rsidRPr="007F6116" w:rsidRDefault="007F6116" w:rsidP="00461CF0">
            <w:pPr>
              <w:widowControl w:val="0"/>
              <w:tabs>
                <w:tab w:val="left" w:pos="360"/>
                <w:tab w:val="left" w:pos="3261"/>
              </w:tabs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F6116">
              <w:rPr>
                <w:rFonts w:ascii="Times New Roman CYR" w:hAnsi="Times New Roman CYR" w:cs="Times New Roman CYR"/>
                <w:sz w:val="22"/>
                <w:szCs w:val="22"/>
              </w:rPr>
              <w:t>Собственные средс</w:t>
            </w:r>
            <w:r w:rsidRPr="007F6116">
              <w:rPr>
                <w:rFonts w:ascii="Times New Roman CYR" w:hAnsi="Times New Roman CYR" w:cs="Times New Roman CYR"/>
                <w:sz w:val="22"/>
                <w:szCs w:val="22"/>
              </w:rPr>
              <w:t>т</w:t>
            </w:r>
            <w:r w:rsidRPr="007F6116">
              <w:rPr>
                <w:rFonts w:ascii="Times New Roman CYR" w:hAnsi="Times New Roman CYR" w:cs="Times New Roman CYR"/>
                <w:sz w:val="22"/>
                <w:szCs w:val="22"/>
              </w:rPr>
              <w:t xml:space="preserve">ва </w:t>
            </w:r>
            <w:r w:rsidR="00461CF0">
              <w:rPr>
                <w:rFonts w:ascii="Times New Roman CYR" w:hAnsi="Times New Roman CYR" w:cs="Times New Roman CYR"/>
                <w:sz w:val="22"/>
                <w:szCs w:val="22"/>
              </w:rPr>
              <w:t>организации</w:t>
            </w:r>
          </w:p>
        </w:tc>
        <w:tc>
          <w:tcPr>
            <w:tcW w:w="1476" w:type="dxa"/>
            <w:vAlign w:val="center"/>
          </w:tcPr>
          <w:p w:rsidR="007F6116" w:rsidRPr="007F6116" w:rsidRDefault="007F6116" w:rsidP="00817744">
            <w:pPr>
              <w:widowControl w:val="0"/>
              <w:tabs>
                <w:tab w:val="left" w:pos="360"/>
                <w:tab w:val="left" w:pos="3261"/>
              </w:tabs>
              <w:adjustRightInd w:val="0"/>
              <w:ind w:right="-89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7F6116">
              <w:rPr>
                <w:rFonts w:ascii="Times New Roman CYR" w:hAnsi="Times New Roman CYR" w:cs="Times New Roman CYR"/>
                <w:sz w:val="22"/>
                <w:szCs w:val="22"/>
              </w:rPr>
              <w:t>---«»---</w:t>
            </w:r>
          </w:p>
        </w:tc>
      </w:tr>
      <w:tr w:rsidR="003B497D" w:rsidRPr="00907A17" w:rsidTr="007F6116">
        <w:trPr>
          <w:cantSplit/>
          <w:trHeight w:val="1269"/>
        </w:trPr>
        <w:tc>
          <w:tcPr>
            <w:tcW w:w="817" w:type="dxa"/>
            <w:vAlign w:val="center"/>
          </w:tcPr>
          <w:p w:rsidR="003B497D" w:rsidRDefault="00461CF0" w:rsidP="00216339">
            <w:pPr>
              <w:pStyle w:val="Iniiaiieoaeno3"/>
              <w:tabs>
                <w:tab w:val="left" w:pos="360"/>
                <w:tab w:val="left" w:pos="3261"/>
              </w:tabs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563" w:type="dxa"/>
            <w:vAlign w:val="center"/>
          </w:tcPr>
          <w:p w:rsidR="003B497D" w:rsidRPr="007F6116" w:rsidRDefault="007150D2" w:rsidP="007150D2">
            <w:pPr>
              <w:widowControl w:val="0"/>
              <w:tabs>
                <w:tab w:val="left" w:pos="360"/>
                <w:tab w:val="left" w:pos="3261"/>
              </w:tabs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Предусмотреть вырубку высокоствольных деревьев, расположенных </w:t>
            </w:r>
            <w:r w:rsidRPr="007150D2">
              <w:rPr>
                <w:sz w:val="22"/>
                <w:szCs w:val="22"/>
              </w:rPr>
              <w:t>перв</w:t>
            </w:r>
            <w:r>
              <w:rPr>
                <w:sz w:val="22"/>
                <w:szCs w:val="22"/>
              </w:rPr>
              <w:t>ом поясе</w:t>
            </w:r>
            <w:r w:rsidRPr="007150D2">
              <w:rPr>
                <w:sz w:val="22"/>
                <w:szCs w:val="22"/>
              </w:rPr>
              <w:t xml:space="preserve"> зоны санитарной охраны</w:t>
            </w:r>
          </w:p>
        </w:tc>
        <w:tc>
          <w:tcPr>
            <w:tcW w:w="3685" w:type="dxa"/>
            <w:vAlign w:val="center"/>
          </w:tcPr>
          <w:p w:rsidR="003B497D" w:rsidRPr="007F6116" w:rsidRDefault="003B497D" w:rsidP="00817744">
            <w:pPr>
              <w:widowControl w:val="0"/>
              <w:tabs>
                <w:tab w:val="left" w:pos="360"/>
                <w:tab w:val="left" w:pos="3261"/>
              </w:tabs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E77755">
              <w:rPr>
                <w:sz w:val="22"/>
                <w:szCs w:val="22"/>
              </w:rPr>
              <w:t>Выполнение п. 3.2.1.1 СанПиН 2.1.4.1110-02</w:t>
            </w:r>
          </w:p>
        </w:tc>
        <w:tc>
          <w:tcPr>
            <w:tcW w:w="1701" w:type="dxa"/>
            <w:vAlign w:val="center"/>
          </w:tcPr>
          <w:p w:rsidR="003B497D" w:rsidRPr="009C10C2" w:rsidRDefault="007150D2" w:rsidP="009C10C2">
            <w:pPr>
              <w:widowControl w:val="0"/>
              <w:tabs>
                <w:tab w:val="left" w:pos="360"/>
                <w:tab w:val="left" w:pos="3261"/>
              </w:tabs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2017</w:t>
            </w:r>
            <w:r w:rsidR="00EE6C15">
              <w:rPr>
                <w:rFonts w:ascii="Times New Roman CYR" w:hAnsi="Times New Roman CYR" w:cs="Times New Roman CYR"/>
                <w:sz w:val="22"/>
                <w:szCs w:val="22"/>
              </w:rPr>
              <w:t xml:space="preserve"> </w:t>
            </w:r>
            <w:r w:rsidR="0033172C" w:rsidRPr="007F6116">
              <w:rPr>
                <w:rFonts w:ascii="Times New Roman CYR" w:hAnsi="Times New Roman CYR" w:cs="Times New Roman CYR"/>
                <w:sz w:val="22"/>
                <w:szCs w:val="22"/>
              </w:rPr>
              <w:t>г.</w:t>
            </w:r>
          </w:p>
        </w:tc>
        <w:tc>
          <w:tcPr>
            <w:tcW w:w="2268" w:type="dxa"/>
            <w:vAlign w:val="center"/>
          </w:tcPr>
          <w:p w:rsidR="003B497D" w:rsidRPr="00E77755" w:rsidRDefault="003B497D" w:rsidP="001D3237">
            <w:pPr>
              <w:jc w:val="center"/>
              <w:rPr>
                <w:sz w:val="22"/>
                <w:szCs w:val="22"/>
              </w:rPr>
            </w:pPr>
            <w:r w:rsidRPr="00E77755">
              <w:rPr>
                <w:sz w:val="22"/>
                <w:szCs w:val="22"/>
              </w:rPr>
              <w:t>Собственные средс</w:t>
            </w:r>
            <w:r w:rsidRPr="00E77755">
              <w:rPr>
                <w:sz w:val="22"/>
                <w:szCs w:val="22"/>
              </w:rPr>
              <w:t>т</w:t>
            </w:r>
            <w:r w:rsidRPr="00E77755">
              <w:rPr>
                <w:sz w:val="22"/>
                <w:szCs w:val="22"/>
              </w:rPr>
              <w:t>ва организации</w:t>
            </w:r>
          </w:p>
        </w:tc>
        <w:tc>
          <w:tcPr>
            <w:tcW w:w="1476" w:type="dxa"/>
            <w:vAlign w:val="center"/>
          </w:tcPr>
          <w:p w:rsidR="003B497D" w:rsidRPr="00E77755" w:rsidRDefault="003B497D" w:rsidP="001D3237">
            <w:pPr>
              <w:jc w:val="center"/>
              <w:rPr>
                <w:sz w:val="22"/>
                <w:szCs w:val="22"/>
              </w:rPr>
            </w:pPr>
            <w:r w:rsidRPr="00E77755">
              <w:rPr>
                <w:sz w:val="22"/>
                <w:szCs w:val="22"/>
              </w:rPr>
              <w:t>---«»---</w:t>
            </w:r>
          </w:p>
        </w:tc>
      </w:tr>
    </w:tbl>
    <w:p w:rsidR="00B05330" w:rsidRPr="00907A17" w:rsidRDefault="00B05330">
      <w:pPr>
        <w:pStyle w:val="Iniiaiieoaeno3"/>
        <w:tabs>
          <w:tab w:val="left" w:pos="360"/>
        </w:tabs>
        <w:spacing w:line="360" w:lineRule="auto"/>
        <w:jc w:val="center"/>
        <w:rPr>
          <w:b/>
          <w:i/>
          <w:color w:val="FF0000"/>
        </w:rPr>
        <w:sectPr w:rsidR="00B05330" w:rsidRPr="00907A17" w:rsidSect="007D296D">
          <w:pgSz w:w="16840" w:h="11907" w:orient="landscape" w:code="9"/>
          <w:pgMar w:top="851" w:right="1134" w:bottom="709" w:left="1134" w:header="720" w:footer="720" w:gutter="0"/>
          <w:pgNumType w:start="51"/>
          <w:cols w:space="720"/>
        </w:sectPr>
      </w:pPr>
    </w:p>
    <w:p w:rsidR="000724EE" w:rsidRPr="004B1787" w:rsidRDefault="000724EE" w:rsidP="000724EE">
      <w:pPr>
        <w:pStyle w:val="Iniiaiieoaeno3"/>
        <w:spacing w:line="360" w:lineRule="auto"/>
        <w:rPr>
          <w:b/>
          <w:caps/>
        </w:rPr>
      </w:pPr>
      <w:r>
        <w:rPr>
          <w:b/>
        </w:rPr>
        <w:lastRenderedPageBreak/>
        <w:t>5</w:t>
      </w:r>
      <w:r w:rsidRPr="00907A17">
        <w:rPr>
          <w:b/>
        </w:rPr>
        <w:t xml:space="preserve">. </w:t>
      </w:r>
      <w:r w:rsidRPr="00907A17">
        <w:rPr>
          <w:b/>
          <w:caps/>
        </w:rPr>
        <w:t>Данные о перспективах строительства в районе расположения скважин</w:t>
      </w:r>
      <w:r>
        <w:rPr>
          <w:b/>
          <w:caps/>
        </w:rPr>
        <w:t xml:space="preserve">ы </w:t>
      </w:r>
      <w:r w:rsidRPr="00907A17">
        <w:rPr>
          <w:b/>
        </w:rPr>
        <w:t>(в том числе жилых, промышленных и сельскохозяйственных объектов)</w:t>
      </w:r>
    </w:p>
    <w:p w:rsidR="000724EE" w:rsidRDefault="000724EE" w:rsidP="000724EE">
      <w:pPr>
        <w:pStyle w:val="Iniiaiieoaeno3"/>
        <w:spacing w:line="360" w:lineRule="auto"/>
        <w:ind w:firstLine="993"/>
        <w:rPr>
          <w:sz w:val="24"/>
        </w:rPr>
      </w:pPr>
      <w:r>
        <w:rPr>
          <w:sz w:val="24"/>
        </w:rPr>
        <w:t>В настоящее время в пределах 3-го</w:t>
      </w:r>
      <w:r w:rsidRPr="00907A17">
        <w:rPr>
          <w:sz w:val="24"/>
        </w:rPr>
        <w:t xml:space="preserve"> пояс</w:t>
      </w:r>
      <w:r>
        <w:rPr>
          <w:sz w:val="24"/>
        </w:rPr>
        <w:t>а</w:t>
      </w:r>
      <w:r w:rsidRPr="00907A17">
        <w:rPr>
          <w:sz w:val="24"/>
        </w:rPr>
        <w:t xml:space="preserve"> зон санитарной охраны артезианск</w:t>
      </w:r>
      <w:r>
        <w:rPr>
          <w:sz w:val="24"/>
        </w:rPr>
        <w:t>ой</w:t>
      </w:r>
      <w:r w:rsidRPr="00907A17">
        <w:rPr>
          <w:sz w:val="24"/>
        </w:rPr>
        <w:t xml:space="preserve"> скважин</w:t>
      </w:r>
      <w:r>
        <w:rPr>
          <w:sz w:val="24"/>
        </w:rPr>
        <w:t xml:space="preserve">ы </w:t>
      </w:r>
      <w:r w:rsidRPr="00907A17">
        <w:rPr>
          <w:sz w:val="24"/>
        </w:rPr>
        <w:t xml:space="preserve">строительство </w:t>
      </w:r>
      <w:r>
        <w:rPr>
          <w:sz w:val="24"/>
        </w:rPr>
        <w:t xml:space="preserve">не </w:t>
      </w:r>
      <w:r w:rsidRPr="00907A17">
        <w:rPr>
          <w:sz w:val="24"/>
        </w:rPr>
        <w:t>ведется</w:t>
      </w:r>
      <w:r w:rsidR="00630D49" w:rsidRPr="00FD6B5C">
        <w:rPr>
          <w:sz w:val="24"/>
          <w:highlight w:val="yellow"/>
        </w:rPr>
        <w:t>, территория застроена в соответствии с генеральным планом.</w:t>
      </w:r>
    </w:p>
    <w:p w:rsidR="000724EE" w:rsidRPr="00907A17" w:rsidRDefault="000724EE" w:rsidP="000724EE">
      <w:pPr>
        <w:pStyle w:val="Iniiaiieoaeno3"/>
        <w:spacing w:line="360" w:lineRule="auto"/>
        <w:ind w:firstLine="993"/>
        <w:rPr>
          <w:sz w:val="24"/>
        </w:rPr>
      </w:pPr>
      <w:r w:rsidRPr="00907A17">
        <w:rPr>
          <w:sz w:val="24"/>
        </w:rPr>
        <w:t>Любое планируемое строительство или реконструкция в границах поясов зон сан</w:t>
      </w:r>
      <w:r w:rsidRPr="00907A17">
        <w:rPr>
          <w:sz w:val="24"/>
        </w:rPr>
        <w:t>и</w:t>
      </w:r>
      <w:r w:rsidRPr="00907A17">
        <w:rPr>
          <w:sz w:val="24"/>
        </w:rPr>
        <w:t xml:space="preserve">тарной охраны скважин необходимо согласовывать с районным отделением </w:t>
      </w:r>
      <w:r>
        <w:rPr>
          <w:sz w:val="24"/>
        </w:rPr>
        <w:t>Роспотреб</w:t>
      </w:r>
      <w:r w:rsidRPr="00907A17">
        <w:rPr>
          <w:sz w:val="24"/>
        </w:rPr>
        <w:t>надз</w:t>
      </w:r>
      <w:r>
        <w:rPr>
          <w:sz w:val="24"/>
        </w:rPr>
        <w:t>о</w:t>
      </w:r>
      <w:r w:rsidRPr="00907A17">
        <w:rPr>
          <w:sz w:val="24"/>
        </w:rPr>
        <w:t>ра.</w:t>
      </w:r>
    </w:p>
    <w:p w:rsidR="000724EE" w:rsidRDefault="000724EE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4F5D1F" w:rsidRDefault="004F5D1F" w:rsidP="00DB7038">
      <w:pPr>
        <w:jc w:val="center"/>
        <w:rPr>
          <w:b/>
          <w:sz w:val="28"/>
          <w:szCs w:val="28"/>
        </w:rPr>
      </w:pPr>
    </w:p>
    <w:p w:rsidR="00B05330" w:rsidRDefault="00B05330" w:rsidP="004F5D1F">
      <w:pPr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6</w:t>
      </w:r>
      <w:r w:rsidRPr="00907A17">
        <w:rPr>
          <w:b/>
          <w:sz w:val="28"/>
          <w:szCs w:val="28"/>
        </w:rPr>
        <w:t>. ВЫ</w:t>
      </w:r>
      <w:r w:rsidR="004F5D1F">
        <w:rPr>
          <w:b/>
          <w:caps/>
          <w:sz w:val="28"/>
          <w:szCs w:val="28"/>
        </w:rPr>
        <w:t>водЫ</w:t>
      </w:r>
    </w:p>
    <w:p w:rsidR="006E1519" w:rsidRPr="004F5D1F" w:rsidRDefault="006E1519" w:rsidP="004F5D1F">
      <w:pPr>
        <w:rPr>
          <w:b/>
          <w:caps/>
          <w:sz w:val="28"/>
          <w:szCs w:val="28"/>
        </w:rPr>
      </w:pPr>
    </w:p>
    <w:p w:rsidR="008A5C07" w:rsidRDefault="006F10EE" w:rsidP="008A5C07">
      <w:pPr>
        <w:pStyle w:val="210"/>
        <w:numPr>
          <w:ilvl w:val="12"/>
          <w:numId w:val="0"/>
        </w:numPr>
        <w:ind w:firstLine="709"/>
      </w:pPr>
      <w:r w:rsidRPr="006F10EE">
        <w:tab/>
      </w:r>
      <w:r w:rsidR="008A5C07">
        <w:t xml:space="preserve">Участок недр находится в Курортном районе Санкт-Петербурга в поселке Белоостров, на расстоянии 300 м севернее Западного скоростного диаметра и в 800 м западнее от а/д Александровское шоссе. </w:t>
      </w:r>
    </w:p>
    <w:p w:rsidR="00EE6C15" w:rsidRDefault="004F5D1F" w:rsidP="00EE6C15">
      <w:pPr>
        <w:overflowPunct w:val="0"/>
        <w:adjustRightInd w:val="0"/>
        <w:spacing w:line="360" w:lineRule="auto"/>
        <w:ind w:firstLine="709"/>
        <w:jc w:val="both"/>
        <w:textAlignment w:val="baseline"/>
        <w:rPr>
          <w:sz w:val="24"/>
          <w:szCs w:val="24"/>
        </w:rPr>
      </w:pPr>
      <w:r w:rsidRPr="00EE6C15">
        <w:rPr>
          <w:sz w:val="24"/>
          <w:szCs w:val="24"/>
        </w:rPr>
        <w:t xml:space="preserve">Согласно представленным результатам лабораторных исследований </w:t>
      </w:r>
      <w:r w:rsidR="00EE6C15">
        <w:rPr>
          <w:kern w:val="28"/>
          <w:sz w:val="24"/>
          <w:szCs w:val="24"/>
        </w:rPr>
        <w:t xml:space="preserve">вода в скважине имеет природный состав, подходящий человеку в качестве питьевой воды. </w:t>
      </w:r>
    </w:p>
    <w:p w:rsidR="004F5D1F" w:rsidRPr="004F5D1F" w:rsidRDefault="004F5D1F" w:rsidP="00EE6C15">
      <w:pPr>
        <w:spacing w:line="360" w:lineRule="auto"/>
        <w:ind w:firstLine="567"/>
        <w:jc w:val="both"/>
        <w:rPr>
          <w:sz w:val="24"/>
          <w:szCs w:val="24"/>
        </w:rPr>
      </w:pPr>
      <w:r w:rsidRPr="004F5D1F">
        <w:rPr>
          <w:sz w:val="24"/>
          <w:szCs w:val="24"/>
        </w:rPr>
        <w:t>Участок с водозабором в экологическом отношении находится в благоприятном месте.</w:t>
      </w:r>
    </w:p>
    <w:p w:rsidR="004F5D1F" w:rsidRPr="004F5D1F" w:rsidRDefault="004F5D1F" w:rsidP="004F5D1F">
      <w:pPr>
        <w:spacing w:line="360" w:lineRule="auto"/>
        <w:ind w:firstLine="720"/>
        <w:jc w:val="both"/>
        <w:rPr>
          <w:sz w:val="24"/>
          <w:szCs w:val="24"/>
        </w:rPr>
      </w:pPr>
      <w:r w:rsidRPr="004F5D1F">
        <w:rPr>
          <w:sz w:val="24"/>
          <w:szCs w:val="24"/>
        </w:rPr>
        <w:t>Проектом предлагаются следующие границы поясов зон санитарной охраны эксплу</w:t>
      </w:r>
      <w:r w:rsidRPr="004F5D1F">
        <w:rPr>
          <w:sz w:val="24"/>
          <w:szCs w:val="24"/>
        </w:rPr>
        <w:t>а</w:t>
      </w:r>
      <w:r w:rsidRPr="004F5D1F">
        <w:rPr>
          <w:sz w:val="24"/>
          <w:szCs w:val="24"/>
        </w:rPr>
        <w:t xml:space="preserve">тируемой скважины № </w:t>
      </w:r>
      <w:r w:rsidR="008A5C07">
        <w:rPr>
          <w:sz w:val="24"/>
          <w:szCs w:val="24"/>
        </w:rPr>
        <w:t>467</w:t>
      </w:r>
      <w:r w:rsidRPr="004F5D1F">
        <w:rPr>
          <w:sz w:val="24"/>
          <w:szCs w:val="24"/>
        </w:rPr>
        <w:t>:</w:t>
      </w:r>
    </w:p>
    <w:p w:rsidR="004F5D1F" w:rsidRPr="004F5D1F" w:rsidRDefault="004F5D1F" w:rsidP="004F5D1F">
      <w:pPr>
        <w:spacing w:line="360" w:lineRule="auto"/>
        <w:ind w:firstLine="720"/>
        <w:jc w:val="both"/>
        <w:rPr>
          <w:sz w:val="24"/>
          <w:szCs w:val="24"/>
        </w:rPr>
      </w:pPr>
      <w:r w:rsidRPr="004F5D1F">
        <w:rPr>
          <w:sz w:val="24"/>
          <w:szCs w:val="24"/>
        </w:rPr>
        <w:t xml:space="preserve">1-й пояс ЗСО – </w:t>
      </w:r>
      <w:r>
        <w:rPr>
          <w:sz w:val="24"/>
          <w:szCs w:val="24"/>
        </w:rPr>
        <w:t>1</w:t>
      </w:r>
      <w:r w:rsidRPr="004F5D1F">
        <w:rPr>
          <w:sz w:val="24"/>
          <w:szCs w:val="24"/>
        </w:rPr>
        <w:t>0 м (</w:t>
      </w:r>
      <w:r>
        <w:rPr>
          <w:sz w:val="24"/>
          <w:szCs w:val="24"/>
        </w:rPr>
        <w:t>расчетный</w:t>
      </w:r>
      <w:r w:rsidRPr="004F5D1F">
        <w:rPr>
          <w:sz w:val="24"/>
          <w:szCs w:val="24"/>
        </w:rPr>
        <w:t>).</w:t>
      </w:r>
    </w:p>
    <w:p w:rsidR="004F5D1F" w:rsidRPr="004F5D1F" w:rsidRDefault="004F5D1F" w:rsidP="004F5D1F">
      <w:pPr>
        <w:spacing w:line="360" w:lineRule="auto"/>
        <w:ind w:firstLine="720"/>
        <w:jc w:val="both"/>
        <w:rPr>
          <w:sz w:val="24"/>
          <w:szCs w:val="24"/>
        </w:rPr>
      </w:pPr>
      <w:r w:rsidRPr="004F5D1F">
        <w:rPr>
          <w:sz w:val="24"/>
          <w:szCs w:val="24"/>
        </w:rPr>
        <w:t xml:space="preserve">2-й пояс ЗСО – </w:t>
      </w:r>
      <w:r w:rsidR="008A5C07">
        <w:rPr>
          <w:sz w:val="24"/>
          <w:szCs w:val="24"/>
        </w:rPr>
        <w:t>33</w:t>
      </w:r>
      <w:r w:rsidRPr="004F5D1F">
        <w:rPr>
          <w:sz w:val="24"/>
          <w:szCs w:val="24"/>
        </w:rPr>
        <w:t xml:space="preserve"> м (расчетный).</w:t>
      </w:r>
    </w:p>
    <w:p w:rsidR="004F5D1F" w:rsidRPr="004F5D1F" w:rsidRDefault="004F5D1F" w:rsidP="004F5D1F">
      <w:pPr>
        <w:spacing w:line="360" w:lineRule="auto"/>
        <w:ind w:firstLine="720"/>
        <w:jc w:val="both"/>
        <w:rPr>
          <w:sz w:val="24"/>
          <w:szCs w:val="24"/>
        </w:rPr>
      </w:pPr>
      <w:r w:rsidRPr="004F5D1F">
        <w:rPr>
          <w:sz w:val="24"/>
          <w:szCs w:val="24"/>
        </w:rPr>
        <w:t xml:space="preserve">3-й пояс ЗСО – </w:t>
      </w:r>
      <w:r w:rsidR="008A5C07">
        <w:rPr>
          <w:sz w:val="24"/>
          <w:szCs w:val="24"/>
        </w:rPr>
        <w:t xml:space="preserve">230 </w:t>
      </w:r>
      <w:r w:rsidRPr="004F5D1F">
        <w:rPr>
          <w:sz w:val="24"/>
          <w:szCs w:val="24"/>
        </w:rPr>
        <w:t>м (расчетный).</w:t>
      </w:r>
    </w:p>
    <w:p w:rsidR="004F5D1F" w:rsidRPr="004F5D1F" w:rsidRDefault="004F5D1F" w:rsidP="004F5D1F">
      <w:pPr>
        <w:spacing w:line="360" w:lineRule="auto"/>
        <w:ind w:firstLine="720"/>
        <w:jc w:val="both"/>
        <w:rPr>
          <w:sz w:val="24"/>
          <w:szCs w:val="24"/>
        </w:rPr>
      </w:pPr>
      <w:r w:rsidRPr="004F5D1F">
        <w:rPr>
          <w:sz w:val="24"/>
          <w:szCs w:val="24"/>
        </w:rPr>
        <w:t xml:space="preserve">В целом состояние зон санитарной охраны скважины соответствует требованиям СанПиН 2.1.4.1110-02 «Зоны санитарной охраны источников водоснабжения и водопроводов питьевого назначения». Согласно расчетам, проведенным в п.3.4. настоящего проекта, время фильтрации загрязнения через покровную толщу в эксплуатируемый водоносный горизонт в геологическом разрезе участка расположения эксплуатируемой скважины № </w:t>
      </w:r>
      <w:r w:rsidR="008A5C07">
        <w:rPr>
          <w:sz w:val="24"/>
          <w:szCs w:val="24"/>
        </w:rPr>
        <w:t>467</w:t>
      </w:r>
      <w:r w:rsidRPr="004F5D1F">
        <w:rPr>
          <w:sz w:val="24"/>
          <w:szCs w:val="24"/>
        </w:rPr>
        <w:t xml:space="preserve"> составляет </w:t>
      </w:r>
      <w:r w:rsidR="006F10EE">
        <w:rPr>
          <w:sz w:val="24"/>
          <w:szCs w:val="24"/>
        </w:rPr>
        <w:t>1</w:t>
      </w:r>
      <w:r w:rsidR="008A5C07">
        <w:rPr>
          <w:sz w:val="24"/>
          <w:szCs w:val="24"/>
        </w:rPr>
        <w:t>10</w:t>
      </w:r>
      <w:r w:rsidRPr="004F5D1F">
        <w:rPr>
          <w:sz w:val="24"/>
          <w:szCs w:val="24"/>
        </w:rPr>
        <w:t>*10</w:t>
      </w:r>
      <w:r w:rsidRPr="006F10EE">
        <w:rPr>
          <w:sz w:val="24"/>
          <w:szCs w:val="24"/>
          <w:vertAlign w:val="superscript"/>
        </w:rPr>
        <w:t>4</w:t>
      </w:r>
      <w:r w:rsidRPr="004F5D1F">
        <w:rPr>
          <w:sz w:val="24"/>
          <w:szCs w:val="24"/>
        </w:rPr>
        <w:t xml:space="preserve"> суток. Фактически это означает, что загрязнение не достигнет эксплуатируемого в</w:t>
      </w:r>
      <w:r w:rsidRPr="004F5D1F">
        <w:rPr>
          <w:sz w:val="24"/>
          <w:szCs w:val="24"/>
        </w:rPr>
        <w:t>о</w:t>
      </w:r>
      <w:r w:rsidRPr="004F5D1F">
        <w:rPr>
          <w:sz w:val="24"/>
          <w:szCs w:val="24"/>
        </w:rPr>
        <w:t>доносного горизонта через покровную толщу водоупорных пород путем естественной фильтрации за время эксплуатации водозабора. Подземные воды имеют надежную приро</w:t>
      </w:r>
      <w:r w:rsidRPr="004F5D1F">
        <w:rPr>
          <w:sz w:val="24"/>
          <w:szCs w:val="24"/>
        </w:rPr>
        <w:t>д</w:t>
      </w:r>
      <w:r w:rsidRPr="004F5D1F">
        <w:rPr>
          <w:sz w:val="24"/>
          <w:szCs w:val="24"/>
        </w:rPr>
        <w:t>ную защищенность от поверхностного загрязнения.</w:t>
      </w:r>
    </w:p>
    <w:p w:rsidR="004F5D1F" w:rsidRPr="004F5D1F" w:rsidRDefault="004F5D1F" w:rsidP="004F5D1F">
      <w:pPr>
        <w:spacing w:line="360" w:lineRule="auto"/>
        <w:ind w:firstLine="720"/>
        <w:jc w:val="both"/>
        <w:rPr>
          <w:sz w:val="24"/>
          <w:szCs w:val="24"/>
        </w:rPr>
      </w:pPr>
      <w:r w:rsidRPr="004F5D1F">
        <w:rPr>
          <w:sz w:val="24"/>
          <w:szCs w:val="24"/>
        </w:rPr>
        <w:t>Для поддержания качества подземных вод на естественном уровне, в пределах всех поясов ЗСО необходимо соблюдать специальный режим хозяйственной и производственной деятельности, определенный пунктом 3 настоящего проекта.</w:t>
      </w:r>
    </w:p>
    <w:p w:rsidR="00094072" w:rsidRDefault="004F5D1F" w:rsidP="004F5D1F">
      <w:pPr>
        <w:spacing w:line="360" w:lineRule="auto"/>
        <w:ind w:firstLine="720"/>
        <w:jc w:val="both"/>
        <w:rPr>
          <w:sz w:val="24"/>
          <w:szCs w:val="24"/>
        </w:rPr>
      </w:pPr>
      <w:r w:rsidRPr="004F5D1F">
        <w:rPr>
          <w:sz w:val="24"/>
          <w:szCs w:val="24"/>
        </w:rPr>
        <w:t xml:space="preserve">Техническое состояние эксплуатируемой скважины в целом соответствует СНиП 2.04.02-84 «Водоснабжение. Наружные сети и сооружения». </w:t>
      </w:r>
    </w:p>
    <w:p w:rsidR="001D60B5" w:rsidRDefault="00B05330" w:rsidP="00352220">
      <w:pPr>
        <w:pStyle w:val="Iniiaiieoaeno3"/>
        <w:spacing w:line="360" w:lineRule="auto"/>
        <w:ind w:firstLine="737"/>
        <w:rPr>
          <w:i/>
          <w:sz w:val="24"/>
        </w:rPr>
      </w:pPr>
      <w:r w:rsidRPr="00ED3988">
        <w:rPr>
          <w:i/>
          <w:sz w:val="24"/>
        </w:rPr>
        <w:t>Проект организации зон санитарной охраны скважин</w:t>
      </w:r>
      <w:r w:rsidR="00ED3988" w:rsidRPr="00ED3988">
        <w:rPr>
          <w:i/>
          <w:sz w:val="24"/>
        </w:rPr>
        <w:t xml:space="preserve">ы </w:t>
      </w:r>
      <w:r w:rsidR="008A5C07">
        <w:rPr>
          <w:i/>
          <w:sz w:val="24"/>
          <w:szCs w:val="24"/>
        </w:rPr>
        <w:t>ДПК «ДСК Дюны</w:t>
      </w:r>
      <w:r w:rsidR="006F10EE">
        <w:rPr>
          <w:i/>
          <w:sz w:val="24"/>
          <w:szCs w:val="24"/>
        </w:rPr>
        <w:t>»</w:t>
      </w:r>
      <w:r w:rsidR="008A5C07">
        <w:rPr>
          <w:i/>
          <w:sz w:val="24"/>
          <w:szCs w:val="24"/>
        </w:rPr>
        <w:t xml:space="preserve"> </w:t>
      </w:r>
      <w:r w:rsidRPr="00ED3988">
        <w:rPr>
          <w:i/>
          <w:sz w:val="24"/>
        </w:rPr>
        <w:t>разраб</w:t>
      </w:r>
      <w:r w:rsidRPr="00ED3988">
        <w:rPr>
          <w:i/>
          <w:sz w:val="24"/>
        </w:rPr>
        <w:t>о</w:t>
      </w:r>
      <w:r w:rsidRPr="00ED3988">
        <w:rPr>
          <w:i/>
          <w:sz w:val="24"/>
        </w:rPr>
        <w:t>тан в соответствии с СанПиН 2.1.4.1110-02 «Зоны санитарной охраны источников вод</w:t>
      </w:r>
      <w:r w:rsidRPr="00ED3988">
        <w:rPr>
          <w:i/>
          <w:sz w:val="24"/>
        </w:rPr>
        <w:t>о</w:t>
      </w:r>
      <w:r w:rsidRPr="00ED3988">
        <w:rPr>
          <w:i/>
          <w:sz w:val="24"/>
        </w:rPr>
        <w:t>снабжения и водопроводов  питьевого назначения».</w:t>
      </w:r>
    </w:p>
    <w:p w:rsidR="004F5D1F" w:rsidRDefault="004F5D1F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4F5D1F" w:rsidRDefault="004F5D1F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4F5D1F" w:rsidRDefault="004F5D1F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4F5D1F" w:rsidRDefault="004F5D1F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4F5D1F" w:rsidRDefault="004F5D1F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4F5D1F" w:rsidRDefault="004F5D1F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4F5D1F" w:rsidRDefault="004F5D1F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4F5D1F" w:rsidRDefault="004F5D1F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4F5D1F" w:rsidRDefault="004F5D1F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4F5D1F" w:rsidRDefault="004F5D1F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4F5D1F" w:rsidRDefault="004F5D1F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4F5D1F" w:rsidRDefault="004F5D1F" w:rsidP="008A5C07">
      <w:pPr>
        <w:pStyle w:val="Iniiaiieoaeno3"/>
        <w:spacing w:line="360" w:lineRule="auto"/>
        <w:rPr>
          <w:i/>
          <w:sz w:val="24"/>
        </w:rPr>
      </w:pPr>
    </w:p>
    <w:p w:rsidR="008A5C07" w:rsidRDefault="008A5C07" w:rsidP="008A5C07">
      <w:pPr>
        <w:pStyle w:val="Iniiaiieoaeno3"/>
        <w:spacing w:line="360" w:lineRule="auto"/>
        <w:rPr>
          <w:i/>
          <w:sz w:val="24"/>
        </w:rPr>
      </w:pPr>
    </w:p>
    <w:p w:rsidR="00107067" w:rsidRPr="00107067" w:rsidRDefault="008A5C07" w:rsidP="00107067">
      <w:pPr>
        <w:pStyle w:val="1"/>
        <w:ind w:firstLine="0"/>
        <w:jc w:val="center"/>
        <w:rPr>
          <w:b/>
          <w:i/>
          <w:sz w:val="48"/>
          <w:szCs w:val="48"/>
        </w:rPr>
      </w:pPr>
      <w:bookmarkStart w:id="3" w:name="_Toc438808849"/>
      <w:r>
        <w:rPr>
          <w:b/>
          <w:i/>
          <w:sz w:val="48"/>
          <w:szCs w:val="48"/>
        </w:rPr>
        <w:t>К</w:t>
      </w:r>
      <w:r w:rsidR="00107067" w:rsidRPr="00107067">
        <w:rPr>
          <w:b/>
          <w:i/>
          <w:sz w:val="48"/>
          <w:szCs w:val="48"/>
        </w:rPr>
        <w:t>АРТОГРАФИЧЕСКИЙ  МАТЕРИАЛ</w:t>
      </w:r>
    </w:p>
    <w:p w:rsidR="00107067" w:rsidRDefault="00107067" w:rsidP="004F5D1F">
      <w:pPr>
        <w:pStyle w:val="1"/>
        <w:ind w:firstLine="0"/>
        <w:rPr>
          <w:b/>
        </w:rPr>
      </w:pPr>
    </w:p>
    <w:p w:rsidR="00107067" w:rsidRDefault="00107067" w:rsidP="004F5D1F">
      <w:pPr>
        <w:pStyle w:val="1"/>
        <w:ind w:firstLine="0"/>
        <w:rPr>
          <w:b/>
        </w:rPr>
      </w:pPr>
    </w:p>
    <w:p w:rsidR="00107067" w:rsidRDefault="00107067" w:rsidP="004F5D1F">
      <w:pPr>
        <w:pStyle w:val="1"/>
        <w:ind w:firstLine="0"/>
        <w:rPr>
          <w:b/>
        </w:rPr>
      </w:pPr>
    </w:p>
    <w:p w:rsidR="00107067" w:rsidRDefault="00107067" w:rsidP="004F5D1F">
      <w:pPr>
        <w:pStyle w:val="1"/>
        <w:ind w:firstLine="0"/>
        <w:rPr>
          <w:b/>
        </w:rPr>
      </w:pPr>
    </w:p>
    <w:p w:rsidR="00107067" w:rsidRDefault="00107067" w:rsidP="004F5D1F">
      <w:pPr>
        <w:pStyle w:val="1"/>
        <w:ind w:firstLine="0"/>
        <w:rPr>
          <w:b/>
        </w:rPr>
      </w:pPr>
    </w:p>
    <w:p w:rsidR="00107067" w:rsidRDefault="00107067" w:rsidP="004F5D1F">
      <w:pPr>
        <w:pStyle w:val="1"/>
        <w:ind w:firstLine="0"/>
        <w:rPr>
          <w:b/>
        </w:rPr>
      </w:pPr>
    </w:p>
    <w:p w:rsidR="00107067" w:rsidRDefault="00107067" w:rsidP="004F5D1F">
      <w:pPr>
        <w:pStyle w:val="1"/>
        <w:ind w:firstLine="0"/>
        <w:rPr>
          <w:b/>
        </w:rPr>
      </w:pPr>
    </w:p>
    <w:p w:rsidR="00107067" w:rsidRDefault="00107067" w:rsidP="004F5D1F">
      <w:pPr>
        <w:pStyle w:val="1"/>
        <w:ind w:firstLine="0"/>
        <w:rPr>
          <w:b/>
        </w:rPr>
      </w:pPr>
    </w:p>
    <w:p w:rsidR="00107067" w:rsidRDefault="00107067" w:rsidP="004F5D1F">
      <w:pPr>
        <w:pStyle w:val="1"/>
        <w:ind w:firstLine="0"/>
        <w:rPr>
          <w:b/>
        </w:rPr>
      </w:pPr>
    </w:p>
    <w:p w:rsidR="00107067" w:rsidRDefault="00107067" w:rsidP="004F5D1F">
      <w:pPr>
        <w:pStyle w:val="1"/>
        <w:ind w:firstLine="0"/>
        <w:rPr>
          <w:b/>
        </w:rPr>
      </w:pPr>
    </w:p>
    <w:p w:rsidR="00107067" w:rsidRDefault="00107067" w:rsidP="004F5D1F">
      <w:pPr>
        <w:pStyle w:val="1"/>
        <w:ind w:firstLine="0"/>
        <w:rPr>
          <w:b/>
        </w:rPr>
      </w:pPr>
    </w:p>
    <w:p w:rsidR="00107067" w:rsidRDefault="00107067" w:rsidP="004F5D1F">
      <w:pPr>
        <w:pStyle w:val="1"/>
        <w:ind w:firstLine="0"/>
        <w:rPr>
          <w:b/>
        </w:rPr>
      </w:pPr>
    </w:p>
    <w:p w:rsidR="00107067" w:rsidRDefault="00107067" w:rsidP="004F5D1F">
      <w:pPr>
        <w:pStyle w:val="1"/>
        <w:ind w:firstLine="0"/>
        <w:rPr>
          <w:b/>
        </w:rPr>
      </w:pPr>
    </w:p>
    <w:p w:rsidR="00107067" w:rsidRDefault="00107067" w:rsidP="004F5D1F">
      <w:pPr>
        <w:pStyle w:val="1"/>
        <w:ind w:firstLine="0"/>
        <w:rPr>
          <w:b/>
        </w:rPr>
      </w:pPr>
    </w:p>
    <w:p w:rsidR="00107067" w:rsidRDefault="00107067" w:rsidP="004F5D1F">
      <w:pPr>
        <w:pStyle w:val="1"/>
        <w:ind w:firstLine="0"/>
        <w:rPr>
          <w:b/>
        </w:rPr>
      </w:pPr>
    </w:p>
    <w:p w:rsidR="00107067" w:rsidRDefault="00107067" w:rsidP="004F5D1F">
      <w:pPr>
        <w:pStyle w:val="1"/>
        <w:ind w:firstLine="0"/>
        <w:rPr>
          <w:b/>
        </w:rPr>
      </w:pPr>
    </w:p>
    <w:p w:rsidR="00107067" w:rsidRDefault="00107067" w:rsidP="00107067"/>
    <w:p w:rsidR="00EE6C15" w:rsidRDefault="00EE6C15" w:rsidP="00107067"/>
    <w:p w:rsidR="00EE6C15" w:rsidRDefault="00EE6C15" w:rsidP="00107067"/>
    <w:p w:rsidR="00EE6C15" w:rsidRDefault="00EE6C15" w:rsidP="00107067"/>
    <w:p w:rsidR="00107067" w:rsidRDefault="00107067" w:rsidP="00107067"/>
    <w:p w:rsidR="00107067" w:rsidRPr="00107067" w:rsidRDefault="00107067" w:rsidP="00107067"/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7D296D" w:rsidRDefault="007D296D" w:rsidP="004F5D1F">
      <w:pPr>
        <w:pStyle w:val="1"/>
        <w:ind w:firstLine="0"/>
        <w:rPr>
          <w:b/>
        </w:rPr>
      </w:pPr>
    </w:p>
    <w:p w:rsidR="004F5D1F" w:rsidRPr="009F18F5" w:rsidRDefault="004F5D1F" w:rsidP="004F5D1F">
      <w:pPr>
        <w:pStyle w:val="1"/>
        <w:ind w:firstLine="0"/>
        <w:rPr>
          <w:b/>
        </w:rPr>
      </w:pPr>
      <w:r w:rsidRPr="009F18F5">
        <w:rPr>
          <w:b/>
        </w:rPr>
        <w:lastRenderedPageBreak/>
        <w:t>СПИСОК ИСПОЛЬЗОВАННЫХ ИСТОЧНИКОВ</w:t>
      </w:r>
      <w:bookmarkEnd w:id="3"/>
    </w:p>
    <w:p w:rsidR="004F5D1F" w:rsidRPr="00907A17" w:rsidRDefault="004F5D1F" w:rsidP="004F5D1F">
      <w:pPr>
        <w:rPr>
          <w:sz w:val="24"/>
        </w:rPr>
      </w:pPr>
    </w:p>
    <w:p w:rsidR="004F5D1F" w:rsidRDefault="004F5D1F" w:rsidP="004F5D1F">
      <w:pPr>
        <w:numPr>
          <w:ilvl w:val="0"/>
          <w:numId w:val="8"/>
        </w:numPr>
        <w:spacing w:line="360" w:lineRule="auto"/>
        <w:jc w:val="both"/>
        <w:rPr>
          <w:sz w:val="24"/>
        </w:rPr>
      </w:pPr>
      <w:r w:rsidRPr="00825139">
        <w:rPr>
          <w:sz w:val="24"/>
        </w:rPr>
        <w:t>Федераль</w:t>
      </w:r>
      <w:r>
        <w:rPr>
          <w:sz w:val="24"/>
        </w:rPr>
        <w:t xml:space="preserve">ный закон от 10.01.2002 N 7-ФЗ </w:t>
      </w:r>
      <w:r w:rsidRPr="00825139">
        <w:rPr>
          <w:sz w:val="24"/>
        </w:rPr>
        <w:t>"Об охране окружающей среды"</w:t>
      </w:r>
      <w:r>
        <w:rPr>
          <w:sz w:val="24"/>
        </w:rPr>
        <w:t>;</w:t>
      </w:r>
    </w:p>
    <w:p w:rsidR="004F5D1F" w:rsidRDefault="004F5D1F" w:rsidP="004F5D1F">
      <w:pPr>
        <w:numPr>
          <w:ilvl w:val="0"/>
          <w:numId w:val="8"/>
        </w:numPr>
        <w:spacing w:line="360" w:lineRule="auto"/>
        <w:jc w:val="both"/>
        <w:rPr>
          <w:sz w:val="24"/>
        </w:rPr>
      </w:pPr>
      <w:r w:rsidRPr="00825139">
        <w:rPr>
          <w:sz w:val="24"/>
        </w:rPr>
        <w:t>З</w:t>
      </w:r>
      <w:r>
        <w:rPr>
          <w:sz w:val="24"/>
        </w:rPr>
        <w:t xml:space="preserve">акон РФ от 21.02.1992 N 2395-1 </w:t>
      </w:r>
      <w:r w:rsidRPr="00825139">
        <w:rPr>
          <w:sz w:val="24"/>
        </w:rPr>
        <w:t>"О недрах"</w:t>
      </w:r>
      <w:r>
        <w:rPr>
          <w:sz w:val="24"/>
        </w:rPr>
        <w:t>;</w:t>
      </w:r>
    </w:p>
    <w:p w:rsidR="004F5D1F" w:rsidRPr="00907A17" w:rsidRDefault="004F5D1F" w:rsidP="004F5D1F">
      <w:pPr>
        <w:numPr>
          <w:ilvl w:val="0"/>
          <w:numId w:val="8"/>
        </w:numPr>
        <w:spacing w:line="360" w:lineRule="auto"/>
        <w:jc w:val="both"/>
        <w:rPr>
          <w:sz w:val="24"/>
        </w:rPr>
      </w:pPr>
      <w:r w:rsidRPr="00907A17">
        <w:rPr>
          <w:sz w:val="24"/>
        </w:rPr>
        <w:t>Зоны санитарной охраны источников водоснабжения и водопроводов питьевого назнач</w:t>
      </w:r>
      <w:r w:rsidRPr="00907A17">
        <w:rPr>
          <w:sz w:val="24"/>
        </w:rPr>
        <w:t>е</w:t>
      </w:r>
      <w:r w:rsidRPr="00907A17">
        <w:rPr>
          <w:sz w:val="24"/>
        </w:rPr>
        <w:t>ния. СанПиН 2.1.4.1110-02, утв. Главным государственным санитарным врачом РФ 26.02.2002г. (Зарегистрировано в Минюсте РФ 24.04.2002 № 3399).</w:t>
      </w:r>
    </w:p>
    <w:p w:rsidR="004F5D1F" w:rsidRPr="00907A17" w:rsidRDefault="004F5D1F" w:rsidP="004F5D1F">
      <w:pPr>
        <w:widowControl w:val="0"/>
        <w:numPr>
          <w:ilvl w:val="0"/>
          <w:numId w:val="8"/>
        </w:numPr>
        <w:tabs>
          <w:tab w:val="right" w:pos="8640"/>
        </w:tabs>
        <w:adjustRightInd w:val="0"/>
        <w:spacing w:line="360" w:lineRule="auto"/>
        <w:jc w:val="both"/>
        <w:rPr>
          <w:sz w:val="24"/>
        </w:rPr>
      </w:pPr>
      <w:r w:rsidRPr="00907A17">
        <w:rPr>
          <w:sz w:val="24"/>
        </w:rPr>
        <w:t>Гигиенические требования к охране подземных вод от загрязнения. СП 2.1.5.1059-01, утв. Главным государственным санитарным врачом Российской Федерации 16 июля 2001г. (Зарегистрировано в Минюсте РФ 21 августа 2001 г. № 2886).</w:t>
      </w:r>
    </w:p>
    <w:p w:rsidR="004F5D1F" w:rsidRPr="00907A17" w:rsidRDefault="004F5D1F" w:rsidP="004F5D1F">
      <w:pPr>
        <w:numPr>
          <w:ilvl w:val="0"/>
          <w:numId w:val="8"/>
        </w:numPr>
        <w:spacing w:line="360" w:lineRule="auto"/>
        <w:jc w:val="both"/>
        <w:rPr>
          <w:sz w:val="24"/>
        </w:rPr>
      </w:pPr>
      <w:r w:rsidRPr="00907A17">
        <w:rPr>
          <w:sz w:val="24"/>
        </w:rPr>
        <w:t>Питьевая вода. Гигиенические требования к качеству воды централизованных систем питьевого водоснабжения. Контроль качества. СанПиН 2.1.4.1074-01, утв. Главным гос</w:t>
      </w:r>
      <w:r w:rsidRPr="00907A17">
        <w:rPr>
          <w:sz w:val="24"/>
        </w:rPr>
        <w:t>у</w:t>
      </w:r>
      <w:r w:rsidRPr="00907A17">
        <w:rPr>
          <w:sz w:val="24"/>
        </w:rPr>
        <w:t>дарственным санитарным врачом Российской Федерации 26.09.2001 г., (Зарегистриров</w:t>
      </w:r>
      <w:r w:rsidRPr="00907A17">
        <w:rPr>
          <w:sz w:val="24"/>
        </w:rPr>
        <w:t>а</w:t>
      </w:r>
      <w:r w:rsidRPr="00907A17">
        <w:rPr>
          <w:sz w:val="24"/>
        </w:rPr>
        <w:t>но в Минюсте РФ 31.10.2001 № 3011).</w:t>
      </w:r>
    </w:p>
    <w:p w:rsidR="004F5D1F" w:rsidRPr="00907A17" w:rsidRDefault="004F5D1F" w:rsidP="004F5D1F">
      <w:pPr>
        <w:pStyle w:val="a7"/>
        <w:numPr>
          <w:ilvl w:val="0"/>
          <w:numId w:val="8"/>
        </w:numPr>
        <w:autoSpaceDE/>
        <w:autoSpaceDN/>
        <w:adjustRightInd/>
      </w:pPr>
      <w:r w:rsidRPr="00907A17">
        <w:t>СНиП 2.04.02–84. Водоснабжение. Наружные сети и сооружения.</w:t>
      </w:r>
    </w:p>
    <w:p w:rsidR="004F5D1F" w:rsidRDefault="004F5D1F" w:rsidP="004F5D1F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eastAsia="MS Mincho" w:hAnsi="Times New Roman" w:cs="Times New Roman"/>
          <w:sz w:val="24"/>
        </w:rPr>
      </w:pPr>
      <w:r w:rsidRPr="00907A17">
        <w:rPr>
          <w:rFonts w:ascii="Times New Roman" w:eastAsia="MS Mincho" w:hAnsi="Times New Roman" w:cs="Times New Roman"/>
          <w:sz w:val="24"/>
        </w:rPr>
        <w:t>ГОСТ 17.1.1.01-77. Охрана природы. Гидросфера. Использование и охрана вод. Основные термины и определения.</w:t>
      </w:r>
    </w:p>
    <w:p w:rsidR="004F5D1F" w:rsidRDefault="004F5D1F" w:rsidP="004F5D1F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eastAsia="MS Mincho" w:hAnsi="Times New Roman" w:cs="Times New Roman"/>
          <w:sz w:val="24"/>
        </w:rPr>
      </w:pPr>
      <w:r w:rsidRPr="009D52B7">
        <w:rPr>
          <w:rFonts w:ascii="Times New Roman" w:eastAsia="MS Mincho" w:hAnsi="Times New Roman" w:cs="Times New Roman"/>
          <w:sz w:val="24"/>
        </w:rPr>
        <w:t>А.С. Белицкий, В.В. Дубровский «Проектирование разведочно-эксплуатационных скв</w:t>
      </w:r>
      <w:r w:rsidRPr="009D52B7">
        <w:rPr>
          <w:rFonts w:ascii="Times New Roman" w:eastAsia="MS Mincho" w:hAnsi="Times New Roman" w:cs="Times New Roman"/>
          <w:sz w:val="24"/>
        </w:rPr>
        <w:t>а</w:t>
      </w:r>
      <w:r w:rsidRPr="009D52B7">
        <w:rPr>
          <w:rFonts w:ascii="Times New Roman" w:eastAsia="MS Mincho" w:hAnsi="Times New Roman" w:cs="Times New Roman"/>
          <w:sz w:val="24"/>
        </w:rPr>
        <w:t>жин для водоснабжения». — М.: Недра, 1974</w:t>
      </w:r>
    </w:p>
    <w:p w:rsidR="004F5D1F" w:rsidRDefault="004F5D1F" w:rsidP="004F5D1F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eastAsia="MS Mincho" w:hAnsi="Times New Roman" w:cs="Times New Roman"/>
          <w:sz w:val="24"/>
        </w:rPr>
      </w:pPr>
      <w:r w:rsidRPr="009D52B7">
        <w:rPr>
          <w:rFonts w:ascii="Times New Roman" w:eastAsia="MS Mincho" w:hAnsi="Times New Roman" w:cs="Times New Roman"/>
          <w:sz w:val="24"/>
        </w:rPr>
        <w:t>Рекомендации по гидрогеологическим расчетам для определения границ 2 и 3 поясов зон санитарной охраны подземных источников хозяйственно-питьевого водоснабжения. М., ВНИИ ВОДГЕО, 1983.</w:t>
      </w:r>
    </w:p>
    <w:p w:rsidR="004F5D1F" w:rsidRDefault="004F5D1F" w:rsidP="004F5D1F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eastAsia="MS Mincho" w:hAnsi="Times New Roman" w:cs="Times New Roman"/>
          <w:sz w:val="24"/>
        </w:rPr>
      </w:pPr>
      <w:r w:rsidRPr="00021AEF">
        <w:rPr>
          <w:rFonts w:ascii="Times New Roman" w:eastAsia="MS Mincho" w:hAnsi="Times New Roman" w:cs="Times New Roman"/>
          <w:sz w:val="24"/>
        </w:rPr>
        <w:t>СНиП II-Л.1.71 «Жилые здания. Нормы проектирования». М., 1997</w:t>
      </w:r>
    </w:p>
    <w:p w:rsidR="00727D94" w:rsidRDefault="00727D94" w:rsidP="00727D94">
      <w:pPr>
        <w:pStyle w:val="afe"/>
        <w:numPr>
          <w:ilvl w:val="0"/>
          <w:numId w:val="8"/>
        </w:numPr>
        <w:autoSpaceDE/>
        <w:autoSpaceDN/>
        <w:spacing w:line="360" w:lineRule="auto"/>
        <w:ind w:right="-2"/>
        <w:jc w:val="both"/>
        <w:rPr>
          <w:sz w:val="24"/>
          <w:szCs w:val="24"/>
        </w:rPr>
      </w:pPr>
      <w:r w:rsidRPr="00E376AA">
        <w:rPr>
          <w:sz w:val="24"/>
          <w:szCs w:val="24"/>
        </w:rPr>
        <w:t>Справочное руководство гидрогеол</w:t>
      </w:r>
      <w:r>
        <w:rPr>
          <w:sz w:val="24"/>
          <w:szCs w:val="24"/>
        </w:rPr>
        <w:t xml:space="preserve">ога. Под ред. В.М. Максимова. </w:t>
      </w:r>
      <w:r w:rsidRPr="00E376AA">
        <w:rPr>
          <w:sz w:val="24"/>
          <w:szCs w:val="24"/>
        </w:rPr>
        <w:t>Ленинград</w:t>
      </w:r>
      <w:r>
        <w:rPr>
          <w:sz w:val="24"/>
          <w:szCs w:val="24"/>
        </w:rPr>
        <w:t>.,</w:t>
      </w:r>
      <w:r w:rsidRPr="00E376AA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E376AA">
        <w:rPr>
          <w:sz w:val="24"/>
          <w:szCs w:val="24"/>
        </w:rPr>
        <w:t>Недра</w:t>
      </w:r>
      <w:r>
        <w:rPr>
          <w:sz w:val="24"/>
          <w:szCs w:val="24"/>
        </w:rPr>
        <w:t>»</w:t>
      </w:r>
      <w:r w:rsidRPr="00E376AA">
        <w:rPr>
          <w:sz w:val="24"/>
          <w:szCs w:val="24"/>
        </w:rPr>
        <w:t xml:space="preserve">, 1979. </w:t>
      </w:r>
      <w:r>
        <w:rPr>
          <w:sz w:val="24"/>
          <w:szCs w:val="24"/>
        </w:rPr>
        <w:t>295 с.</w:t>
      </w:r>
    </w:p>
    <w:p w:rsidR="00727D94" w:rsidRPr="001A766F" w:rsidRDefault="00727D94" w:rsidP="00727D94">
      <w:pPr>
        <w:pStyle w:val="afe"/>
        <w:numPr>
          <w:ilvl w:val="0"/>
          <w:numId w:val="8"/>
        </w:numPr>
        <w:autoSpaceDE/>
        <w:autoSpaceDN/>
        <w:spacing w:line="360" w:lineRule="auto"/>
        <w:ind w:right="-2"/>
        <w:jc w:val="both"/>
        <w:rPr>
          <w:sz w:val="24"/>
          <w:szCs w:val="24"/>
        </w:rPr>
      </w:pPr>
      <w:r w:rsidRPr="001A766F">
        <w:rPr>
          <w:sz w:val="24"/>
          <w:szCs w:val="24"/>
        </w:rPr>
        <w:t>Орадовская А. Е., Лапшин Н. Н. Санитарная охрана водозаборов подземных вод. М., «Недра», 1987. 167 с.</w:t>
      </w:r>
    </w:p>
    <w:p w:rsidR="00727D94" w:rsidRPr="00727D94" w:rsidRDefault="00727D94" w:rsidP="00727D94">
      <w:pPr>
        <w:autoSpaceDE/>
        <w:autoSpaceDN/>
        <w:spacing w:line="360" w:lineRule="auto"/>
        <w:ind w:right="-2"/>
        <w:jc w:val="both"/>
        <w:rPr>
          <w:sz w:val="24"/>
          <w:szCs w:val="24"/>
        </w:rPr>
      </w:pPr>
    </w:p>
    <w:p w:rsidR="00727D94" w:rsidRPr="00021AEF" w:rsidRDefault="00727D94" w:rsidP="00727D94">
      <w:pPr>
        <w:pStyle w:val="ae"/>
        <w:spacing w:line="360" w:lineRule="auto"/>
        <w:jc w:val="both"/>
        <w:rPr>
          <w:rFonts w:ascii="Times New Roman" w:eastAsia="MS Mincho" w:hAnsi="Times New Roman" w:cs="Times New Roman"/>
          <w:sz w:val="24"/>
        </w:rPr>
      </w:pPr>
    </w:p>
    <w:p w:rsidR="004F5D1F" w:rsidRDefault="004F5D1F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Default="009F18F5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Default="009F18F5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Default="009F18F5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Default="009F18F5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Default="009F18F5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Default="009F18F5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Default="009F18F5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Default="009F18F5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Default="009F18F5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Default="009F18F5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Default="009F18F5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Default="009F18F5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Default="009F18F5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Default="009F18F5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Default="009F18F5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Default="009F18F5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Default="009F18F5" w:rsidP="008A5C07">
      <w:pPr>
        <w:pStyle w:val="Iniiaiieoaeno3"/>
        <w:spacing w:line="360" w:lineRule="auto"/>
        <w:rPr>
          <w:i/>
          <w:sz w:val="24"/>
        </w:rPr>
      </w:pPr>
    </w:p>
    <w:p w:rsidR="009F18F5" w:rsidRDefault="009F18F5" w:rsidP="00352220">
      <w:pPr>
        <w:pStyle w:val="Iniiaiieoaeno3"/>
        <w:spacing w:line="360" w:lineRule="auto"/>
        <w:ind w:firstLine="737"/>
        <w:rPr>
          <w:i/>
          <w:sz w:val="24"/>
        </w:rPr>
      </w:pPr>
    </w:p>
    <w:p w:rsidR="009F18F5" w:rsidRPr="009F18F5" w:rsidRDefault="009F18F5" w:rsidP="009F18F5">
      <w:pPr>
        <w:tabs>
          <w:tab w:val="left" w:pos="1134"/>
        </w:tabs>
        <w:spacing w:line="360" w:lineRule="auto"/>
        <w:jc w:val="center"/>
        <w:rPr>
          <w:b/>
          <w:i/>
          <w:sz w:val="48"/>
          <w:szCs w:val="24"/>
        </w:rPr>
      </w:pPr>
      <w:r w:rsidRPr="009F18F5">
        <w:rPr>
          <w:b/>
          <w:i/>
          <w:sz w:val="48"/>
          <w:szCs w:val="24"/>
        </w:rPr>
        <w:t>П Р И Л О Ж Е Н И Я</w:t>
      </w:r>
    </w:p>
    <w:p w:rsidR="009F18F5" w:rsidRDefault="009F18F5" w:rsidP="009F18F5">
      <w:pPr>
        <w:pStyle w:val="Iniiaiieoaeno3"/>
        <w:spacing w:line="360" w:lineRule="auto"/>
        <w:ind w:firstLine="737"/>
        <w:rPr>
          <w:i/>
          <w:sz w:val="24"/>
        </w:rPr>
      </w:pPr>
    </w:p>
    <w:p w:rsidR="00107067" w:rsidRDefault="00107067" w:rsidP="009F18F5">
      <w:pPr>
        <w:pStyle w:val="Iniiaiieoaeno3"/>
        <w:spacing w:line="360" w:lineRule="auto"/>
        <w:ind w:firstLine="737"/>
        <w:rPr>
          <w:i/>
          <w:sz w:val="24"/>
        </w:rPr>
      </w:pPr>
    </w:p>
    <w:p w:rsidR="00107067" w:rsidRDefault="00107067" w:rsidP="009F18F5">
      <w:pPr>
        <w:pStyle w:val="Iniiaiieoaeno3"/>
        <w:spacing w:line="360" w:lineRule="auto"/>
        <w:ind w:firstLine="737"/>
        <w:rPr>
          <w:i/>
          <w:sz w:val="24"/>
        </w:rPr>
      </w:pPr>
    </w:p>
    <w:p w:rsidR="00107067" w:rsidRDefault="00107067" w:rsidP="009F18F5">
      <w:pPr>
        <w:pStyle w:val="Iniiaiieoaeno3"/>
        <w:spacing w:line="360" w:lineRule="auto"/>
        <w:ind w:firstLine="737"/>
        <w:rPr>
          <w:i/>
          <w:sz w:val="24"/>
        </w:rPr>
      </w:pPr>
    </w:p>
    <w:p w:rsidR="00107067" w:rsidRDefault="00107067" w:rsidP="009F18F5">
      <w:pPr>
        <w:pStyle w:val="Iniiaiieoaeno3"/>
        <w:spacing w:line="360" w:lineRule="auto"/>
        <w:ind w:firstLine="737"/>
        <w:rPr>
          <w:i/>
          <w:sz w:val="24"/>
        </w:rPr>
      </w:pPr>
    </w:p>
    <w:p w:rsidR="00107067" w:rsidRDefault="00107067" w:rsidP="009F18F5">
      <w:pPr>
        <w:pStyle w:val="Iniiaiieoaeno3"/>
        <w:spacing w:line="360" w:lineRule="auto"/>
        <w:ind w:firstLine="737"/>
        <w:rPr>
          <w:i/>
          <w:sz w:val="24"/>
        </w:rPr>
      </w:pPr>
    </w:p>
    <w:p w:rsidR="00107067" w:rsidRDefault="00107067" w:rsidP="009F18F5">
      <w:pPr>
        <w:pStyle w:val="Iniiaiieoaeno3"/>
        <w:spacing w:line="360" w:lineRule="auto"/>
        <w:ind w:firstLine="737"/>
        <w:rPr>
          <w:i/>
          <w:sz w:val="24"/>
        </w:rPr>
      </w:pPr>
    </w:p>
    <w:p w:rsidR="00107067" w:rsidRDefault="00107067" w:rsidP="009F18F5">
      <w:pPr>
        <w:pStyle w:val="Iniiaiieoaeno3"/>
        <w:spacing w:line="360" w:lineRule="auto"/>
        <w:ind w:firstLine="737"/>
        <w:rPr>
          <w:i/>
          <w:sz w:val="24"/>
        </w:rPr>
      </w:pPr>
    </w:p>
    <w:p w:rsidR="00107067" w:rsidRDefault="00107067" w:rsidP="009F18F5">
      <w:pPr>
        <w:pStyle w:val="Iniiaiieoaeno3"/>
        <w:spacing w:line="360" w:lineRule="auto"/>
        <w:ind w:firstLine="737"/>
        <w:rPr>
          <w:i/>
          <w:sz w:val="24"/>
        </w:rPr>
      </w:pPr>
    </w:p>
    <w:p w:rsidR="00B3300B" w:rsidRDefault="00B3300B" w:rsidP="00497455">
      <w:pPr>
        <w:pStyle w:val="Iniiaiieoaeno3"/>
        <w:spacing w:line="360" w:lineRule="auto"/>
        <w:rPr>
          <w:b/>
          <w:i/>
        </w:rPr>
      </w:pPr>
    </w:p>
    <w:p w:rsidR="00B3300B" w:rsidRDefault="00B3300B" w:rsidP="00913695">
      <w:pPr>
        <w:pStyle w:val="Iniiaiieoaeno3"/>
        <w:spacing w:line="360" w:lineRule="auto"/>
        <w:jc w:val="center"/>
        <w:rPr>
          <w:b/>
          <w:i/>
        </w:rPr>
      </w:pPr>
    </w:p>
    <w:p w:rsidR="00B3300B" w:rsidRDefault="00B3300B" w:rsidP="008A5C07">
      <w:pPr>
        <w:pStyle w:val="Iniiaiieoaeno3"/>
        <w:spacing w:line="360" w:lineRule="auto"/>
        <w:rPr>
          <w:b/>
          <w:i/>
        </w:rPr>
      </w:pPr>
    </w:p>
    <w:p w:rsidR="00B3300B" w:rsidRDefault="00B3300B" w:rsidP="00913695">
      <w:pPr>
        <w:pStyle w:val="Iniiaiieoaeno3"/>
        <w:spacing w:line="360" w:lineRule="auto"/>
        <w:jc w:val="center"/>
        <w:rPr>
          <w:b/>
          <w:i/>
        </w:rPr>
      </w:pPr>
    </w:p>
    <w:sectPr w:rsidR="00B3300B" w:rsidSect="007D296D">
      <w:pgSz w:w="11907" w:h="16840"/>
      <w:pgMar w:top="1134" w:right="851" w:bottom="1134" w:left="1418" w:header="720" w:footer="720" w:gutter="0"/>
      <w:pgNumType w:start="5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1EDA" w:rsidRDefault="009E1EDA">
      <w:r>
        <w:separator/>
      </w:r>
    </w:p>
  </w:endnote>
  <w:endnote w:type="continuationSeparator" w:id="1">
    <w:p w:rsidR="009E1EDA" w:rsidRDefault="009E1E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1" w:usb1="09070000" w:usb2="00000010" w:usb3="00000000" w:csb0="000A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3791834"/>
    </w:sdtPr>
    <w:sdtContent>
      <w:p w:rsidR="00687856" w:rsidRDefault="00687856">
        <w:pPr>
          <w:pStyle w:val="a4"/>
          <w:jc w:val="right"/>
        </w:pPr>
        <w:fldSimple w:instr=" PAGE   \* MERGEFORMAT ">
          <w:r w:rsidR="009C280F">
            <w:rPr>
              <w:noProof/>
            </w:rPr>
            <w:t>22</w:t>
          </w:r>
        </w:fldSimple>
      </w:p>
    </w:sdtContent>
  </w:sdt>
  <w:p w:rsidR="00687856" w:rsidRDefault="00687856" w:rsidP="00F01ABF">
    <w:pPr>
      <w:pStyle w:val="a4"/>
      <w:jc w:val="right"/>
    </w:pPr>
  </w:p>
  <w:p w:rsidR="00687856" w:rsidRPr="00861254" w:rsidRDefault="00687856" w:rsidP="00F01ABF">
    <w:pPr>
      <w:pStyle w:val="a4"/>
      <w:pBdr>
        <w:top w:val="thinThickSmallGap" w:sz="24" w:space="1" w:color="622423"/>
      </w:pBdr>
      <w:tabs>
        <w:tab w:val="right" w:pos="9923"/>
      </w:tabs>
      <w:ind w:right="360"/>
      <w:jc w:val="center"/>
    </w:pPr>
    <w:r w:rsidRPr="00861254">
      <w:t>ООО «</w:t>
    </w:r>
    <w:r>
      <w:t>Экологические услуги»</w:t>
    </w:r>
  </w:p>
  <w:p w:rsidR="00687856" w:rsidRDefault="00687856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856" w:rsidRDefault="00687856">
    <w:pPr>
      <w:pStyle w:val="a4"/>
      <w:jc w:val="right"/>
    </w:pPr>
  </w:p>
  <w:p w:rsidR="00687856" w:rsidRPr="00861254" w:rsidRDefault="00687856" w:rsidP="009E7E42">
    <w:pPr>
      <w:pStyle w:val="a4"/>
      <w:pBdr>
        <w:top w:val="thinThickSmallGap" w:sz="24" w:space="1" w:color="622423"/>
      </w:pBdr>
      <w:tabs>
        <w:tab w:val="right" w:pos="9923"/>
      </w:tabs>
      <w:ind w:right="360"/>
      <w:jc w:val="center"/>
    </w:pPr>
    <w:r w:rsidRPr="00861254">
      <w:t>ООО «</w:t>
    </w:r>
    <w:r>
      <w:t>Экологические услуги»</w:t>
    </w:r>
  </w:p>
  <w:p w:rsidR="00687856" w:rsidRDefault="00687856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3791850"/>
    </w:sdtPr>
    <w:sdtContent>
      <w:p w:rsidR="00687856" w:rsidRDefault="00687856">
        <w:pPr>
          <w:pStyle w:val="a4"/>
          <w:jc w:val="right"/>
        </w:pPr>
        <w:fldSimple w:instr=" PAGE   \* MERGEFORMAT ">
          <w:r w:rsidR="009C280F">
            <w:rPr>
              <w:noProof/>
            </w:rPr>
            <w:t>25</w:t>
          </w:r>
        </w:fldSimple>
      </w:p>
    </w:sdtContent>
  </w:sdt>
  <w:p w:rsidR="00687856" w:rsidRDefault="00687856" w:rsidP="00F01ABF">
    <w:pPr>
      <w:pStyle w:val="a4"/>
      <w:jc w:val="right"/>
    </w:pPr>
  </w:p>
  <w:p w:rsidR="00687856" w:rsidRPr="00861254" w:rsidRDefault="00687856" w:rsidP="00F01ABF">
    <w:pPr>
      <w:pStyle w:val="a4"/>
      <w:pBdr>
        <w:top w:val="thinThickSmallGap" w:sz="24" w:space="1" w:color="622423"/>
      </w:pBdr>
      <w:tabs>
        <w:tab w:val="right" w:pos="9923"/>
      </w:tabs>
      <w:ind w:right="360"/>
      <w:jc w:val="center"/>
    </w:pPr>
    <w:r w:rsidRPr="00861254">
      <w:t>ООО «</w:t>
    </w:r>
    <w:r>
      <w:t>Экологические услуги»</w:t>
    </w:r>
  </w:p>
  <w:p w:rsidR="00687856" w:rsidRDefault="00687856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856" w:rsidRDefault="00687856" w:rsidP="00415B38">
    <w:pPr>
      <w:pStyle w:val="a4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48</w:t>
    </w:r>
    <w:r>
      <w:rPr>
        <w:rStyle w:val="af5"/>
      </w:rPr>
      <w:fldChar w:fldCharType="end"/>
    </w:r>
  </w:p>
  <w:p w:rsidR="00687856" w:rsidRDefault="00687856">
    <w:pPr>
      <w:pStyle w:val="a4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3791851"/>
    </w:sdtPr>
    <w:sdtContent>
      <w:p w:rsidR="00687856" w:rsidRDefault="00687856">
        <w:pPr>
          <w:pStyle w:val="a4"/>
          <w:jc w:val="right"/>
        </w:pPr>
        <w:fldSimple w:instr=" PAGE   \* MERGEFORMAT ">
          <w:r w:rsidR="00FD6B5C">
            <w:rPr>
              <w:noProof/>
            </w:rPr>
            <w:t>59</w:t>
          </w:r>
        </w:fldSimple>
      </w:p>
    </w:sdtContent>
  </w:sdt>
  <w:p w:rsidR="00687856" w:rsidRDefault="00687856" w:rsidP="00F01ABF">
    <w:pPr>
      <w:pStyle w:val="a4"/>
      <w:jc w:val="right"/>
    </w:pPr>
  </w:p>
  <w:p w:rsidR="00687856" w:rsidRPr="00861254" w:rsidRDefault="00687856" w:rsidP="00F01ABF">
    <w:pPr>
      <w:pStyle w:val="a4"/>
      <w:pBdr>
        <w:top w:val="thinThickSmallGap" w:sz="24" w:space="1" w:color="622423"/>
      </w:pBdr>
      <w:tabs>
        <w:tab w:val="right" w:pos="9923"/>
      </w:tabs>
      <w:ind w:right="360"/>
      <w:jc w:val="center"/>
    </w:pPr>
    <w:r w:rsidRPr="00861254">
      <w:t>ООО «</w:t>
    </w:r>
    <w:r>
      <w:t>Экологические услуги»</w:t>
    </w:r>
  </w:p>
  <w:p w:rsidR="00687856" w:rsidRDefault="00687856" w:rsidP="009A6392">
    <w:pPr>
      <w:pStyle w:val="a4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1EDA" w:rsidRDefault="009E1EDA">
      <w:r>
        <w:separator/>
      </w:r>
    </w:p>
  </w:footnote>
  <w:footnote w:type="continuationSeparator" w:id="1">
    <w:p w:rsidR="009E1EDA" w:rsidRDefault="009E1E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856" w:rsidRPr="008D5EE9" w:rsidRDefault="00687856" w:rsidP="009E7E42">
    <w:pPr>
      <w:pStyle w:val="af0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 w:rsidRPr="004B014B">
      <w:rPr>
        <w:noProof/>
        <w:szCs w:val="32"/>
      </w:rPr>
      <w:pict>
        <v:rect id="_x0000_s22531" style="position:absolute;left:0;text-align:left;margin-left:561.35pt;margin-top:406.05pt;width:33.7pt;height:25.95pt;z-index:251660288;visibility:visible;mso-width-percent:800;mso-position-horizontal-relative:page;mso-position-vertical-relative:page;mso-width-percent:8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x5gAIAAAY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" o:allowincell="f" stroked="f">
          <v:textbox>
            <w:txbxContent>
              <w:p w:rsidR="00687856" w:rsidRPr="00861254" w:rsidRDefault="00687856" w:rsidP="009E7E42"/>
            </w:txbxContent>
          </v:textbox>
          <w10:wrap anchorx="page" anchory="page"/>
        </v:rect>
      </w:pict>
    </w:r>
    <w:r w:rsidRPr="00153113">
      <w:rPr>
        <w:szCs w:val="32"/>
      </w:rPr>
      <w:t>Проект</w:t>
    </w:r>
    <w:r>
      <w:rPr>
        <w:szCs w:val="32"/>
      </w:rPr>
      <w:t xml:space="preserve"> организации ЗСО водозаборной скважины </w:t>
    </w:r>
    <w:r w:rsidRPr="00153113">
      <w:rPr>
        <w:szCs w:val="32"/>
      </w:rPr>
      <w:t>для</w:t>
    </w:r>
    <w:r>
      <w:rPr>
        <w:szCs w:val="32"/>
      </w:rPr>
      <w:t xml:space="preserve"> ДПК «ДСК Дюны»</w:t>
    </w:r>
  </w:p>
  <w:p w:rsidR="00687856" w:rsidRDefault="00687856">
    <w:pPr>
      <w:pStyle w:val="a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856" w:rsidRPr="008D5EE9" w:rsidRDefault="00687856" w:rsidP="009E7E42">
    <w:pPr>
      <w:pStyle w:val="af0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 w:rsidRPr="004B014B">
      <w:rPr>
        <w:noProof/>
        <w:szCs w:val="32"/>
      </w:rPr>
      <w:pict>
        <v:rect id="_x0000_s22533" style="position:absolute;left:0;text-align:left;margin-left:561.35pt;margin-top:406.05pt;width:33.7pt;height:25.95pt;z-index:251664384;visibility:visible;mso-width-percent:800;mso-position-horizontal-relative:page;mso-position-vertical-relative:page;mso-width-percent:8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x5gAIAAAY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" o:allowincell="f" stroked="f">
          <v:textbox>
            <w:txbxContent>
              <w:p w:rsidR="00687856" w:rsidRPr="00861254" w:rsidRDefault="00687856" w:rsidP="009E7E42"/>
            </w:txbxContent>
          </v:textbox>
          <w10:wrap anchorx="page" anchory="page"/>
        </v:rect>
      </w:pict>
    </w:r>
    <w:r w:rsidRPr="00153113">
      <w:rPr>
        <w:szCs w:val="32"/>
      </w:rPr>
      <w:t>Проект</w:t>
    </w:r>
    <w:r>
      <w:rPr>
        <w:szCs w:val="32"/>
      </w:rPr>
      <w:t xml:space="preserve"> организации ЗСО водозаборной скважины </w:t>
    </w:r>
    <w:r w:rsidRPr="00153113">
      <w:rPr>
        <w:szCs w:val="32"/>
      </w:rPr>
      <w:t>для</w:t>
    </w:r>
    <w:r>
      <w:rPr>
        <w:szCs w:val="32"/>
      </w:rPr>
      <w:t xml:space="preserve"> ДПК «ДСК Дюны»</w:t>
    </w:r>
    <w:r w:rsidRPr="004B014B">
      <w:rPr>
        <w:noProof/>
        <w:szCs w:val="32"/>
      </w:rPr>
      <w:pict>
        <v:rect id="_x0000_s22532" style="position:absolute;left:0;text-align:left;margin-left:561.35pt;margin-top:406.05pt;width:33.7pt;height:25.95pt;z-index:251662336;visibility:visible;mso-width-percent:800;mso-position-horizontal-relative:page;mso-position-vertical-relative:page;mso-width-percent:8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x5gAIAAAY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" o:allowincell="f" stroked="f">
          <v:textbox style="mso-next-textbox:#_x0000_s22532">
            <w:txbxContent>
              <w:p w:rsidR="00687856" w:rsidRPr="00861254" w:rsidRDefault="00687856" w:rsidP="009E7E42"/>
            </w:txbxContent>
          </v:textbox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856" w:rsidRPr="008D5EE9" w:rsidRDefault="00687856" w:rsidP="008F36A8">
    <w:pPr>
      <w:pStyle w:val="af0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 w:rsidRPr="004B014B">
      <w:rPr>
        <w:noProof/>
        <w:szCs w:val="32"/>
      </w:rPr>
      <w:pict>
        <v:rect id="Rectangle 1" o:spid="_x0000_s22529" style="position:absolute;left:0;text-align:left;margin-left:561.35pt;margin-top:406.05pt;width:33.7pt;height:25.95pt;z-index:251657728;visibility:visible;mso-width-percent:800;mso-position-horizontal-relative:page;mso-position-vertical-relative:page;mso-width-percent:8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x5gAIAAAY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" o:allowincell="f" stroked="f">
          <v:textbox style="mso-next-textbox:#Rectangle 1">
            <w:txbxContent>
              <w:p w:rsidR="00687856" w:rsidRPr="00861254" w:rsidRDefault="00687856" w:rsidP="008F36A8"/>
            </w:txbxContent>
          </v:textbox>
          <w10:wrap anchorx="page" anchory="page"/>
        </v:rect>
      </w:pict>
    </w:r>
    <w:r w:rsidRPr="00153113">
      <w:rPr>
        <w:szCs w:val="32"/>
      </w:rPr>
      <w:t>Проект</w:t>
    </w:r>
    <w:r>
      <w:rPr>
        <w:szCs w:val="32"/>
      </w:rPr>
      <w:t xml:space="preserve"> организации ЗСО водозаборной скважины </w:t>
    </w:r>
    <w:r w:rsidRPr="00153113">
      <w:rPr>
        <w:szCs w:val="32"/>
      </w:rPr>
      <w:t>для</w:t>
    </w:r>
    <w:r>
      <w:rPr>
        <w:szCs w:val="32"/>
      </w:rPr>
      <w:t xml:space="preserve"> ДПК «ДСК Дюны»</w:t>
    </w:r>
  </w:p>
  <w:p w:rsidR="00687856" w:rsidRPr="003E1022" w:rsidRDefault="00687856" w:rsidP="008F36A8">
    <w:pPr>
      <w:pStyle w:val="af0"/>
      <w:rPr>
        <w:szCs w:val="32"/>
      </w:rPr>
    </w:pPr>
  </w:p>
  <w:p w:rsidR="00687856" w:rsidRDefault="00687856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05702"/>
    <w:multiLevelType w:val="hybridMultilevel"/>
    <w:tmpl w:val="6A7C7EA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5C85D3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6B5313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7F47EDA"/>
    <w:multiLevelType w:val="hybridMultilevel"/>
    <w:tmpl w:val="A838FC54"/>
    <w:lvl w:ilvl="0" w:tplc="04190001">
      <w:start w:val="1"/>
      <w:numFmt w:val="bullet"/>
      <w:lvlText w:val=""/>
      <w:lvlJc w:val="left"/>
      <w:pPr>
        <w:tabs>
          <w:tab w:val="num" w:pos="4472"/>
        </w:tabs>
        <w:ind w:left="44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0572CD"/>
    <w:multiLevelType w:val="hybridMultilevel"/>
    <w:tmpl w:val="00DAEB16"/>
    <w:lvl w:ilvl="0" w:tplc="48CE5A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DD470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B5A4E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D847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D0F0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42A98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2B3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805E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A2E7C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0711C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36E81DE0"/>
    <w:multiLevelType w:val="hybridMultilevel"/>
    <w:tmpl w:val="7FC29B9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616A1B"/>
    <w:multiLevelType w:val="hybridMultilevel"/>
    <w:tmpl w:val="A670C9C4"/>
    <w:lvl w:ilvl="0" w:tplc="FFFFFFFF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3A7B3AE7"/>
    <w:multiLevelType w:val="multilevel"/>
    <w:tmpl w:val="D43C976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9">
    <w:nsid w:val="45E828D7"/>
    <w:multiLevelType w:val="singleLevel"/>
    <w:tmpl w:val="0A524FE6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0">
    <w:nsid w:val="49C41FCE"/>
    <w:multiLevelType w:val="hybridMultilevel"/>
    <w:tmpl w:val="401CF6F6"/>
    <w:lvl w:ilvl="0" w:tplc="D4C089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4EF9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8644B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4083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246B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48EDA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E54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8A7E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D08D2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0C1B98"/>
    <w:multiLevelType w:val="hybridMultilevel"/>
    <w:tmpl w:val="89A03C74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C9390E"/>
    <w:multiLevelType w:val="hybridMultilevel"/>
    <w:tmpl w:val="B7F81CC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72264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0CF29B4"/>
    <w:multiLevelType w:val="hybridMultilevel"/>
    <w:tmpl w:val="3216FCEC"/>
    <w:lvl w:ilvl="0" w:tplc="AD229F6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7E52A9DE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473AE9A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7CA4475E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69DA3216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E9CA8200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C53037DE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B8BC9F1E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BE0EBF12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673065CB"/>
    <w:multiLevelType w:val="singleLevel"/>
    <w:tmpl w:val="39E67E28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5">
    <w:nsid w:val="6F607C34"/>
    <w:multiLevelType w:val="hybridMultilevel"/>
    <w:tmpl w:val="30C2E532"/>
    <w:lvl w:ilvl="0" w:tplc="1770A20E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9B78FA4E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36746ACA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23F2409A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A2005A00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2EF855C8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73C854A4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956E35B0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2216EC2E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748B4FEE"/>
    <w:multiLevelType w:val="singleLevel"/>
    <w:tmpl w:val="810E7F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74C3245A"/>
    <w:multiLevelType w:val="multilevel"/>
    <w:tmpl w:val="7004EB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DA209DB"/>
    <w:multiLevelType w:val="hybridMultilevel"/>
    <w:tmpl w:val="6B32D01C"/>
    <w:lvl w:ilvl="0" w:tplc="B27A6EF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E7B0845"/>
    <w:multiLevelType w:val="hybridMultilevel"/>
    <w:tmpl w:val="CFD820B2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20">
    <w:nsid w:val="7F983DD6"/>
    <w:multiLevelType w:val="hybridMultilevel"/>
    <w:tmpl w:val="114AAEB0"/>
    <w:lvl w:ilvl="0" w:tplc="F9E8E5DA">
      <w:start w:val="1"/>
      <w:numFmt w:val="bullet"/>
      <w:lvlText w:val=""/>
      <w:lvlJc w:val="left"/>
      <w:pPr>
        <w:tabs>
          <w:tab w:val="num" w:pos="430"/>
        </w:tabs>
        <w:ind w:left="430" w:hanging="360"/>
      </w:pPr>
      <w:rPr>
        <w:rFonts w:ascii="Symbol" w:hAnsi="Symbol" w:hint="default"/>
      </w:rPr>
    </w:lvl>
    <w:lvl w:ilvl="1" w:tplc="7974FA8C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hint="default"/>
      </w:rPr>
    </w:lvl>
    <w:lvl w:ilvl="2" w:tplc="5846E860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541C36CA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452625F4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hint="default"/>
      </w:rPr>
    </w:lvl>
    <w:lvl w:ilvl="5" w:tplc="8EF0019C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71E860A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B7F48BC8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hint="default"/>
      </w:rPr>
    </w:lvl>
    <w:lvl w:ilvl="8" w:tplc="0BC879B6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15"/>
  </w:num>
  <w:num w:numId="5">
    <w:abstractNumId w:val="13"/>
  </w:num>
  <w:num w:numId="6">
    <w:abstractNumId w:val="20"/>
  </w:num>
  <w:num w:numId="7">
    <w:abstractNumId w:val="16"/>
  </w:num>
  <w:num w:numId="8">
    <w:abstractNumId w:val="5"/>
  </w:num>
  <w:num w:numId="9">
    <w:abstractNumId w:val="18"/>
  </w:num>
  <w:num w:numId="10">
    <w:abstractNumId w:val="12"/>
  </w:num>
  <w:num w:numId="11">
    <w:abstractNumId w:val="3"/>
  </w:num>
  <w:num w:numId="12">
    <w:abstractNumId w:val="19"/>
  </w:num>
  <w:num w:numId="13">
    <w:abstractNumId w:val="1"/>
  </w:num>
  <w:num w:numId="14">
    <w:abstractNumId w:val="2"/>
  </w:num>
  <w:num w:numId="15">
    <w:abstractNumId w:val="7"/>
  </w:num>
  <w:num w:numId="16">
    <w:abstractNumId w:val="11"/>
  </w:num>
  <w:num w:numId="17">
    <w:abstractNumId w:val="6"/>
  </w:num>
  <w:num w:numId="18">
    <w:abstractNumId w:val="9"/>
  </w:num>
  <w:num w:numId="19">
    <w:abstractNumId w:val="0"/>
  </w:num>
  <w:num w:numId="20">
    <w:abstractNumId w:val="17"/>
  </w:num>
  <w:num w:numId="21">
    <w:abstractNumId w:val="14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autoHyphenation/>
  <w:hyphenationZone w:val="170"/>
  <w:doNotHyphenateCaps/>
  <w:drawingGridHorizontalSpacing w:val="100"/>
  <w:drawingGridVerticalSpacing w:val="120"/>
  <w:displayHorizontalDrawingGridEvery w:val="0"/>
  <w:displayVerticalDrawingGridEvery w:val="3"/>
  <w:characterSpacingControl w:val="compressPunctuation"/>
  <w:hdrShapeDefaults>
    <o:shapedefaults v:ext="edit" spidmax="32770"/>
    <o:shapelayout v:ext="edit">
      <o:idmap v:ext="edit" data="22"/>
    </o:shapelayout>
  </w:hdrShapeDefaults>
  <w:footnotePr>
    <w:footnote w:id="0"/>
    <w:footnote w:id="1"/>
  </w:footnotePr>
  <w:endnotePr>
    <w:endnote w:id="0"/>
    <w:endnote w:id="1"/>
  </w:endnotePr>
  <w:compat/>
  <w:rsids>
    <w:rsidRoot w:val="001D2543"/>
    <w:rsid w:val="00000B15"/>
    <w:rsid w:val="0000116F"/>
    <w:rsid w:val="000016BD"/>
    <w:rsid w:val="00001C67"/>
    <w:rsid w:val="00001F8F"/>
    <w:rsid w:val="0000250C"/>
    <w:rsid w:val="00002B49"/>
    <w:rsid w:val="0000544E"/>
    <w:rsid w:val="0000728F"/>
    <w:rsid w:val="0001186E"/>
    <w:rsid w:val="00013A59"/>
    <w:rsid w:val="000154DE"/>
    <w:rsid w:val="00015918"/>
    <w:rsid w:val="00015C7C"/>
    <w:rsid w:val="00015C92"/>
    <w:rsid w:val="00016FBF"/>
    <w:rsid w:val="00020398"/>
    <w:rsid w:val="00020B4E"/>
    <w:rsid w:val="0002170A"/>
    <w:rsid w:val="00021960"/>
    <w:rsid w:val="00022D43"/>
    <w:rsid w:val="00023F3D"/>
    <w:rsid w:val="00024BDF"/>
    <w:rsid w:val="000260CC"/>
    <w:rsid w:val="000272E6"/>
    <w:rsid w:val="000275EB"/>
    <w:rsid w:val="00027B4E"/>
    <w:rsid w:val="0003152C"/>
    <w:rsid w:val="000332CF"/>
    <w:rsid w:val="00033719"/>
    <w:rsid w:val="00034A81"/>
    <w:rsid w:val="0003582B"/>
    <w:rsid w:val="00035D29"/>
    <w:rsid w:val="000372F2"/>
    <w:rsid w:val="0003742C"/>
    <w:rsid w:val="00037CB4"/>
    <w:rsid w:val="0004082A"/>
    <w:rsid w:val="00040E1B"/>
    <w:rsid w:val="000414E2"/>
    <w:rsid w:val="00041734"/>
    <w:rsid w:val="00044C05"/>
    <w:rsid w:val="00044D88"/>
    <w:rsid w:val="000517EC"/>
    <w:rsid w:val="00053BE6"/>
    <w:rsid w:val="000545B4"/>
    <w:rsid w:val="00054795"/>
    <w:rsid w:val="00055023"/>
    <w:rsid w:val="00055267"/>
    <w:rsid w:val="000557A7"/>
    <w:rsid w:val="00060462"/>
    <w:rsid w:val="00061FF8"/>
    <w:rsid w:val="000622AE"/>
    <w:rsid w:val="00062F08"/>
    <w:rsid w:val="00063B3D"/>
    <w:rsid w:val="00063D69"/>
    <w:rsid w:val="00064CBA"/>
    <w:rsid w:val="0006664E"/>
    <w:rsid w:val="00066D52"/>
    <w:rsid w:val="000712FD"/>
    <w:rsid w:val="000715D6"/>
    <w:rsid w:val="000724EE"/>
    <w:rsid w:val="00072A39"/>
    <w:rsid w:val="00072F97"/>
    <w:rsid w:val="000730E5"/>
    <w:rsid w:val="00073C82"/>
    <w:rsid w:val="00073FE9"/>
    <w:rsid w:val="0007531D"/>
    <w:rsid w:val="000760EC"/>
    <w:rsid w:val="0008109F"/>
    <w:rsid w:val="0008140E"/>
    <w:rsid w:val="0008237D"/>
    <w:rsid w:val="00082521"/>
    <w:rsid w:val="00082A39"/>
    <w:rsid w:val="0008333F"/>
    <w:rsid w:val="0008358D"/>
    <w:rsid w:val="0008571B"/>
    <w:rsid w:val="00086B56"/>
    <w:rsid w:val="00086CE8"/>
    <w:rsid w:val="00087832"/>
    <w:rsid w:val="0008794C"/>
    <w:rsid w:val="00087DA4"/>
    <w:rsid w:val="000911A9"/>
    <w:rsid w:val="000925AC"/>
    <w:rsid w:val="00093B32"/>
    <w:rsid w:val="00093EB5"/>
    <w:rsid w:val="00094072"/>
    <w:rsid w:val="00096EA4"/>
    <w:rsid w:val="00097096"/>
    <w:rsid w:val="000971C1"/>
    <w:rsid w:val="0009751C"/>
    <w:rsid w:val="0009767D"/>
    <w:rsid w:val="00097F59"/>
    <w:rsid w:val="000A0685"/>
    <w:rsid w:val="000A0E18"/>
    <w:rsid w:val="000A1D2A"/>
    <w:rsid w:val="000A1FA1"/>
    <w:rsid w:val="000A7AD2"/>
    <w:rsid w:val="000B0040"/>
    <w:rsid w:val="000B012A"/>
    <w:rsid w:val="000B0673"/>
    <w:rsid w:val="000B150A"/>
    <w:rsid w:val="000B1948"/>
    <w:rsid w:val="000B2722"/>
    <w:rsid w:val="000B3467"/>
    <w:rsid w:val="000B38D8"/>
    <w:rsid w:val="000B5366"/>
    <w:rsid w:val="000B67A8"/>
    <w:rsid w:val="000C01EA"/>
    <w:rsid w:val="000C0518"/>
    <w:rsid w:val="000C14F0"/>
    <w:rsid w:val="000C349B"/>
    <w:rsid w:val="000C38D1"/>
    <w:rsid w:val="000C3DAA"/>
    <w:rsid w:val="000C5AA5"/>
    <w:rsid w:val="000C5C99"/>
    <w:rsid w:val="000C682B"/>
    <w:rsid w:val="000D094B"/>
    <w:rsid w:val="000D144F"/>
    <w:rsid w:val="000D2352"/>
    <w:rsid w:val="000D2381"/>
    <w:rsid w:val="000D2778"/>
    <w:rsid w:val="000D29F9"/>
    <w:rsid w:val="000D43F7"/>
    <w:rsid w:val="000D5010"/>
    <w:rsid w:val="000D510E"/>
    <w:rsid w:val="000D51A7"/>
    <w:rsid w:val="000D6156"/>
    <w:rsid w:val="000D61A3"/>
    <w:rsid w:val="000E0802"/>
    <w:rsid w:val="000E2C6A"/>
    <w:rsid w:val="000E348E"/>
    <w:rsid w:val="000E4E42"/>
    <w:rsid w:val="000E6565"/>
    <w:rsid w:val="000F1B9F"/>
    <w:rsid w:val="000F2395"/>
    <w:rsid w:val="000F6933"/>
    <w:rsid w:val="000F73B2"/>
    <w:rsid w:val="00100B42"/>
    <w:rsid w:val="00101411"/>
    <w:rsid w:val="00101B6D"/>
    <w:rsid w:val="00101BA7"/>
    <w:rsid w:val="00103B6E"/>
    <w:rsid w:val="00104C49"/>
    <w:rsid w:val="0010557C"/>
    <w:rsid w:val="00105CB2"/>
    <w:rsid w:val="00107067"/>
    <w:rsid w:val="00112462"/>
    <w:rsid w:val="00113B82"/>
    <w:rsid w:val="00113E22"/>
    <w:rsid w:val="00114A7A"/>
    <w:rsid w:val="001174B3"/>
    <w:rsid w:val="0011794D"/>
    <w:rsid w:val="00117987"/>
    <w:rsid w:val="00117F29"/>
    <w:rsid w:val="001219A5"/>
    <w:rsid w:val="00122103"/>
    <w:rsid w:val="001246AD"/>
    <w:rsid w:val="00125DBE"/>
    <w:rsid w:val="00126637"/>
    <w:rsid w:val="001271DC"/>
    <w:rsid w:val="001302A3"/>
    <w:rsid w:val="00130636"/>
    <w:rsid w:val="00131202"/>
    <w:rsid w:val="001315E0"/>
    <w:rsid w:val="001315E5"/>
    <w:rsid w:val="00131BC4"/>
    <w:rsid w:val="00133BAF"/>
    <w:rsid w:val="00133CF5"/>
    <w:rsid w:val="00133DE4"/>
    <w:rsid w:val="00134AAD"/>
    <w:rsid w:val="00134AB1"/>
    <w:rsid w:val="001352E7"/>
    <w:rsid w:val="00135949"/>
    <w:rsid w:val="001359B7"/>
    <w:rsid w:val="00135D07"/>
    <w:rsid w:val="0013694D"/>
    <w:rsid w:val="00136B0D"/>
    <w:rsid w:val="0014061C"/>
    <w:rsid w:val="0014109C"/>
    <w:rsid w:val="001417E7"/>
    <w:rsid w:val="001420D3"/>
    <w:rsid w:val="00142676"/>
    <w:rsid w:val="00142BDD"/>
    <w:rsid w:val="001430C9"/>
    <w:rsid w:val="001435AF"/>
    <w:rsid w:val="001437C6"/>
    <w:rsid w:val="001442B9"/>
    <w:rsid w:val="00145210"/>
    <w:rsid w:val="00145ACD"/>
    <w:rsid w:val="00145E44"/>
    <w:rsid w:val="00146B7E"/>
    <w:rsid w:val="001506C1"/>
    <w:rsid w:val="001514E2"/>
    <w:rsid w:val="00152297"/>
    <w:rsid w:val="0015382F"/>
    <w:rsid w:val="0015653E"/>
    <w:rsid w:val="0015797B"/>
    <w:rsid w:val="00157F87"/>
    <w:rsid w:val="00160A60"/>
    <w:rsid w:val="0016428E"/>
    <w:rsid w:val="00164516"/>
    <w:rsid w:val="0016645D"/>
    <w:rsid w:val="0016661D"/>
    <w:rsid w:val="0017000A"/>
    <w:rsid w:val="001729FC"/>
    <w:rsid w:val="00173CDE"/>
    <w:rsid w:val="00174432"/>
    <w:rsid w:val="001802C6"/>
    <w:rsid w:val="00181A2C"/>
    <w:rsid w:val="00182F20"/>
    <w:rsid w:val="00183868"/>
    <w:rsid w:val="00185441"/>
    <w:rsid w:val="00185911"/>
    <w:rsid w:val="001868DD"/>
    <w:rsid w:val="001873EA"/>
    <w:rsid w:val="00187485"/>
    <w:rsid w:val="0019011C"/>
    <w:rsid w:val="00190ACA"/>
    <w:rsid w:val="001915B7"/>
    <w:rsid w:val="00193486"/>
    <w:rsid w:val="00193B18"/>
    <w:rsid w:val="00196EB6"/>
    <w:rsid w:val="001971E3"/>
    <w:rsid w:val="00197255"/>
    <w:rsid w:val="001A1526"/>
    <w:rsid w:val="001A16A0"/>
    <w:rsid w:val="001A1A68"/>
    <w:rsid w:val="001A2286"/>
    <w:rsid w:val="001A2906"/>
    <w:rsid w:val="001A53E8"/>
    <w:rsid w:val="001A5E07"/>
    <w:rsid w:val="001A6815"/>
    <w:rsid w:val="001A6C87"/>
    <w:rsid w:val="001A7E59"/>
    <w:rsid w:val="001B0B79"/>
    <w:rsid w:val="001B1FF9"/>
    <w:rsid w:val="001B2258"/>
    <w:rsid w:val="001B2C3A"/>
    <w:rsid w:val="001B34CC"/>
    <w:rsid w:val="001B43DE"/>
    <w:rsid w:val="001B4B07"/>
    <w:rsid w:val="001B4EC6"/>
    <w:rsid w:val="001B5547"/>
    <w:rsid w:val="001B6542"/>
    <w:rsid w:val="001B72E0"/>
    <w:rsid w:val="001B76D7"/>
    <w:rsid w:val="001C56ED"/>
    <w:rsid w:val="001C666C"/>
    <w:rsid w:val="001C6E81"/>
    <w:rsid w:val="001D2543"/>
    <w:rsid w:val="001D3237"/>
    <w:rsid w:val="001D3B9A"/>
    <w:rsid w:val="001D455D"/>
    <w:rsid w:val="001D5283"/>
    <w:rsid w:val="001D5B49"/>
    <w:rsid w:val="001D60B5"/>
    <w:rsid w:val="001D7B54"/>
    <w:rsid w:val="001E1F74"/>
    <w:rsid w:val="001E2167"/>
    <w:rsid w:val="001E3C19"/>
    <w:rsid w:val="001E470C"/>
    <w:rsid w:val="001E55DD"/>
    <w:rsid w:val="001F0CA3"/>
    <w:rsid w:val="001F1001"/>
    <w:rsid w:val="001F12AB"/>
    <w:rsid w:val="001F164E"/>
    <w:rsid w:val="001F21A3"/>
    <w:rsid w:val="001F558E"/>
    <w:rsid w:val="001F56D5"/>
    <w:rsid w:val="001F67D8"/>
    <w:rsid w:val="001F72D8"/>
    <w:rsid w:val="001F74A1"/>
    <w:rsid w:val="0020031E"/>
    <w:rsid w:val="00200969"/>
    <w:rsid w:val="00201230"/>
    <w:rsid w:val="00201523"/>
    <w:rsid w:val="00201CB4"/>
    <w:rsid w:val="0020219F"/>
    <w:rsid w:val="002021A7"/>
    <w:rsid w:val="002038F7"/>
    <w:rsid w:val="00203D70"/>
    <w:rsid w:val="00204048"/>
    <w:rsid w:val="002050D3"/>
    <w:rsid w:val="0020732D"/>
    <w:rsid w:val="00210CC6"/>
    <w:rsid w:val="002115C2"/>
    <w:rsid w:val="00211C00"/>
    <w:rsid w:val="002133EE"/>
    <w:rsid w:val="0021406E"/>
    <w:rsid w:val="00215F9D"/>
    <w:rsid w:val="00216100"/>
    <w:rsid w:val="00216339"/>
    <w:rsid w:val="00216A28"/>
    <w:rsid w:val="00217080"/>
    <w:rsid w:val="002179F1"/>
    <w:rsid w:val="00217D4C"/>
    <w:rsid w:val="00217EE0"/>
    <w:rsid w:val="002201FF"/>
    <w:rsid w:val="0022186A"/>
    <w:rsid w:val="002230E2"/>
    <w:rsid w:val="002234E7"/>
    <w:rsid w:val="00223DBF"/>
    <w:rsid w:val="0022400C"/>
    <w:rsid w:val="00224145"/>
    <w:rsid w:val="00224755"/>
    <w:rsid w:val="0022533B"/>
    <w:rsid w:val="002255CA"/>
    <w:rsid w:val="0022590B"/>
    <w:rsid w:val="00227517"/>
    <w:rsid w:val="00227790"/>
    <w:rsid w:val="00227F4E"/>
    <w:rsid w:val="002324F6"/>
    <w:rsid w:val="0023329A"/>
    <w:rsid w:val="002342B4"/>
    <w:rsid w:val="0023454F"/>
    <w:rsid w:val="00234883"/>
    <w:rsid w:val="00236F3E"/>
    <w:rsid w:val="0023714B"/>
    <w:rsid w:val="0023731A"/>
    <w:rsid w:val="0023761F"/>
    <w:rsid w:val="002410A9"/>
    <w:rsid w:val="002415DC"/>
    <w:rsid w:val="00241CD4"/>
    <w:rsid w:val="0024279B"/>
    <w:rsid w:val="00242C7F"/>
    <w:rsid w:val="00243D76"/>
    <w:rsid w:val="00244310"/>
    <w:rsid w:val="002447FA"/>
    <w:rsid w:val="00244C91"/>
    <w:rsid w:val="00246723"/>
    <w:rsid w:val="00246E22"/>
    <w:rsid w:val="00246F0C"/>
    <w:rsid w:val="00250E76"/>
    <w:rsid w:val="00250FF4"/>
    <w:rsid w:val="00251C6A"/>
    <w:rsid w:val="00252F10"/>
    <w:rsid w:val="00253378"/>
    <w:rsid w:val="00253D08"/>
    <w:rsid w:val="00255DC7"/>
    <w:rsid w:val="00256271"/>
    <w:rsid w:val="002565E3"/>
    <w:rsid w:val="002571E1"/>
    <w:rsid w:val="002571F1"/>
    <w:rsid w:val="0026105C"/>
    <w:rsid w:val="00261470"/>
    <w:rsid w:val="002617B0"/>
    <w:rsid w:val="00261C78"/>
    <w:rsid w:val="0026286A"/>
    <w:rsid w:val="0026378C"/>
    <w:rsid w:val="002639B0"/>
    <w:rsid w:val="00263A88"/>
    <w:rsid w:val="00263FB2"/>
    <w:rsid w:val="0026403A"/>
    <w:rsid w:val="00264A85"/>
    <w:rsid w:val="00264AD5"/>
    <w:rsid w:val="00266017"/>
    <w:rsid w:val="00266B48"/>
    <w:rsid w:val="00266CFD"/>
    <w:rsid w:val="0026704F"/>
    <w:rsid w:val="002671D5"/>
    <w:rsid w:val="00267730"/>
    <w:rsid w:val="00267DAF"/>
    <w:rsid w:val="00270163"/>
    <w:rsid w:val="00271962"/>
    <w:rsid w:val="00273596"/>
    <w:rsid w:val="00275581"/>
    <w:rsid w:val="002769FF"/>
    <w:rsid w:val="00280441"/>
    <w:rsid w:val="0028156C"/>
    <w:rsid w:val="00282399"/>
    <w:rsid w:val="0028281E"/>
    <w:rsid w:val="002846AE"/>
    <w:rsid w:val="0028477F"/>
    <w:rsid w:val="002849F4"/>
    <w:rsid w:val="00284D03"/>
    <w:rsid w:val="002850D2"/>
    <w:rsid w:val="0028670F"/>
    <w:rsid w:val="00287EF9"/>
    <w:rsid w:val="00290091"/>
    <w:rsid w:val="00291931"/>
    <w:rsid w:val="00291989"/>
    <w:rsid w:val="002928AE"/>
    <w:rsid w:val="00292FAB"/>
    <w:rsid w:val="00293258"/>
    <w:rsid w:val="00293F9B"/>
    <w:rsid w:val="00294563"/>
    <w:rsid w:val="0029515C"/>
    <w:rsid w:val="002956D9"/>
    <w:rsid w:val="002963D4"/>
    <w:rsid w:val="002A0C74"/>
    <w:rsid w:val="002A3A22"/>
    <w:rsid w:val="002A43A6"/>
    <w:rsid w:val="002A4E9E"/>
    <w:rsid w:val="002A5157"/>
    <w:rsid w:val="002A52BD"/>
    <w:rsid w:val="002A54AB"/>
    <w:rsid w:val="002A556E"/>
    <w:rsid w:val="002A6772"/>
    <w:rsid w:val="002A6929"/>
    <w:rsid w:val="002A69ED"/>
    <w:rsid w:val="002A74C4"/>
    <w:rsid w:val="002A7A59"/>
    <w:rsid w:val="002B266D"/>
    <w:rsid w:val="002B3147"/>
    <w:rsid w:val="002B39AB"/>
    <w:rsid w:val="002B41E8"/>
    <w:rsid w:val="002B429A"/>
    <w:rsid w:val="002B5964"/>
    <w:rsid w:val="002B6963"/>
    <w:rsid w:val="002B6CE8"/>
    <w:rsid w:val="002B7B12"/>
    <w:rsid w:val="002C51E4"/>
    <w:rsid w:val="002C51E5"/>
    <w:rsid w:val="002C65D9"/>
    <w:rsid w:val="002D01B1"/>
    <w:rsid w:val="002D1E6D"/>
    <w:rsid w:val="002D214C"/>
    <w:rsid w:val="002D4B34"/>
    <w:rsid w:val="002D4F30"/>
    <w:rsid w:val="002D6C07"/>
    <w:rsid w:val="002E0712"/>
    <w:rsid w:val="002E41C8"/>
    <w:rsid w:val="002E447C"/>
    <w:rsid w:val="002E44D1"/>
    <w:rsid w:val="002E6DE2"/>
    <w:rsid w:val="002E7FDF"/>
    <w:rsid w:val="002F0506"/>
    <w:rsid w:val="002F0D59"/>
    <w:rsid w:val="002F3D43"/>
    <w:rsid w:val="002F51F3"/>
    <w:rsid w:val="002F5AB3"/>
    <w:rsid w:val="002F5F17"/>
    <w:rsid w:val="002F617A"/>
    <w:rsid w:val="002F7D6C"/>
    <w:rsid w:val="00300FB7"/>
    <w:rsid w:val="00302530"/>
    <w:rsid w:val="003037D2"/>
    <w:rsid w:val="00304F9F"/>
    <w:rsid w:val="003050E9"/>
    <w:rsid w:val="003059BB"/>
    <w:rsid w:val="003076DD"/>
    <w:rsid w:val="00310B7B"/>
    <w:rsid w:val="00310E43"/>
    <w:rsid w:val="00317D44"/>
    <w:rsid w:val="00317E03"/>
    <w:rsid w:val="003200E6"/>
    <w:rsid w:val="00320983"/>
    <w:rsid w:val="00320DB0"/>
    <w:rsid w:val="00322DB8"/>
    <w:rsid w:val="00323A32"/>
    <w:rsid w:val="00324917"/>
    <w:rsid w:val="00324B9D"/>
    <w:rsid w:val="00325A33"/>
    <w:rsid w:val="0032667D"/>
    <w:rsid w:val="00327707"/>
    <w:rsid w:val="0032779B"/>
    <w:rsid w:val="00327BA8"/>
    <w:rsid w:val="00330E9E"/>
    <w:rsid w:val="00331692"/>
    <w:rsid w:val="0033172C"/>
    <w:rsid w:val="003332C9"/>
    <w:rsid w:val="00333B89"/>
    <w:rsid w:val="003349CD"/>
    <w:rsid w:val="00335780"/>
    <w:rsid w:val="0033619F"/>
    <w:rsid w:val="00336A67"/>
    <w:rsid w:val="00336E62"/>
    <w:rsid w:val="00337B0F"/>
    <w:rsid w:val="00340364"/>
    <w:rsid w:val="00340EEA"/>
    <w:rsid w:val="00341038"/>
    <w:rsid w:val="003417AD"/>
    <w:rsid w:val="00341A04"/>
    <w:rsid w:val="00341B91"/>
    <w:rsid w:val="00342AAE"/>
    <w:rsid w:val="00343452"/>
    <w:rsid w:val="003450F1"/>
    <w:rsid w:val="003456EE"/>
    <w:rsid w:val="0034598D"/>
    <w:rsid w:val="00345FBC"/>
    <w:rsid w:val="00346DDC"/>
    <w:rsid w:val="00346F26"/>
    <w:rsid w:val="0035039A"/>
    <w:rsid w:val="00351D01"/>
    <w:rsid w:val="00351E26"/>
    <w:rsid w:val="003520F8"/>
    <w:rsid w:val="00352220"/>
    <w:rsid w:val="00352791"/>
    <w:rsid w:val="00352CBC"/>
    <w:rsid w:val="0035300B"/>
    <w:rsid w:val="00353270"/>
    <w:rsid w:val="0035625F"/>
    <w:rsid w:val="003563E0"/>
    <w:rsid w:val="0035740E"/>
    <w:rsid w:val="00357775"/>
    <w:rsid w:val="00360000"/>
    <w:rsid w:val="00360398"/>
    <w:rsid w:val="003605EB"/>
    <w:rsid w:val="00361F08"/>
    <w:rsid w:val="00362085"/>
    <w:rsid w:val="00363146"/>
    <w:rsid w:val="0036314A"/>
    <w:rsid w:val="0036361D"/>
    <w:rsid w:val="00363CE5"/>
    <w:rsid w:val="003663CD"/>
    <w:rsid w:val="00366546"/>
    <w:rsid w:val="0036720F"/>
    <w:rsid w:val="00370B46"/>
    <w:rsid w:val="00372247"/>
    <w:rsid w:val="00372C30"/>
    <w:rsid w:val="00373B4D"/>
    <w:rsid w:val="003767BE"/>
    <w:rsid w:val="00376B5D"/>
    <w:rsid w:val="00376CB9"/>
    <w:rsid w:val="003770B6"/>
    <w:rsid w:val="0038047D"/>
    <w:rsid w:val="00380B6B"/>
    <w:rsid w:val="00382BB0"/>
    <w:rsid w:val="00383A6E"/>
    <w:rsid w:val="00384A4B"/>
    <w:rsid w:val="00385E4A"/>
    <w:rsid w:val="00390E0B"/>
    <w:rsid w:val="003919CB"/>
    <w:rsid w:val="00394B08"/>
    <w:rsid w:val="00395494"/>
    <w:rsid w:val="00396AFE"/>
    <w:rsid w:val="003A37DE"/>
    <w:rsid w:val="003A3817"/>
    <w:rsid w:val="003A492F"/>
    <w:rsid w:val="003A4A12"/>
    <w:rsid w:val="003A520B"/>
    <w:rsid w:val="003A5C7D"/>
    <w:rsid w:val="003A623A"/>
    <w:rsid w:val="003A75DC"/>
    <w:rsid w:val="003B220B"/>
    <w:rsid w:val="003B2CAA"/>
    <w:rsid w:val="003B3DF3"/>
    <w:rsid w:val="003B497D"/>
    <w:rsid w:val="003B62F7"/>
    <w:rsid w:val="003B679F"/>
    <w:rsid w:val="003B6EB7"/>
    <w:rsid w:val="003B712C"/>
    <w:rsid w:val="003C3100"/>
    <w:rsid w:val="003C3A6B"/>
    <w:rsid w:val="003C4770"/>
    <w:rsid w:val="003C4F09"/>
    <w:rsid w:val="003C546E"/>
    <w:rsid w:val="003C5470"/>
    <w:rsid w:val="003C5551"/>
    <w:rsid w:val="003C67B5"/>
    <w:rsid w:val="003D16B7"/>
    <w:rsid w:val="003D1810"/>
    <w:rsid w:val="003D2CA9"/>
    <w:rsid w:val="003D3341"/>
    <w:rsid w:val="003D3BED"/>
    <w:rsid w:val="003D4D16"/>
    <w:rsid w:val="003D5541"/>
    <w:rsid w:val="003D5CB9"/>
    <w:rsid w:val="003E1D18"/>
    <w:rsid w:val="003E49EA"/>
    <w:rsid w:val="003E634A"/>
    <w:rsid w:val="003E6584"/>
    <w:rsid w:val="003E7EC5"/>
    <w:rsid w:val="003E7F58"/>
    <w:rsid w:val="003F0668"/>
    <w:rsid w:val="003F098B"/>
    <w:rsid w:val="003F1FC0"/>
    <w:rsid w:val="003F2FE9"/>
    <w:rsid w:val="003F4735"/>
    <w:rsid w:val="003F5523"/>
    <w:rsid w:val="00400458"/>
    <w:rsid w:val="00401FC5"/>
    <w:rsid w:val="00402CEE"/>
    <w:rsid w:val="004035F9"/>
    <w:rsid w:val="00403CF4"/>
    <w:rsid w:val="00404E1B"/>
    <w:rsid w:val="0040695D"/>
    <w:rsid w:val="00407348"/>
    <w:rsid w:val="00407D0C"/>
    <w:rsid w:val="00410632"/>
    <w:rsid w:val="00410839"/>
    <w:rsid w:val="00412466"/>
    <w:rsid w:val="004125BC"/>
    <w:rsid w:val="00413CF7"/>
    <w:rsid w:val="00415885"/>
    <w:rsid w:val="00415B38"/>
    <w:rsid w:val="00417265"/>
    <w:rsid w:val="00421576"/>
    <w:rsid w:val="00421AB0"/>
    <w:rsid w:val="00422BEC"/>
    <w:rsid w:val="00423A7A"/>
    <w:rsid w:val="00424215"/>
    <w:rsid w:val="00424D6D"/>
    <w:rsid w:val="00425C52"/>
    <w:rsid w:val="00425E8B"/>
    <w:rsid w:val="0042664F"/>
    <w:rsid w:val="004273A2"/>
    <w:rsid w:val="00430248"/>
    <w:rsid w:val="0043064D"/>
    <w:rsid w:val="00430A2D"/>
    <w:rsid w:val="00432CAF"/>
    <w:rsid w:val="0043369A"/>
    <w:rsid w:val="0043432C"/>
    <w:rsid w:val="004343E2"/>
    <w:rsid w:val="00435948"/>
    <w:rsid w:val="00435E1C"/>
    <w:rsid w:val="00436525"/>
    <w:rsid w:val="00437579"/>
    <w:rsid w:val="004405CD"/>
    <w:rsid w:val="0044167C"/>
    <w:rsid w:val="00443000"/>
    <w:rsid w:val="00443B51"/>
    <w:rsid w:val="00443C0F"/>
    <w:rsid w:val="00444D97"/>
    <w:rsid w:val="00447559"/>
    <w:rsid w:val="00447EDE"/>
    <w:rsid w:val="00450DA2"/>
    <w:rsid w:val="004519CC"/>
    <w:rsid w:val="00451EB4"/>
    <w:rsid w:val="00454A3D"/>
    <w:rsid w:val="00454C7E"/>
    <w:rsid w:val="00455360"/>
    <w:rsid w:val="004554D6"/>
    <w:rsid w:val="00455AD4"/>
    <w:rsid w:val="00455F1A"/>
    <w:rsid w:val="0045611D"/>
    <w:rsid w:val="004601C5"/>
    <w:rsid w:val="004606D1"/>
    <w:rsid w:val="004607FA"/>
    <w:rsid w:val="0046159D"/>
    <w:rsid w:val="00461CF0"/>
    <w:rsid w:val="00463024"/>
    <w:rsid w:val="00463BB6"/>
    <w:rsid w:val="0046462C"/>
    <w:rsid w:val="00464B93"/>
    <w:rsid w:val="00464D20"/>
    <w:rsid w:val="00465A64"/>
    <w:rsid w:val="00466F36"/>
    <w:rsid w:val="00470C9B"/>
    <w:rsid w:val="004713F3"/>
    <w:rsid w:val="004720C4"/>
    <w:rsid w:val="00473705"/>
    <w:rsid w:val="00473F92"/>
    <w:rsid w:val="004741CB"/>
    <w:rsid w:val="004747EB"/>
    <w:rsid w:val="00475099"/>
    <w:rsid w:val="00477517"/>
    <w:rsid w:val="004775EF"/>
    <w:rsid w:val="00477F01"/>
    <w:rsid w:val="0048117D"/>
    <w:rsid w:val="0048280D"/>
    <w:rsid w:val="004829B9"/>
    <w:rsid w:val="00482C64"/>
    <w:rsid w:val="004830D4"/>
    <w:rsid w:val="00483E8C"/>
    <w:rsid w:val="00485287"/>
    <w:rsid w:val="00487BD3"/>
    <w:rsid w:val="00487D1E"/>
    <w:rsid w:val="00490CA6"/>
    <w:rsid w:val="00490E2B"/>
    <w:rsid w:val="00491CEB"/>
    <w:rsid w:val="00491F37"/>
    <w:rsid w:val="00493032"/>
    <w:rsid w:val="00493573"/>
    <w:rsid w:val="004956DB"/>
    <w:rsid w:val="00497455"/>
    <w:rsid w:val="004A0FE4"/>
    <w:rsid w:val="004A4728"/>
    <w:rsid w:val="004A48D9"/>
    <w:rsid w:val="004A53FF"/>
    <w:rsid w:val="004A6CDD"/>
    <w:rsid w:val="004A79B0"/>
    <w:rsid w:val="004B014B"/>
    <w:rsid w:val="004B0A0A"/>
    <w:rsid w:val="004B1275"/>
    <w:rsid w:val="004B1787"/>
    <w:rsid w:val="004B263D"/>
    <w:rsid w:val="004B3EF9"/>
    <w:rsid w:val="004B41A1"/>
    <w:rsid w:val="004B4ABF"/>
    <w:rsid w:val="004B4DD1"/>
    <w:rsid w:val="004B5539"/>
    <w:rsid w:val="004C126F"/>
    <w:rsid w:val="004C1524"/>
    <w:rsid w:val="004C1AE2"/>
    <w:rsid w:val="004C1EFC"/>
    <w:rsid w:val="004C2047"/>
    <w:rsid w:val="004C28DD"/>
    <w:rsid w:val="004C2D42"/>
    <w:rsid w:val="004C3FC9"/>
    <w:rsid w:val="004C487C"/>
    <w:rsid w:val="004C5A1F"/>
    <w:rsid w:val="004C5C84"/>
    <w:rsid w:val="004C7F0B"/>
    <w:rsid w:val="004D0F6E"/>
    <w:rsid w:val="004D27FC"/>
    <w:rsid w:val="004D2FC5"/>
    <w:rsid w:val="004D4822"/>
    <w:rsid w:val="004D6247"/>
    <w:rsid w:val="004D626F"/>
    <w:rsid w:val="004E0CE4"/>
    <w:rsid w:val="004E11DA"/>
    <w:rsid w:val="004E12BD"/>
    <w:rsid w:val="004E1AFC"/>
    <w:rsid w:val="004E2E11"/>
    <w:rsid w:val="004E3F55"/>
    <w:rsid w:val="004E4D26"/>
    <w:rsid w:val="004E5897"/>
    <w:rsid w:val="004E79AF"/>
    <w:rsid w:val="004E79D2"/>
    <w:rsid w:val="004F00F3"/>
    <w:rsid w:val="004F19F8"/>
    <w:rsid w:val="004F27E9"/>
    <w:rsid w:val="004F2822"/>
    <w:rsid w:val="004F34D2"/>
    <w:rsid w:val="004F3D80"/>
    <w:rsid w:val="004F5723"/>
    <w:rsid w:val="004F5D1F"/>
    <w:rsid w:val="004F6858"/>
    <w:rsid w:val="005014F3"/>
    <w:rsid w:val="00501727"/>
    <w:rsid w:val="00502F75"/>
    <w:rsid w:val="005037BE"/>
    <w:rsid w:val="00503CF0"/>
    <w:rsid w:val="00505AFF"/>
    <w:rsid w:val="00506809"/>
    <w:rsid w:val="0050710F"/>
    <w:rsid w:val="0050799A"/>
    <w:rsid w:val="00510D10"/>
    <w:rsid w:val="005114A5"/>
    <w:rsid w:val="00511A86"/>
    <w:rsid w:val="00512614"/>
    <w:rsid w:val="00512F51"/>
    <w:rsid w:val="00512FCD"/>
    <w:rsid w:val="0051319C"/>
    <w:rsid w:val="0051334A"/>
    <w:rsid w:val="00513BD8"/>
    <w:rsid w:val="00513E56"/>
    <w:rsid w:val="00520144"/>
    <w:rsid w:val="00520B6F"/>
    <w:rsid w:val="0052145E"/>
    <w:rsid w:val="00521532"/>
    <w:rsid w:val="00521F8D"/>
    <w:rsid w:val="00523316"/>
    <w:rsid w:val="00524132"/>
    <w:rsid w:val="005243E4"/>
    <w:rsid w:val="0053072D"/>
    <w:rsid w:val="0053139B"/>
    <w:rsid w:val="0053351B"/>
    <w:rsid w:val="005338AE"/>
    <w:rsid w:val="0053658D"/>
    <w:rsid w:val="00537234"/>
    <w:rsid w:val="0053737E"/>
    <w:rsid w:val="00537F12"/>
    <w:rsid w:val="00542F7E"/>
    <w:rsid w:val="005434CA"/>
    <w:rsid w:val="0054383A"/>
    <w:rsid w:val="0054662E"/>
    <w:rsid w:val="0055050E"/>
    <w:rsid w:val="00550B9D"/>
    <w:rsid w:val="00553C78"/>
    <w:rsid w:val="00553ECE"/>
    <w:rsid w:val="00554169"/>
    <w:rsid w:val="00554B20"/>
    <w:rsid w:val="005551E8"/>
    <w:rsid w:val="005562A9"/>
    <w:rsid w:val="00557286"/>
    <w:rsid w:val="005600CB"/>
    <w:rsid w:val="005612F9"/>
    <w:rsid w:val="00562417"/>
    <w:rsid w:val="005628F2"/>
    <w:rsid w:val="00562FF1"/>
    <w:rsid w:val="00565987"/>
    <w:rsid w:val="00565A12"/>
    <w:rsid w:val="00567D74"/>
    <w:rsid w:val="005700D9"/>
    <w:rsid w:val="005712E4"/>
    <w:rsid w:val="005718F6"/>
    <w:rsid w:val="005735AB"/>
    <w:rsid w:val="005753D7"/>
    <w:rsid w:val="00575FCA"/>
    <w:rsid w:val="00576F4D"/>
    <w:rsid w:val="00577594"/>
    <w:rsid w:val="0057784C"/>
    <w:rsid w:val="00580C14"/>
    <w:rsid w:val="00580E2D"/>
    <w:rsid w:val="00582FD1"/>
    <w:rsid w:val="00583BE8"/>
    <w:rsid w:val="005852B5"/>
    <w:rsid w:val="00590988"/>
    <w:rsid w:val="005916F2"/>
    <w:rsid w:val="00592394"/>
    <w:rsid w:val="00593B1D"/>
    <w:rsid w:val="005968D6"/>
    <w:rsid w:val="005A09F7"/>
    <w:rsid w:val="005A0E06"/>
    <w:rsid w:val="005A3953"/>
    <w:rsid w:val="005A3F49"/>
    <w:rsid w:val="005A408B"/>
    <w:rsid w:val="005A5C97"/>
    <w:rsid w:val="005A616F"/>
    <w:rsid w:val="005A6F7C"/>
    <w:rsid w:val="005A7135"/>
    <w:rsid w:val="005A76CC"/>
    <w:rsid w:val="005A7AEC"/>
    <w:rsid w:val="005A7E66"/>
    <w:rsid w:val="005B0B99"/>
    <w:rsid w:val="005B2E31"/>
    <w:rsid w:val="005B3BE2"/>
    <w:rsid w:val="005B54A7"/>
    <w:rsid w:val="005B6F3D"/>
    <w:rsid w:val="005B7464"/>
    <w:rsid w:val="005B781E"/>
    <w:rsid w:val="005B7EFF"/>
    <w:rsid w:val="005C046B"/>
    <w:rsid w:val="005C277D"/>
    <w:rsid w:val="005C4861"/>
    <w:rsid w:val="005C64AF"/>
    <w:rsid w:val="005C64D2"/>
    <w:rsid w:val="005D0461"/>
    <w:rsid w:val="005D118B"/>
    <w:rsid w:val="005D1310"/>
    <w:rsid w:val="005D1CA2"/>
    <w:rsid w:val="005D1ED7"/>
    <w:rsid w:val="005D256A"/>
    <w:rsid w:val="005D30B4"/>
    <w:rsid w:val="005D3FF8"/>
    <w:rsid w:val="005D4567"/>
    <w:rsid w:val="005D49A6"/>
    <w:rsid w:val="005D4F7F"/>
    <w:rsid w:val="005E01F3"/>
    <w:rsid w:val="005E0985"/>
    <w:rsid w:val="005E0E6C"/>
    <w:rsid w:val="005E26AA"/>
    <w:rsid w:val="005E4BBC"/>
    <w:rsid w:val="005E55E1"/>
    <w:rsid w:val="005F1E3C"/>
    <w:rsid w:val="005F2A5A"/>
    <w:rsid w:val="005F3E13"/>
    <w:rsid w:val="005F573B"/>
    <w:rsid w:val="005F5C3C"/>
    <w:rsid w:val="005F758A"/>
    <w:rsid w:val="005F7C48"/>
    <w:rsid w:val="005F7FFB"/>
    <w:rsid w:val="006002F5"/>
    <w:rsid w:val="0060071E"/>
    <w:rsid w:val="0060131F"/>
    <w:rsid w:val="0060179B"/>
    <w:rsid w:val="0060293C"/>
    <w:rsid w:val="00603132"/>
    <w:rsid w:val="0060376E"/>
    <w:rsid w:val="00604A16"/>
    <w:rsid w:val="00604BDB"/>
    <w:rsid w:val="00605529"/>
    <w:rsid w:val="0060600D"/>
    <w:rsid w:val="006100F6"/>
    <w:rsid w:val="00610314"/>
    <w:rsid w:val="00610CB7"/>
    <w:rsid w:val="0061272C"/>
    <w:rsid w:val="006129A6"/>
    <w:rsid w:val="00614EDC"/>
    <w:rsid w:val="00614FFC"/>
    <w:rsid w:val="00615080"/>
    <w:rsid w:val="00616EDA"/>
    <w:rsid w:val="006204E1"/>
    <w:rsid w:val="00620A5F"/>
    <w:rsid w:val="006216F5"/>
    <w:rsid w:val="0062286E"/>
    <w:rsid w:val="00622ACF"/>
    <w:rsid w:val="0062383F"/>
    <w:rsid w:val="0062557D"/>
    <w:rsid w:val="00625A7B"/>
    <w:rsid w:val="0062727E"/>
    <w:rsid w:val="00627905"/>
    <w:rsid w:val="00627BE9"/>
    <w:rsid w:val="00627EFF"/>
    <w:rsid w:val="00630D49"/>
    <w:rsid w:val="00632E4D"/>
    <w:rsid w:val="00633F35"/>
    <w:rsid w:val="00633FFC"/>
    <w:rsid w:val="006345F7"/>
    <w:rsid w:val="00637B2F"/>
    <w:rsid w:val="00640D49"/>
    <w:rsid w:val="006417E9"/>
    <w:rsid w:val="006418E6"/>
    <w:rsid w:val="00641FBC"/>
    <w:rsid w:val="00642750"/>
    <w:rsid w:val="0064297C"/>
    <w:rsid w:val="006438C5"/>
    <w:rsid w:val="00643CE9"/>
    <w:rsid w:val="006443DC"/>
    <w:rsid w:val="00644C00"/>
    <w:rsid w:val="00644C1C"/>
    <w:rsid w:val="00645198"/>
    <w:rsid w:val="00645A2F"/>
    <w:rsid w:val="00645D15"/>
    <w:rsid w:val="00647598"/>
    <w:rsid w:val="0064777C"/>
    <w:rsid w:val="00650606"/>
    <w:rsid w:val="00652744"/>
    <w:rsid w:val="00653DC4"/>
    <w:rsid w:val="0065403B"/>
    <w:rsid w:val="006551C3"/>
    <w:rsid w:val="006558F0"/>
    <w:rsid w:val="006563DF"/>
    <w:rsid w:val="006564ED"/>
    <w:rsid w:val="00656B53"/>
    <w:rsid w:val="006610D4"/>
    <w:rsid w:val="00661A8C"/>
    <w:rsid w:val="00663540"/>
    <w:rsid w:val="00664B41"/>
    <w:rsid w:val="006663CD"/>
    <w:rsid w:val="00667C9E"/>
    <w:rsid w:val="00667D75"/>
    <w:rsid w:val="006703C5"/>
    <w:rsid w:val="006707CC"/>
    <w:rsid w:val="00671E16"/>
    <w:rsid w:val="0067292A"/>
    <w:rsid w:val="00672FD8"/>
    <w:rsid w:val="00673740"/>
    <w:rsid w:val="0067414A"/>
    <w:rsid w:val="006771E1"/>
    <w:rsid w:val="006775DD"/>
    <w:rsid w:val="00680121"/>
    <w:rsid w:val="00680664"/>
    <w:rsid w:val="00681236"/>
    <w:rsid w:val="0068433E"/>
    <w:rsid w:val="0068494D"/>
    <w:rsid w:val="00685051"/>
    <w:rsid w:val="006861B5"/>
    <w:rsid w:val="00687856"/>
    <w:rsid w:val="0069242F"/>
    <w:rsid w:val="00692810"/>
    <w:rsid w:val="006929E6"/>
    <w:rsid w:val="00695631"/>
    <w:rsid w:val="00696862"/>
    <w:rsid w:val="006979E3"/>
    <w:rsid w:val="006A0293"/>
    <w:rsid w:val="006A105A"/>
    <w:rsid w:val="006A16A3"/>
    <w:rsid w:val="006A174B"/>
    <w:rsid w:val="006A23DE"/>
    <w:rsid w:val="006A393A"/>
    <w:rsid w:val="006A4923"/>
    <w:rsid w:val="006A4D1F"/>
    <w:rsid w:val="006A4E71"/>
    <w:rsid w:val="006A6C11"/>
    <w:rsid w:val="006A7CC6"/>
    <w:rsid w:val="006B2840"/>
    <w:rsid w:val="006B436A"/>
    <w:rsid w:val="006B4894"/>
    <w:rsid w:val="006B5CAF"/>
    <w:rsid w:val="006B5D37"/>
    <w:rsid w:val="006B6526"/>
    <w:rsid w:val="006B6E6C"/>
    <w:rsid w:val="006C190B"/>
    <w:rsid w:val="006C363E"/>
    <w:rsid w:val="006C3AEF"/>
    <w:rsid w:val="006C45D6"/>
    <w:rsid w:val="006C476A"/>
    <w:rsid w:val="006C49A5"/>
    <w:rsid w:val="006C4E85"/>
    <w:rsid w:val="006C53A8"/>
    <w:rsid w:val="006D45BD"/>
    <w:rsid w:val="006D6A1D"/>
    <w:rsid w:val="006D7AC7"/>
    <w:rsid w:val="006E0019"/>
    <w:rsid w:val="006E02DC"/>
    <w:rsid w:val="006E13E0"/>
    <w:rsid w:val="006E1519"/>
    <w:rsid w:val="006E19E6"/>
    <w:rsid w:val="006E1D67"/>
    <w:rsid w:val="006E29C2"/>
    <w:rsid w:val="006E2A89"/>
    <w:rsid w:val="006E31D9"/>
    <w:rsid w:val="006E359C"/>
    <w:rsid w:val="006E3E08"/>
    <w:rsid w:val="006E6FDF"/>
    <w:rsid w:val="006F09C5"/>
    <w:rsid w:val="006F10EE"/>
    <w:rsid w:val="006F1996"/>
    <w:rsid w:val="006F1BF3"/>
    <w:rsid w:val="006F1C35"/>
    <w:rsid w:val="006F1C3D"/>
    <w:rsid w:val="006F32E5"/>
    <w:rsid w:val="006F386D"/>
    <w:rsid w:val="006F3D4C"/>
    <w:rsid w:val="006F50B9"/>
    <w:rsid w:val="006F54D5"/>
    <w:rsid w:val="006F5503"/>
    <w:rsid w:val="006F5F7D"/>
    <w:rsid w:val="0070115B"/>
    <w:rsid w:val="0070126D"/>
    <w:rsid w:val="00701D49"/>
    <w:rsid w:val="00702298"/>
    <w:rsid w:val="00702A51"/>
    <w:rsid w:val="0070348C"/>
    <w:rsid w:val="00703885"/>
    <w:rsid w:val="00704C93"/>
    <w:rsid w:val="00704FD5"/>
    <w:rsid w:val="00705005"/>
    <w:rsid w:val="00705A0C"/>
    <w:rsid w:val="00706C58"/>
    <w:rsid w:val="00707234"/>
    <w:rsid w:val="00707DB1"/>
    <w:rsid w:val="00707E9D"/>
    <w:rsid w:val="00710D16"/>
    <w:rsid w:val="007120B6"/>
    <w:rsid w:val="00713071"/>
    <w:rsid w:val="007146FB"/>
    <w:rsid w:val="007150D2"/>
    <w:rsid w:val="007164E7"/>
    <w:rsid w:val="00717612"/>
    <w:rsid w:val="0072034B"/>
    <w:rsid w:val="00720452"/>
    <w:rsid w:val="00720A7B"/>
    <w:rsid w:val="00720CB9"/>
    <w:rsid w:val="007212DE"/>
    <w:rsid w:val="0072150F"/>
    <w:rsid w:val="00721718"/>
    <w:rsid w:val="007217F8"/>
    <w:rsid w:val="007239D5"/>
    <w:rsid w:val="007250A8"/>
    <w:rsid w:val="00726480"/>
    <w:rsid w:val="00727D94"/>
    <w:rsid w:val="00731082"/>
    <w:rsid w:val="00731FA2"/>
    <w:rsid w:val="00732B18"/>
    <w:rsid w:val="007341AD"/>
    <w:rsid w:val="007343E9"/>
    <w:rsid w:val="00735285"/>
    <w:rsid w:val="0073566B"/>
    <w:rsid w:val="00735945"/>
    <w:rsid w:val="00735E0A"/>
    <w:rsid w:val="00735E55"/>
    <w:rsid w:val="0073663F"/>
    <w:rsid w:val="007405C1"/>
    <w:rsid w:val="0074277D"/>
    <w:rsid w:val="00742FD7"/>
    <w:rsid w:val="00743239"/>
    <w:rsid w:val="007432BA"/>
    <w:rsid w:val="00743B5E"/>
    <w:rsid w:val="00743CA6"/>
    <w:rsid w:val="007443A6"/>
    <w:rsid w:val="00744685"/>
    <w:rsid w:val="007462E2"/>
    <w:rsid w:val="0074751C"/>
    <w:rsid w:val="0074760C"/>
    <w:rsid w:val="007503FC"/>
    <w:rsid w:val="00750D8A"/>
    <w:rsid w:val="0075337C"/>
    <w:rsid w:val="0075449B"/>
    <w:rsid w:val="007544D4"/>
    <w:rsid w:val="00755847"/>
    <w:rsid w:val="00755BB8"/>
    <w:rsid w:val="00755C3C"/>
    <w:rsid w:val="00756DE7"/>
    <w:rsid w:val="007573FE"/>
    <w:rsid w:val="0075784E"/>
    <w:rsid w:val="00762831"/>
    <w:rsid w:val="00762C4F"/>
    <w:rsid w:val="00763558"/>
    <w:rsid w:val="00763811"/>
    <w:rsid w:val="00763931"/>
    <w:rsid w:val="00764756"/>
    <w:rsid w:val="00764B32"/>
    <w:rsid w:val="00765826"/>
    <w:rsid w:val="00766251"/>
    <w:rsid w:val="00766CE1"/>
    <w:rsid w:val="007672AA"/>
    <w:rsid w:val="0077055C"/>
    <w:rsid w:val="007723C6"/>
    <w:rsid w:val="007736C9"/>
    <w:rsid w:val="007745E9"/>
    <w:rsid w:val="00774FCC"/>
    <w:rsid w:val="00775936"/>
    <w:rsid w:val="00776DB6"/>
    <w:rsid w:val="007804F5"/>
    <w:rsid w:val="00780BFB"/>
    <w:rsid w:val="00781EB5"/>
    <w:rsid w:val="00783D6D"/>
    <w:rsid w:val="007840B6"/>
    <w:rsid w:val="00784AA4"/>
    <w:rsid w:val="00785A3A"/>
    <w:rsid w:val="00785E4B"/>
    <w:rsid w:val="00786550"/>
    <w:rsid w:val="00786B03"/>
    <w:rsid w:val="0079068A"/>
    <w:rsid w:val="0079286D"/>
    <w:rsid w:val="007932AE"/>
    <w:rsid w:val="0079481E"/>
    <w:rsid w:val="00794B55"/>
    <w:rsid w:val="00796978"/>
    <w:rsid w:val="007A015C"/>
    <w:rsid w:val="007A074B"/>
    <w:rsid w:val="007A0D99"/>
    <w:rsid w:val="007A1154"/>
    <w:rsid w:val="007A1712"/>
    <w:rsid w:val="007A1E4C"/>
    <w:rsid w:val="007A34B2"/>
    <w:rsid w:val="007A3D33"/>
    <w:rsid w:val="007A3D98"/>
    <w:rsid w:val="007A413B"/>
    <w:rsid w:val="007A4206"/>
    <w:rsid w:val="007A4D1B"/>
    <w:rsid w:val="007A5519"/>
    <w:rsid w:val="007A5A73"/>
    <w:rsid w:val="007A5C25"/>
    <w:rsid w:val="007A6DF3"/>
    <w:rsid w:val="007A6E98"/>
    <w:rsid w:val="007B1852"/>
    <w:rsid w:val="007B3A71"/>
    <w:rsid w:val="007B3CDB"/>
    <w:rsid w:val="007B54EE"/>
    <w:rsid w:val="007B6EF3"/>
    <w:rsid w:val="007B7862"/>
    <w:rsid w:val="007B7DA0"/>
    <w:rsid w:val="007C0749"/>
    <w:rsid w:val="007C1412"/>
    <w:rsid w:val="007C1B68"/>
    <w:rsid w:val="007C2C23"/>
    <w:rsid w:val="007C2CB4"/>
    <w:rsid w:val="007C3983"/>
    <w:rsid w:val="007C407E"/>
    <w:rsid w:val="007C4668"/>
    <w:rsid w:val="007C4F3A"/>
    <w:rsid w:val="007C572B"/>
    <w:rsid w:val="007C7AB2"/>
    <w:rsid w:val="007C7B71"/>
    <w:rsid w:val="007D046E"/>
    <w:rsid w:val="007D0760"/>
    <w:rsid w:val="007D296D"/>
    <w:rsid w:val="007D3A2C"/>
    <w:rsid w:val="007D3CFB"/>
    <w:rsid w:val="007D4B01"/>
    <w:rsid w:val="007D77DB"/>
    <w:rsid w:val="007D7817"/>
    <w:rsid w:val="007E0AD9"/>
    <w:rsid w:val="007E26AD"/>
    <w:rsid w:val="007E27C0"/>
    <w:rsid w:val="007E3708"/>
    <w:rsid w:val="007E383A"/>
    <w:rsid w:val="007E3ABA"/>
    <w:rsid w:val="007E4E69"/>
    <w:rsid w:val="007E520E"/>
    <w:rsid w:val="007E5C5A"/>
    <w:rsid w:val="007E67F6"/>
    <w:rsid w:val="007E7128"/>
    <w:rsid w:val="007E7A65"/>
    <w:rsid w:val="007F0078"/>
    <w:rsid w:val="007F02C3"/>
    <w:rsid w:val="007F0CC2"/>
    <w:rsid w:val="007F1E0F"/>
    <w:rsid w:val="007F34C5"/>
    <w:rsid w:val="007F3DC4"/>
    <w:rsid w:val="007F54F0"/>
    <w:rsid w:val="007F6116"/>
    <w:rsid w:val="007F64E9"/>
    <w:rsid w:val="007F705D"/>
    <w:rsid w:val="00800FAE"/>
    <w:rsid w:val="0080175F"/>
    <w:rsid w:val="008017CB"/>
    <w:rsid w:val="00801A38"/>
    <w:rsid w:val="00802F54"/>
    <w:rsid w:val="00803719"/>
    <w:rsid w:val="00803811"/>
    <w:rsid w:val="00805847"/>
    <w:rsid w:val="008103E8"/>
    <w:rsid w:val="008104FC"/>
    <w:rsid w:val="00811A11"/>
    <w:rsid w:val="00811A50"/>
    <w:rsid w:val="0081368F"/>
    <w:rsid w:val="00815F37"/>
    <w:rsid w:val="008166CA"/>
    <w:rsid w:val="00817744"/>
    <w:rsid w:val="00820476"/>
    <w:rsid w:val="00827B5A"/>
    <w:rsid w:val="008303AF"/>
    <w:rsid w:val="0083101D"/>
    <w:rsid w:val="0083159E"/>
    <w:rsid w:val="0083162D"/>
    <w:rsid w:val="00831D1C"/>
    <w:rsid w:val="008326FF"/>
    <w:rsid w:val="008328BB"/>
    <w:rsid w:val="00833219"/>
    <w:rsid w:val="00833F21"/>
    <w:rsid w:val="0083418A"/>
    <w:rsid w:val="00835BA7"/>
    <w:rsid w:val="00835E1E"/>
    <w:rsid w:val="008361D5"/>
    <w:rsid w:val="00836840"/>
    <w:rsid w:val="00837FE3"/>
    <w:rsid w:val="008413B9"/>
    <w:rsid w:val="00842AD4"/>
    <w:rsid w:val="00843184"/>
    <w:rsid w:val="00843C09"/>
    <w:rsid w:val="00844318"/>
    <w:rsid w:val="008450A5"/>
    <w:rsid w:val="0084563F"/>
    <w:rsid w:val="00845C80"/>
    <w:rsid w:val="00846D3A"/>
    <w:rsid w:val="00851B3B"/>
    <w:rsid w:val="00854121"/>
    <w:rsid w:val="00854E1E"/>
    <w:rsid w:val="008557D7"/>
    <w:rsid w:val="00855E9D"/>
    <w:rsid w:val="00856201"/>
    <w:rsid w:val="008567BF"/>
    <w:rsid w:val="008567EC"/>
    <w:rsid w:val="00862577"/>
    <w:rsid w:val="00862A74"/>
    <w:rsid w:val="00863D65"/>
    <w:rsid w:val="00866535"/>
    <w:rsid w:val="00867D6E"/>
    <w:rsid w:val="008705BB"/>
    <w:rsid w:val="00872996"/>
    <w:rsid w:val="00872C36"/>
    <w:rsid w:val="0087349D"/>
    <w:rsid w:val="00873A42"/>
    <w:rsid w:val="00873CD3"/>
    <w:rsid w:val="00873EB9"/>
    <w:rsid w:val="008742A5"/>
    <w:rsid w:val="00875240"/>
    <w:rsid w:val="0087634D"/>
    <w:rsid w:val="00876B8F"/>
    <w:rsid w:val="00876F8B"/>
    <w:rsid w:val="0088013F"/>
    <w:rsid w:val="008812B8"/>
    <w:rsid w:val="00881732"/>
    <w:rsid w:val="0088185E"/>
    <w:rsid w:val="00881B39"/>
    <w:rsid w:val="008835A4"/>
    <w:rsid w:val="00884597"/>
    <w:rsid w:val="008874ED"/>
    <w:rsid w:val="0088782C"/>
    <w:rsid w:val="008909AE"/>
    <w:rsid w:val="00891411"/>
    <w:rsid w:val="00892915"/>
    <w:rsid w:val="00893228"/>
    <w:rsid w:val="00893251"/>
    <w:rsid w:val="00895E35"/>
    <w:rsid w:val="008965D0"/>
    <w:rsid w:val="00897257"/>
    <w:rsid w:val="008A28CE"/>
    <w:rsid w:val="008A2CF4"/>
    <w:rsid w:val="008A3CFB"/>
    <w:rsid w:val="008A3E35"/>
    <w:rsid w:val="008A5C07"/>
    <w:rsid w:val="008A5D7D"/>
    <w:rsid w:val="008B052E"/>
    <w:rsid w:val="008B0BA8"/>
    <w:rsid w:val="008B10F1"/>
    <w:rsid w:val="008B2350"/>
    <w:rsid w:val="008B23FA"/>
    <w:rsid w:val="008B3899"/>
    <w:rsid w:val="008B3EF4"/>
    <w:rsid w:val="008B477D"/>
    <w:rsid w:val="008B4BE6"/>
    <w:rsid w:val="008B5528"/>
    <w:rsid w:val="008C14F0"/>
    <w:rsid w:val="008C26FD"/>
    <w:rsid w:val="008C3CFE"/>
    <w:rsid w:val="008D1809"/>
    <w:rsid w:val="008D2E6F"/>
    <w:rsid w:val="008D3A6B"/>
    <w:rsid w:val="008D4055"/>
    <w:rsid w:val="008D4A17"/>
    <w:rsid w:val="008D6F1C"/>
    <w:rsid w:val="008D70FA"/>
    <w:rsid w:val="008E004F"/>
    <w:rsid w:val="008E1A6B"/>
    <w:rsid w:val="008E1C2D"/>
    <w:rsid w:val="008E2773"/>
    <w:rsid w:val="008E294F"/>
    <w:rsid w:val="008E327A"/>
    <w:rsid w:val="008E38A7"/>
    <w:rsid w:val="008E395D"/>
    <w:rsid w:val="008E419F"/>
    <w:rsid w:val="008E45D3"/>
    <w:rsid w:val="008E49CB"/>
    <w:rsid w:val="008E526D"/>
    <w:rsid w:val="008E6801"/>
    <w:rsid w:val="008E6A26"/>
    <w:rsid w:val="008E753F"/>
    <w:rsid w:val="008E7861"/>
    <w:rsid w:val="008E7F78"/>
    <w:rsid w:val="008F029D"/>
    <w:rsid w:val="008F23F2"/>
    <w:rsid w:val="008F313C"/>
    <w:rsid w:val="008F36A8"/>
    <w:rsid w:val="008F397F"/>
    <w:rsid w:val="008F46C5"/>
    <w:rsid w:val="008F563D"/>
    <w:rsid w:val="008F56D7"/>
    <w:rsid w:val="008F60B0"/>
    <w:rsid w:val="008F627A"/>
    <w:rsid w:val="00900743"/>
    <w:rsid w:val="00901724"/>
    <w:rsid w:val="00903509"/>
    <w:rsid w:val="00903AA1"/>
    <w:rsid w:val="0090410F"/>
    <w:rsid w:val="00905369"/>
    <w:rsid w:val="0090564A"/>
    <w:rsid w:val="00905C1D"/>
    <w:rsid w:val="00906032"/>
    <w:rsid w:val="009076AF"/>
    <w:rsid w:val="00907A17"/>
    <w:rsid w:val="00907E9D"/>
    <w:rsid w:val="00910620"/>
    <w:rsid w:val="009125F5"/>
    <w:rsid w:val="00912B3F"/>
    <w:rsid w:val="00913695"/>
    <w:rsid w:val="0091636E"/>
    <w:rsid w:val="00920560"/>
    <w:rsid w:val="00920A9A"/>
    <w:rsid w:val="00922BA7"/>
    <w:rsid w:val="00923EC8"/>
    <w:rsid w:val="00924B48"/>
    <w:rsid w:val="00925EF7"/>
    <w:rsid w:val="00926073"/>
    <w:rsid w:val="00926564"/>
    <w:rsid w:val="009274AD"/>
    <w:rsid w:val="0092793A"/>
    <w:rsid w:val="00930A10"/>
    <w:rsid w:val="00930DDE"/>
    <w:rsid w:val="00930F4C"/>
    <w:rsid w:val="0093137B"/>
    <w:rsid w:val="0093194E"/>
    <w:rsid w:val="0093235F"/>
    <w:rsid w:val="00933445"/>
    <w:rsid w:val="00934112"/>
    <w:rsid w:val="0093515B"/>
    <w:rsid w:val="00935292"/>
    <w:rsid w:val="009362A1"/>
    <w:rsid w:val="009403FC"/>
    <w:rsid w:val="009405E7"/>
    <w:rsid w:val="00940857"/>
    <w:rsid w:val="00940D5A"/>
    <w:rsid w:val="00940E40"/>
    <w:rsid w:val="00941108"/>
    <w:rsid w:val="00941D1A"/>
    <w:rsid w:val="009429C3"/>
    <w:rsid w:val="00942BF8"/>
    <w:rsid w:val="00942C20"/>
    <w:rsid w:val="00943A35"/>
    <w:rsid w:val="009444D4"/>
    <w:rsid w:val="009445E9"/>
    <w:rsid w:val="00944989"/>
    <w:rsid w:val="00944FF3"/>
    <w:rsid w:val="009455F8"/>
    <w:rsid w:val="00945F6C"/>
    <w:rsid w:val="00946792"/>
    <w:rsid w:val="009467DB"/>
    <w:rsid w:val="009468D4"/>
    <w:rsid w:val="00946B11"/>
    <w:rsid w:val="009509B2"/>
    <w:rsid w:val="00953366"/>
    <w:rsid w:val="00953911"/>
    <w:rsid w:val="009547D8"/>
    <w:rsid w:val="00954A7B"/>
    <w:rsid w:val="009565AE"/>
    <w:rsid w:val="0095677D"/>
    <w:rsid w:val="009567B4"/>
    <w:rsid w:val="009618DA"/>
    <w:rsid w:val="0096203E"/>
    <w:rsid w:val="009624FD"/>
    <w:rsid w:val="009637F6"/>
    <w:rsid w:val="00966C3F"/>
    <w:rsid w:val="009678C4"/>
    <w:rsid w:val="00967BEC"/>
    <w:rsid w:val="00970F57"/>
    <w:rsid w:val="0097162B"/>
    <w:rsid w:val="0097184B"/>
    <w:rsid w:val="0097353D"/>
    <w:rsid w:val="00975484"/>
    <w:rsid w:val="009757E6"/>
    <w:rsid w:val="00975CF6"/>
    <w:rsid w:val="00976EEB"/>
    <w:rsid w:val="00977E45"/>
    <w:rsid w:val="009803AA"/>
    <w:rsid w:val="009807C3"/>
    <w:rsid w:val="00980A8F"/>
    <w:rsid w:val="00981091"/>
    <w:rsid w:val="00981A20"/>
    <w:rsid w:val="00981DC0"/>
    <w:rsid w:val="00981F5B"/>
    <w:rsid w:val="0098240E"/>
    <w:rsid w:val="009855A2"/>
    <w:rsid w:val="00986ECA"/>
    <w:rsid w:val="00986F71"/>
    <w:rsid w:val="009874BD"/>
    <w:rsid w:val="00987690"/>
    <w:rsid w:val="00987EB5"/>
    <w:rsid w:val="0099009B"/>
    <w:rsid w:val="00993B6D"/>
    <w:rsid w:val="00993BA9"/>
    <w:rsid w:val="009944A5"/>
    <w:rsid w:val="0099687E"/>
    <w:rsid w:val="00996F61"/>
    <w:rsid w:val="009972B6"/>
    <w:rsid w:val="00997547"/>
    <w:rsid w:val="009A190C"/>
    <w:rsid w:val="009A1D5F"/>
    <w:rsid w:val="009A26B9"/>
    <w:rsid w:val="009A2C47"/>
    <w:rsid w:val="009A5A9B"/>
    <w:rsid w:val="009A60DA"/>
    <w:rsid w:val="009A6392"/>
    <w:rsid w:val="009A65A6"/>
    <w:rsid w:val="009A6AF3"/>
    <w:rsid w:val="009A6B88"/>
    <w:rsid w:val="009A6BA7"/>
    <w:rsid w:val="009B0BC3"/>
    <w:rsid w:val="009B4347"/>
    <w:rsid w:val="009B4B0D"/>
    <w:rsid w:val="009B6EAF"/>
    <w:rsid w:val="009B741D"/>
    <w:rsid w:val="009B787C"/>
    <w:rsid w:val="009B7C75"/>
    <w:rsid w:val="009C10C2"/>
    <w:rsid w:val="009C280F"/>
    <w:rsid w:val="009C29A0"/>
    <w:rsid w:val="009C2BCE"/>
    <w:rsid w:val="009C38FE"/>
    <w:rsid w:val="009C3BB8"/>
    <w:rsid w:val="009C4466"/>
    <w:rsid w:val="009C55A1"/>
    <w:rsid w:val="009C6B40"/>
    <w:rsid w:val="009C6D2F"/>
    <w:rsid w:val="009D0307"/>
    <w:rsid w:val="009D1658"/>
    <w:rsid w:val="009D5674"/>
    <w:rsid w:val="009D5ED3"/>
    <w:rsid w:val="009D61EB"/>
    <w:rsid w:val="009D6691"/>
    <w:rsid w:val="009D6821"/>
    <w:rsid w:val="009D7620"/>
    <w:rsid w:val="009D795A"/>
    <w:rsid w:val="009E1308"/>
    <w:rsid w:val="009E1D14"/>
    <w:rsid w:val="009E1DEC"/>
    <w:rsid w:val="009E1EDA"/>
    <w:rsid w:val="009E6017"/>
    <w:rsid w:val="009E6204"/>
    <w:rsid w:val="009E7662"/>
    <w:rsid w:val="009E7A00"/>
    <w:rsid w:val="009E7BBA"/>
    <w:rsid w:val="009E7E42"/>
    <w:rsid w:val="009F0B38"/>
    <w:rsid w:val="009F0B6C"/>
    <w:rsid w:val="009F14CA"/>
    <w:rsid w:val="009F1509"/>
    <w:rsid w:val="009F18F5"/>
    <w:rsid w:val="009F1F53"/>
    <w:rsid w:val="009F4DF3"/>
    <w:rsid w:val="009F5071"/>
    <w:rsid w:val="009F518C"/>
    <w:rsid w:val="009F73F9"/>
    <w:rsid w:val="00A00193"/>
    <w:rsid w:val="00A0023A"/>
    <w:rsid w:val="00A00AA2"/>
    <w:rsid w:val="00A01AD9"/>
    <w:rsid w:val="00A01CBF"/>
    <w:rsid w:val="00A02165"/>
    <w:rsid w:val="00A027DD"/>
    <w:rsid w:val="00A032E4"/>
    <w:rsid w:val="00A03321"/>
    <w:rsid w:val="00A03BBC"/>
    <w:rsid w:val="00A04BF2"/>
    <w:rsid w:val="00A04CED"/>
    <w:rsid w:val="00A0746B"/>
    <w:rsid w:val="00A07F96"/>
    <w:rsid w:val="00A102C8"/>
    <w:rsid w:val="00A11CBF"/>
    <w:rsid w:val="00A124B6"/>
    <w:rsid w:val="00A12971"/>
    <w:rsid w:val="00A12A01"/>
    <w:rsid w:val="00A14377"/>
    <w:rsid w:val="00A15467"/>
    <w:rsid w:val="00A16815"/>
    <w:rsid w:val="00A16B46"/>
    <w:rsid w:val="00A16B72"/>
    <w:rsid w:val="00A16BD8"/>
    <w:rsid w:val="00A170FF"/>
    <w:rsid w:val="00A17FC2"/>
    <w:rsid w:val="00A20015"/>
    <w:rsid w:val="00A21DBA"/>
    <w:rsid w:val="00A21EA8"/>
    <w:rsid w:val="00A22BC8"/>
    <w:rsid w:val="00A230D2"/>
    <w:rsid w:val="00A2354D"/>
    <w:rsid w:val="00A23A7A"/>
    <w:rsid w:val="00A24528"/>
    <w:rsid w:val="00A247E8"/>
    <w:rsid w:val="00A2621F"/>
    <w:rsid w:val="00A264E7"/>
    <w:rsid w:val="00A30D1B"/>
    <w:rsid w:val="00A35326"/>
    <w:rsid w:val="00A35AC8"/>
    <w:rsid w:val="00A35C5C"/>
    <w:rsid w:val="00A36B59"/>
    <w:rsid w:val="00A42A65"/>
    <w:rsid w:val="00A430B4"/>
    <w:rsid w:val="00A4384E"/>
    <w:rsid w:val="00A442E5"/>
    <w:rsid w:val="00A4501A"/>
    <w:rsid w:val="00A522B4"/>
    <w:rsid w:val="00A542BC"/>
    <w:rsid w:val="00A577B4"/>
    <w:rsid w:val="00A62FA0"/>
    <w:rsid w:val="00A64894"/>
    <w:rsid w:val="00A6533B"/>
    <w:rsid w:val="00A65D91"/>
    <w:rsid w:val="00A70831"/>
    <w:rsid w:val="00A71C54"/>
    <w:rsid w:val="00A725C7"/>
    <w:rsid w:val="00A73F84"/>
    <w:rsid w:val="00A74B16"/>
    <w:rsid w:val="00A74D36"/>
    <w:rsid w:val="00A7545D"/>
    <w:rsid w:val="00A76056"/>
    <w:rsid w:val="00A764CA"/>
    <w:rsid w:val="00A8348E"/>
    <w:rsid w:val="00A84390"/>
    <w:rsid w:val="00A85232"/>
    <w:rsid w:val="00A85635"/>
    <w:rsid w:val="00A859F1"/>
    <w:rsid w:val="00A86665"/>
    <w:rsid w:val="00A86C16"/>
    <w:rsid w:val="00A87EF6"/>
    <w:rsid w:val="00A926B1"/>
    <w:rsid w:val="00A92B48"/>
    <w:rsid w:val="00A93525"/>
    <w:rsid w:val="00A942AC"/>
    <w:rsid w:val="00A96EEF"/>
    <w:rsid w:val="00A96FA2"/>
    <w:rsid w:val="00A97C5E"/>
    <w:rsid w:val="00AA311D"/>
    <w:rsid w:val="00AA4A06"/>
    <w:rsid w:val="00AA5365"/>
    <w:rsid w:val="00AA62CC"/>
    <w:rsid w:val="00AA6BE6"/>
    <w:rsid w:val="00AA71C5"/>
    <w:rsid w:val="00AA7B21"/>
    <w:rsid w:val="00AB0D56"/>
    <w:rsid w:val="00AB1380"/>
    <w:rsid w:val="00AB2905"/>
    <w:rsid w:val="00AB29CB"/>
    <w:rsid w:val="00AB2E42"/>
    <w:rsid w:val="00AB3104"/>
    <w:rsid w:val="00AB34F0"/>
    <w:rsid w:val="00AB40FB"/>
    <w:rsid w:val="00AB433B"/>
    <w:rsid w:val="00AB455A"/>
    <w:rsid w:val="00AB65BD"/>
    <w:rsid w:val="00AB714A"/>
    <w:rsid w:val="00AB7194"/>
    <w:rsid w:val="00AB739E"/>
    <w:rsid w:val="00AC1137"/>
    <w:rsid w:val="00AC11EE"/>
    <w:rsid w:val="00AC1B28"/>
    <w:rsid w:val="00AC2FD0"/>
    <w:rsid w:val="00AC39E0"/>
    <w:rsid w:val="00AC464B"/>
    <w:rsid w:val="00AC6D19"/>
    <w:rsid w:val="00AC6E7C"/>
    <w:rsid w:val="00AC7794"/>
    <w:rsid w:val="00AC7F52"/>
    <w:rsid w:val="00AD117C"/>
    <w:rsid w:val="00AD1ECD"/>
    <w:rsid w:val="00AD2AAB"/>
    <w:rsid w:val="00AD2D55"/>
    <w:rsid w:val="00AD3422"/>
    <w:rsid w:val="00AD392C"/>
    <w:rsid w:val="00AD3E40"/>
    <w:rsid w:val="00AD43F0"/>
    <w:rsid w:val="00AD45AD"/>
    <w:rsid w:val="00AD4801"/>
    <w:rsid w:val="00AD7E6D"/>
    <w:rsid w:val="00AE01BA"/>
    <w:rsid w:val="00AE0E0D"/>
    <w:rsid w:val="00AE1B38"/>
    <w:rsid w:val="00AE1C76"/>
    <w:rsid w:val="00AE3246"/>
    <w:rsid w:val="00AE5480"/>
    <w:rsid w:val="00AE6329"/>
    <w:rsid w:val="00AE65A1"/>
    <w:rsid w:val="00AE7A3C"/>
    <w:rsid w:val="00AF009C"/>
    <w:rsid w:val="00AF0175"/>
    <w:rsid w:val="00AF057D"/>
    <w:rsid w:val="00AF14CA"/>
    <w:rsid w:val="00AF161F"/>
    <w:rsid w:val="00AF2771"/>
    <w:rsid w:val="00AF39E6"/>
    <w:rsid w:val="00AF478F"/>
    <w:rsid w:val="00AF6491"/>
    <w:rsid w:val="00AF7E6C"/>
    <w:rsid w:val="00B01480"/>
    <w:rsid w:val="00B02938"/>
    <w:rsid w:val="00B02CFE"/>
    <w:rsid w:val="00B04426"/>
    <w:rsid w:val="00B04D33"/>
    <w:rsid w:val="00B05330"/>
    <w:rsid w:val="00B057BB"/>
    <w:rsid w:val="00B06723"/>
    <w:rsid w:val="00B07667"/>
    <w:rsid w:val="00B10665"/>
    <w:rsid w:val="00B11CE3"/>
    <w:rsid w:val="00B12B6C"/>
    <w:rsid w:val="00B15C9A"/>
    <w:rsid w:val="00B15DB7"/>
    <w:rsid w:val="00B17CF5"/>
    <w:rsid w:val="00B17D68"/>
    <w:rsid w:val="00B2037F"/>
    <w:rsid w:val="00B2153B"/>
    <w:rsid w:val="00B228D0"/>
    <w:rsid w:val="00B22991"/>
    <w:rsid w:val="00B25F04"/>
    <w:rsid w:val="00B25F1B"/>
    <w:rsid w:val="00B26D0D"/>
    <w:rsid w:val="00B275D1"/>
    <w:rsid w:val="00B27C15"/>
    <w:rsid w:val="00B27DD4"/>
    <w:rsid w:val="00B3018B"/>
    <w:rsid w:val="00B302F3"/>
    <w:rsid w:val="00B3070A"/>
    <w:rsid w:val="00B30A39"/>
    <w:rsid w:val="00B324BA"/>
    <w:rsid w:val="00B3300B"/>
    <w:rsid w:val="00B335E6"/>
    <w:rsid w:val="00B33F45"/>
    <w:rsid w:val="00B33FCF"/>
    <w:rsid w:val="00B34656"/>
    <w:rsid w:val="00B34782"/>
    <w:rsid w:val="00B35780"/>
    <w:rsid w:val="00B36026"/>
    <w:rsid w:val="00B3663A"/>
    <w:rsid w:val="00B37BA6"/>
    <w:rsid w:val="00B40A88"/>
    <w:rsid w:val="00B421BD"/>
    <w:rsid w:val="00B43DB9"/>
    <w:rsid w:val="00B45F5C"/>
    <w:rsid w:val="00B4603D"/>
    <w:rsid w:val="00B46304"/>
    <w:rsid w:val="00B465FA"/>
    <w:rsid w:val="00B5083B"/>
    <w:rsid w:val="00B53569"/>
    <w:rsid w:val="00B54E43"/>
    <w:rsid w:val="00B55858"/>
    <w:rsid w:val="00B60071"/>
    <w:rsid w:val="00B63C05"/>
    <w:rsid w:val="00B645CB"/>
    <w:rsid w:val="00B6553C"/>
    <w:rsid w:val="00B674EE"/>
    <w:rsid w:val="00B67606"/>
    <w:rsid w:val="00B6775E"/>
    <w:rsid w:val="00B67B55"/>
    <w:rsid w:val="00B67E45"/>
    <w:rsid w:val="00B70A66"/>
    <w:rsid w:val="00B70E2D"/>
    <w:rsid w:val="00B71CD6"/>
    <w:rsid w:val="00B738E9"/>
    <w:rsid w:val="00B73DE6"/>
    <w:rsid w:val="00B745B9"/>
    <w:rsid w:val="00B758CB"/>
    <w:rsid w:val="00B76490"/>
    <w:rsid w:val="00B76965"/>
    <w:rsid w:val="00B76E3E"/>
    <w:rsid w:val="00B80E07"/>
    <w:rsid w:val="00B8117C"/>
    <w:rsid w:val="00B82A8D"/>
    <w:rsid w:val="00B82FBA"/>
    <w:rsid w:val="00B83D15"/>
    <w:rsid w:val="00B86F47"/>
    <w:rsid w:val="00B87064"/>
    <w:rsid w:val="00B872F2"/>
    <w:rsid w:val="00B87468"/>
    <w:rsid w:val="00B92AE8"/>
    <w:rsid w:val="00B94645"/>
    <w:rsid w:val="00B94672"/>
    <w:rsid w:val="00B948D7"/>
    <w:rsid w:val="00B94909"/>
    <w:rsid w:val="00B95796"/>
    <w:rsid w:val="00B9592B"/>
    <w:rsid w:val="00B95A5B"/>
    <w:rsid w:val="00B961DA"/>
    <w:rsid w:val="00B965C7"/>
    <w:rsid w:val="00B96E07"/>
    <w:rsid w:val="00BA0DF9"/>
    <w:rsid w:val="00BA15EB"/>
    <w:rsid w:val="00BA1687"/>
    <w:rsid w:val="00BA1AAB"/>
    <w:rsid w:val="00BA262C"/>
    <w:rsid w:val="00BA3D16"/>
    <w:rsid w:val="00BA42AE"/>
    <w:rsid w:val="00BA5D70"/>
    <w:rsid w:val="00BB19FD"/>
    <w:rsid w:val="00BB1D23"/>
    <w:rsid w:val="00BB1EBB"/>
    <w:rsid w:val="00BB21C8"/>
    <w:rsid w:val="00BB25E6"/>
    <w:rsid w:val="00BB4071"/>
    <w:rsid w:val="00BB4F2B"/>
    <w:rsid w:val="00BB53F7"/>
    <w:rsid w:val="00BB7277"/>
    <w:rsid w:val="00BC14C3"/>
    <w:rsid w:val="00BC1705"/>
    <w:rsid w:val="00BC24BE"/>
    <w:rsid w:val="00BC293C"/>
    <w:rsid w:val="00BC2F50"/>
    <w:rsid w:val="00BC3049"/>
    <w:rsid w:val="00BC3206"/>
    <w:rsid w:val="00BC60F0"/>
    <w:rsid w:val="00BD098B"/>
    <w:rsid w:val="00BD1D86"/>
    <w:rsid w:val="00BD238B"/>
    <w:rsid w:val="00BD2653"/>
    <w:rsid w:val="00BD327A"/>
    <w:rsid w:val="00BD33F5"/>
    <w:rsid w:val="00BD40F0"/>
    <w:rsid w:val="00BD4723"/>
    <w:rsid w:val="00BD6868"/>
    <w:rsid w:val="00BD6A2E"/>
    <w:rsid w:val="00BD6ADF"/>
    <w:rsid w:val="00BD6B99"/>
    <w:rsid w:val="00BE1161"/>
    <w:rsid w:val="00BE13A6"/>
    <w:rsid w:val="00BE189D"/>
    <w:rsid w:val="00BE23D2"/>
    <w:rsid w:val="00BE263C"/>
    <w:rsid w:val="00BE319C"/>
    <w:rsid w:val="00BE34F8"/>
    <w:rsid w:val="00BE55B2"/>
    <w:rsid w:val="00BE61D3"/>
    <w:rsid w:val="00BE6C6B"/>
    <w:rsid w:val="00BE7E54"/>
    <w:rsid w:val="00BF2036"/>
    <w:rsid w:val="00BF2412"/>
    <w:rsid w:val="00BF2792"/>
    <w:rsid w:val="00BF2D8F"/>
    <w:rsid w:val="00BF4A7B"/>
    <w:rsid w:val="00BF4AF1"/>
    <w:rsid w:val="00BF4B0A"/>
    <w:rsid w:val="00BF6F29"/>
    <w:rsid w:val="00BF77AB"/>
    <w:rsid w:val="00BF77DF"/>
    <w:rsid w:val="00C00471"/>
    <w:rsid w:val="00C01D41"/>
    <w:rsid w:val="00C026ED"/>
    <w:rsid w:val="00C0348D"/>
    <w:rsid w:val="00C03E2F"/>
    <w:rsid w:val="00C04237"/>
    <w:rsid w:val="00C05726"/>
    <w:rsid w:val="00C05CDD"/>
    <w:rsid w:val="00C05D2C"/>
    <w:rsid w:val="00C06749"/>
    <w:rsid w:val="00C10C28"/>
    <w:rsid w:val="00C11685"/>
    <w:rsid w:val="00C13C71"/>
    <w:rsid w:val="00C145EE"/>
    <w:rsid w:val="00C149BC"/>
    <w:rsid w:val="00C15504"/>
    <w:rsid w:val="00C169AF"/>
    <w:rsid w:val="00C17F80"/>
    <w:rsid w:val="00C2094F"/>
    <w:rsid w:val="00C20E39"/>
    <w:rsid w:val="00C2232B"/>
    <w:rsid w:val="00C226DC"/>
    <w:rsid w:val="00C22AE2"/>
    <w:rsid w:val="00C24974"/>
    <w:rsid w:val="00C249EA"/>
    <w:rsid w:val="00C24F85"/>
    <w:rsid w:val="00C2523F"/>
    <w:rsid w:val="00C2568E"/>
    <w:rsid w:val="00C25915"/>
    <w:rsid w:val="00C267D2"/>
    <w:rsid w:val="00C27164"/>
    <w:rsid w:val="00C304B6"/>
    <w:rsid w:val="00C32E00"/>
    <w:rsid w:val="00C33E9A"/>
    <w:rsid w:val="00C343D1"/>
    <w:rsid w:val="00C344AA"/>
    <w:rsid w:val="00C34782"/>
    <w:rsid w:val="00C4201C"/>
    <w:rsid w:val="00C4245B"/>
    <w:rsid w:val="00C42A8A"/>
    <w:rsid w:val="00C4333A"/>
    <w:rsid w:val="00C43D7C"/>
    <w:rsid w:val="00C451A9"/>
    <w:rsid w:val="00C47418"/>
    <w:rsid w:val="00C47FD9"/>
    <w:rsid w:val="00C50955"/>
    <w:rsid w:val="00C51B51"/>
    <w:rsid w:val="00C5277D"/>
    <w:rsid w:val="00C55017"/>
    <w:rsid w:val="00C553AB"/>
    <w:rsid w:val="00C5580B"/>
    <w:rsid w:val="00C55F17"/>
    <w:rsid w:val="00C566D9"/>
    <w:rsid w:val="00C5702A"/>
    <w:rsid w:val="00C6107B"/>
    <w:rsid w:val="00C611C1"/>
    <w:rsid w:val="00C61251"/>
    <w:rsid w:val="00C62231"/>
    <w:rsid w:val="00C62268"/>
    <w:rsid w:val="00C63639"/>
    <w:rsid w:val="00C637C1"/>
    <w:rsid w:val="00C64A71"/>
    <w:rsid w:val="00C64FFD"/>
    <w:rsid w:val="00C662DB"/>
    <w:rsid w:val="00C66669"/>
    <w:rsid w:val="00C674A7"/>
    <w:rsid w:val="00C67DB1"/>
    <w:rsid w:val="00C7039A"/>
    <w:rsid w:val="00C70D18"/>
    <w:rsid w:val="00C70F3B"/>
    <w:rsid w:val="00C720F5"/>
    <w:rsid w:val="00C724F8"/>
    <w:rsid w:val="00C7273C"/>
    <w:rsid w:val="00C728D1"/>
    <w:rsid w:val="00C736E8"/>
    <w:rsid w:val="00C737D6"/>
    <w:rsid w:val="00C739AF"/>
    <w:rsid w:val="00C7650D"/>
    <w:rsid w:val="00C767CA"/>
    <w:rsid w:val="00C76F97"/>
    <w:rsid w:val="00C77818"/>
    <w:rsid w:val="00C805F1"/>
    <w:rsid w:val="00C81787"/>
    <w:rsid w:val="00C84E1F"/>
    <w:rsid w:val="00C861F9"/>
    <w:rsid w:val="00C91174"/>
    <w:rsid w:val="00C91468"/>
    <w:rsid w:val="00C94278"/>
    <w:rsid w:val="00C95141"/>
    <w:rsid w:val="00C95471"/>
    <w:rsid w:val="00C95C65"/>
    <w:rsid w:val="00C95D16"/>
    <w:rsid w:val="00C9654D"/>
    <w:rsid w:val="00C9732C"/>
    <w:rsid w:val="00C975D6"/>
    <w:rsid w:val="00C97798"/>
    <w:rsid w:val="00CA0128"/>
    <w:rsid w:val="00CA178E"/>
    <w:rsid w:val="00CA2266"/>
    <w:rsid w:val="00CA2613"/>
    <w:rsid w:val="00CA2E0F"/>
    <w:rsid w:val="00CA3129"/>
    <w:rsid w:val="00CA44CE"/>
    <w:rsid w:val="00CA56B3"/>
    <w:rsid w:val="00CA5832"/>
    <w:rsid w:val="00CA7295"/>
    <w:rsid w:val="00CA7580"/>
    <w:rsid w:val="00CA7C89"/>
    <w:rsid w:val="00CB0126"/>
    <w:rsid w:val="00CB0780"/>
    <w:rsid w:val="00CB394A"/>
    <w:rsid w:val="00CB4818"/>
    <w:rsid w:val="00CB5841"/>
    <w:rsid w:val="00CB64C7"/>
    <w:rsid w:val="00CB772C"/>
    <w:rsid w:val="00CC014C"/>
    <w:rsid w:val="00CC0E75"/>
    <w:rsid w:val="00CC2ECD"/>
    <w:rsid w:val="00CC3989"/>
    <w:rsid w:val="00CC47F3"/>
    <w:rsid w:val="00CC51E0"/>
    <w:rsid w:val="00CD0362"/>
    <w:rsid w:val="00CD0D02"/>
    <w:rsid w:val="00CD1371"/>
    <w:rsid w:val="00CD3B71"/>
    <w:rsid w:val="00CD5270"/>
    <w:rsid w:val="00CD55F1"/>
    <w:rsid w:val="00CD6C43"/>
    <w:rsid w:val="00CD6EF9"/>
    <w:rsid w:val="00CD7550"/>
    <w:rsid w:val="00CE13A4"/>
    <w:rsid w:val="00CE292A"/>
    <w:rsid w:val="00CE4089"/>
    <w:rsid w:val="00CE42D0"/>
    <w:rsid w:val="00CF1E43"/>
    <w:rsid w:val="00CF1EB9"/>
    <w:rsid w:val="00CF28B6"/>
    <w:rsid w:val="00CF3BB1"/>
    <w:rsid w:val="00CF3E79"/>
    <w:rsid w:val="00CF4395"/>
    <w:rsid w:val="00CF67C3"/>
    <w:rsid w:val="00CF68CB"/>
    <w:rsid w:val="00CF6DBC"/>
    <w:rsid w:val="00D0085E"/>
    <w:rsid w:val="00D03F0E"/>
    <w:rsid w:val="00D05128"/>
    <w:rsid w:val="00D05EEC"/>
    <w:rsid w:val="00D06C83"/>
    <w:rsid w:val="00D104C1"/>
    <w:rsid w:val="00D11DFF"/>
    <w:rsid w:val="00D12468"/>
    <w:rsid w:val="00D12BD4"/>
    <w:rsid w:val="00D135CD"/>
    <w:rsid w:val="00D14284"/>
    <w:rsid w:val="00D15123"/>
    <w:rsid w:val="00D221E1"/>
    <w:rsid w:val="00D2230D"/>
    <w:rsid w:val="00D228DD"/>
    <w:rsid w:val="00D22BBA"/>
    <w:rsid w:val="00D23338"/>
    <w:rsid w:val="00D23369"/>
    <w:rsid w:val="00D236F3"/>
    <w:rsid w:val="00D24141"/>
    <w:rsid w:val="00D24AA2"/>
    <w:rsid w:val="00D25575"/>
    <w:rsid w:val="00D27E4B"/>
    <w:rsid w:val="00D311C2"/>
    <w:rsid w:val="00D31492"/>
    <w:rsid w:val="00D31593"/>
    <w:rsid w:val="00D32B33"/>
    <w:rsid w:val="00D32D80"/>
    <w:rsid w:val="00D32EC4"/>
    <w:rsid w:val="00D34C19"/>
    <w:rsid w:val="00D3539A"/>
    <w:rsid w:val="00D3589C"/>
    <w:rsid w:val="00D3759B"/>
    <w:rsid w:val="00D42903"/>
    <w:rsid w:val="00D42FDB"/>
    <w:rsid w:val="00D43BFB"/>
    <w:rsid w:val="00D44A21"/>
    <w:rsid w:val="00D45A12"/>
    <w:rsid w:val="00D46863"/>
    <w:rsid w:val="00D476FA"/>
    <w:rsid w:val="00D47808"/>
    <w:rsid w:val="00D47B0F"/>
    <w:rsid w:val="00D503B7"/>
    <w:rsid w:val="00D507BA"/>
    <w:rsid w:val="00D514BF"/>
    <w:rsid w:val="00D51647"/>
    <w:rsid w:val="00D51BD5"/>
    <w:rsid w:val="00D52030"/>
    <w:rsid w:val="00D541FF"/>
    <w:rsid w:val="00D54B22"/>
    <w:rsid w:val="00D569C4"/>
    <w:rsid w:val="00D60030"/>
    <w:rsid w:val="00D60672"/>
    <w:rsid w:val="00D64A42"/>
    <w:rsid w:val="00D6511C"/>
    <w:rsid w:val="00D707D9"/>
    <w:rsid w:val="00D72DA8"/>
    <w:rsid w:val="00D75075"/>
    <w:rsid w:val="00D7560E"/>
    <w:rsid w:val="00D7618C"/>
    <w:rsid w:val="00D76379"/>
    <w:rsid w:val="00D77288"/>
    <w:rsid w:val="00D80717"/>
    <w:rsid w:val="00D8165E"/>
    <w:rsid w:val="00D824F3"/>
    <w:rsid w:val="00D82DC5"/>
    <w:rsid w:val="00D82EFF"/>
    <w:rsid w:val="00D836BF"/>
    <w:rsid w:val="00D83BDD"/>
    <w:rsid w:val="00D843EF"/>
    <w:rsid w:val="00D850CE"/>
    <w:rsid w:val="00D852FC"/>
    <w:rsid w:val="00D865C3"/>
    <w:rsid w:val="00D87173"/>
    <w:rsid w:val="00D87238"/>
    <w:rsid w:val="00D87928"/>
    <w:rsid w:val="00D9159F"/>
    <w:rsid w:val="00D91CA9"/>
    <w:rsid w:val="00D92534"/>
    <w:rsid w:val="00D92D1E"/>
    <w:rsid w:val="00D92D32"/>
    <w:rsid w:val="00D93102"/>
    <w:rsid w:val="00D9364B"/>
    <w:rsid w:val="00D95E4D"/>
    <w:rsid w:val="00D96527"/>
    <w:rsid w:val="00D97821"/>
    <w:rsid w:val="00D97993"/>
    <w:rsid w:val="00DA0561"/>
    <w:rsid w:val="00DA07AE"/>
    <w:rsid w:val="00DA13F5"/>
    <w:rsid w:val="00DA19B8"/>
    <w:rsid w:val="00DA21B2"/>
    <w:rsid w:val="00DA2AED"/>
    <w:rsid w:val="00DA30C4"/>
    <w:rsid w:val="00DA3ED2"/>
    <w:rsid w:val="00DA43D7"/>
    <w:rsid w:val="00DA45F6"/>
    <w:rsid w:val="00DA5392"/>
    <w:rsid w:val="00DA5411"/>
    <w:rsid w:val="00DA552C"/>
    <w:rsid w:val="00DB0B16"/>
    <w:rsid w:val="00DB10AC"/>
    <w:rsid w:val="00DB16A7"/>
    <w:rsid w:val="00DB2753"/>
    <w:rsid w:val="00DB3271"/>
    <w:rsid w:val="00DB38A7"/>
    <w:rsid w:val="00DB41A1"/>
    <w:rsid w:val="00DB601B"/>
    <w:rsid w:val="00DB60EC"/>
    <w:rsid w:val="00DB6928"/>
    <w:rsid w:val="00DB6F30"/>
    <w:rsid w:val="00DB7038"/>
    <w:rsid w:val="00DB716A"/>
    <w:rsid w:val="00DC0D91"/>
    <w:rsid w:val="00DC0EEB"/>
    <w:rsid w:val="00DC1894"/>
    <w:rsid w:val="00DC20B0"/>
    <w:rsid w:val="00DC2522"/>
    <w:rsid w:val="00DC2936"/>
    <w:rsid w:val="00DC5557"/>
    <w:rsid w:val="00DC5FB3"/>
    <w:rsid w:val="00DC60DF"/>
    <w:rsid w:val="00DC72C8"/>
    <w:rsid w:val="00DC7796"/>
    <w:rsid w:val="00DC79DE"/>
    <w:rsid w:val="00DD0CD3"/>
    <w:rsid w:val="00DD20F3"/>
    <w:rsid w:val="00DD32D7"/>
    <w:rsid w:val="00DD3603"/>
    <w:rsid w:val="00DD36EF"/>
    <w:rsid w:val="00DD4A31"/>
    <w:rsid w:val="00DD6C33"/>
    <w:rsid w:val="00DD7B8E"/>
    <w:rsid w:val="00DE252C"/>
    <w:rsid w:val="00DE2536"/>
    <w:rsid w:val="00DE2F13"/>
    <w:rsid w:val="00DE30F0"/>
    <w:rsid w:val="00DE3151"/>
    <w:rsid w:val="00DE44E8"/>
    <w:rsid w:val="00DE6FAC"/>
    <w:rsid w:val="00DE736E"/>
    <w:rsid w:val="00DE75D5"/>
    <w:rsid w:val="00DF130B"/>
    <w:rsid w:val="00DF2A12"/>
    <w:rsid w:val="00DF2AEC"/>
    <w:rsid w:val="00DF51AE"/>
    <w:rsid w:val="00E01F03"/>
    <w:rsid w:val="00E020D4"/>
    <w:rsid w:val="00E03F47"/>
    <w:rsid w:val="00E067FF"/>
    <w:rsid w:val="00E0693C"/>
    <w:rsid w:val="00E06F60"/>
    <w:rsid w:val="00E06FB4"/>
    <w:rsid w:val="00E07418"/>
    <w:rsid w:val="00E11270"/>
    <w:rsid w:val="00E11852"/>
    <w:rsid w:val="00E119B2"/>
    <w:rsid w:val="00E147FB"/>
    <w:rsid w:val="00E149D2"/>
    <w:rsid w:val="00E174A4"/>
    <w:rsid w:val="00E20220"/>
    <w:rsid w:val="00E20DA6"/>
    <w:rsid w:val="00E2174F"/>
    <w:rsid w:val="00E220AD"/>
    <w:rsid w:val="00E23F35"/>
    <w:rsid w:val="00E25393"/>
    <w:rsid w:val="00E25A7F"/>
    <w:rsid w:val="00E25FB9"/>
    <w:rsid w:val="00E27C7F"/>
    <w:rsid w:val="00E3073D"/>
    <w:rsid w:val="00E32D23"/>
    <w:rsid w:val="00E33550"/>
    <w:rsid w:val="00E349DD"/>
    <w:rsid w:val="00E34F36"/>
    <w:rsid w:val="00E3532C"/>
    <w:rsid w:val="00E358A5"/>
    <w:rsid w:val="00E35E8E"/>
    <w:rsid w:val="00E367ED"/>
    <w:rsid w:val="00E3701C"/>
    <w:rsid w:val="00E37A3F"/>
    <w:rsid w:val="00E4120F"/>
    <w:rsid w:val="00E42B0B"/>
    <w:rsid w:val="00E42CA3"/>
    <w:rsid w:val="00E4371D"/>
    <w:rsid w:val="00E44CD2"/>
    <w:rsid w:val="00E45A19"/>
    <w:rsid w:val="00E468E7"/>
    <w:rsid w:val="00E51BE8"/>
    <w:rsid w:val="00E522A3"/>
    <w:rsid w:val="00E526E6"/>
    <w:rsid w:val="00E52D98"/>
    <w:rsid w:val="00E533C5"/>
    <w:rsid w:val="00E54DAB"/>
    <w:rsid w:val="00E54FA2"/>
    <w:rsid w:val="00E55C34"/>
    <w:rsid w:val="00E56786"/>
    <w:rsid w:val="00E56BE9"/>
    <w:rsid w:val="00E6044C"/>
    <w:rsid w:val="00E60B3C"/>
    <w:rsid w:val="00E610F2"/>
    <w:rsid w:val="00E629C8"/>
    <w:rsid w:val="00E6348F"/>
    <w:rsid w:val="00E64B2B"/>
    <w:rsid w:val="00E66B65"/>
    <w:rsid w:val="00E71F32"/>
    <w:rsid w:val="00E72657"/>
    <w:rsid w:val="00E72B7D"/>
    <w:rsid w:val="00E73727"/>
    <w:rsid w:val="00E73805"/>
    <w:rsid w:val="00E74FA4"/>
    <w:rsid w:val="00E75144"/>
    <w:rsid w:val="00E7675E"/>
    <w:rsid w:val="00E770F7"/>
    <w:rsid w:val="00E771D3"/>
    <w:rsid w:val="00E7787D"/>
    <w:rsid w:val="00E80241"/>
    <w:rsid w:val="00E802C4"/>
    <w:rsid w:val="00E80632"/>
    <w:rsid w:val="00E81674"/>
    <w:rsid w:val="00E821D6"/>
    <w:rsid w:val="00E83FFC"/>
    <w:rsid w:val="00E849D3"/>
    <w:rsid w:val="00E857BC"/>
    <w:rsid w:val="00E85A72"/>
    <w:rsid w:val="00E85D66"/>
    <w:rsid w:val="00E86229"/>
    <w:rsid w:val="00E86EED"/>
    <w:rsid w:val="00E87F89"/>
    <w:rsid w:val="00E932E3"/>
    <w:rsid w:val="00E93C39"/>
    <w:rsid w:val="00E94A79"/>
    <w:rsid w:val="00E96693"/>
    <w:rsid w:val="00E96928"/>
    <w:rsid w:val="00E96A45"/>
    <w:rsid w:val="00E97BCD"/>
    <w:rsid w:val="00EA08F2"/>
    <w:rsid w:val="00EA1378"/>
    <w:rsid w:val="00EA1AB2"/>
    <w:rsid w:val="00EA2602"/>
    <w:rsid w:val="00EA3BFE"/>
    <w:rsid w:val="00EA49D1"/>
    <w:rsid w:val="00EA4A62"/>
    <w:rsid w:val="00EA665F"/>
    <w:rsid w:val="00EA6913"/>
    <w:rsid w:val="00EA7EBC"/>
    <w:rsid w:val="00EB03E1"/>
    <w:rsid w:val="00EB12A5"/>
    <w:rsid w:val="00EB2662"/>
    <w:rsid w:val="00EB27E5"/>
    <w:rsid w:val="00EB3872"/>
    <w:rsid w:val="00EB44A2"/>
    <w:rsid w:val="00EB4E3E"/>
    <w:rsid w:val="00EB4FB2"/>
    <w:rsid w:val="00EB67F9"/>
    <w:rsid w:val="00EC0875"/>
    <w:rsid w:val="00EC0A5A"/>
    <w:rsid w:val="00EC10C1"/>
    <w:rsid w:val="00EC18D2"/>
    <w:rsid w:val="00EC1F56"/>
    <w:rsid w:val="00EC5A31"/>
    <w:rsid w:val="00EC5BC3"/>
    <w:rsid w:val="00EC75DB"/>
    <w:rsid w:val="00EC7BF4"/>
    <w:rsid w:val="00ED0AAF"/>
    <w:rsid w:val="00ED1394"/>
    <w:rsid w:val="00ED2826"/>
    <w:rsid w:val="00ED3397"/>
    <w:rsid w:val="00ED3496"/>
    <w:rsid w:val="00ED3988"/>
    <w:rsid w:val="00ED48BF"/>
    <w:rsid w:val="00ED5593"/>
    <w:rsid w:val="00ED5A92"/>
    <w:rsid w:val="00ED7642"/>
    <w:rsid w:val="00EE0477"/>
    <w:rsid w:val="00EE061E"/>
    <w:rsid w:val="00EE2791"/>
    <w:rsid w:val="00EE3C05"/>
    <w:rsid w:val="00EE49EF"/>
    <w:rsid w:val="00EE6397"/>
    <w:rsid w:val="00EE657C"/>
    <w:rsid w:val="00EE6591"/>
    <w:rsid w:val="00EE6C15"/>
    <w:rsid w:val="00EE70E3"/>
    <w:rsid w:val="00EE7883"/>
    <w:rsid w:val="00EF0369"/>
    <w:rsid w:val="00EF0DDC"/>
    <w:rsid w:val="00EF23BD"/>
    <w:rsid w:val="00EF4CDC"/>
    <w:rsid w:val="00EF7D6B"/>
    <w:rsid w:val="00EF7EB6"/>
    <w:rsid w:val="00F00C73"/>
    <w:rsid w:val="00F01ABF"/>
    <w:rsid w:val="00F023DA"/>
    <w:rsid w:val="00F02E03"/>
    <w:rsid w:val="00F03899"/>
    <w:rsid w:val="00F0502F"/>
    <w:rsid w:val="00F0511F"/>
    <w:rsid w:val="00F06466"/>
    <w:rsid w:val="00F073F0"/>
    <w:rsid w:val="00F104DB"/>
    <w:rsid w:val="00F10860"/>
    <w:rsid w:val="00F108E5"/>
    <w:rsid w:val="00F10A6D"/>
    <w:rsid w:val="00F11279"/>
    <w:rsid w:val="00F12866"/>
    <w:rsid w:val="00F12C50"/>
    <w:rsid w:val="00F12F2B"/>
    <w:rsid w:val="00F13A15"/>
    <w:rsid w:val="00F1687D"/>
    <w:rsid w:val="00F16C92"/>
    <w:rsid w:val="00F16D1F"/>
    <w:rsid w:val="00F1740F"/>
    <w:rsid w:val="00F20A81"/>
    <w:rsid w:val="00F22186"/>
    <w:rsid w:val="00F22D44"/>
    <w:rsid w:val="00F236A2"/>
    <w:rsid w:val="00F259B8"/>
    <w:rsid w:val="00F25D1A"/>
    <w:rsid w:val="00F270E6"/>
    <w:rsid w:val="00F2723B"/>
    <w:rsid w:val="00F27973"/>
    <w:rsid w:val="00F31534"/>
    <w:rsid w:val="00F32D30"/>
    <w:rsid w:val="00F33021"/>
    <w:rsid w:val="00F33337"/>
    <w:rsid w:val="00F33EE4"/>
    <w:rsid w:val="00F36C42"/>
    <w:rsid w:val="00F42721"/>
    <w:rsid w:val="00F43FB8"/>
    <w:rsid w:val="00F44009"/>
    <w:rsid w:val="00F44508"/>
    <w:rsid w:val="00F448DA"/>
    <w:rsid w:val="00F455C9"/>
    <w:rsid w:val="00F46D80"/>
    <w:rsid w:val="00F46FAD"/>
    <w:rsid w:val="00F47B75"/>
    <w:rsid w:val="00F47BB7"/>
    <w:rsid w:val="00F50909"/>
    <w:rsid w:val="00F5091B"/>
    <w:rsid w:val="00F51EE8"/>
    <w:rsid w:val="00F52AE4"/>
    <w:rsid w:val="00F5305E"/>
    <w:rsid w:val="00F5506F"/>
    <w:rsid w:val="00F56ECE"/>
    <w:rsid w:val="00F60B3D"/>
    <w:rsid w:val="00F6187D"/>
    <w:rsid w:val="00F61E72"/>
    <w:rsid w:val="00F62E7D"/>
    <w:rsid w:val="00F6771E"/>
    <w:rsid w:val="00F70F32"/>
    <w:rsid w:val="00F72B33"/>
    <w:rsid w:val="00F7640F"/>
    <w:rsid w:val="00F76D92"/>
    <w:rsid w:val="00F76ECD"/>
    <w:rsid w:val="00F77323"/>
    <w:rsid w:val="00F778B1"/>
    <w:rsid w:val="00F804B0"/>
    <w:rsid w:val="00F8076B"/>
    <w:rsid w:val="00F80F02"/>
    <w:rsid w:val="00F814D2"/>
    <w:rsid w:val="00F81672"/>
    <w:rsid w:val="00F81B15"/>
    <w:rsid w:val="00F8250B"/>
    <w:rsid w:val="00F82FA9"/>
    <w:rsid w:val="00F832CC"/>
    <w:rsid w:val="00F83CF7"/>
    <w:rsid w:val="00F8428D"/>
    <w:rsid w:val="00F843E3"/>
    <w:rsid w:val="00F84FA9"/>
    <w:rsid w:val="00F856E3"/>
    <w:rsid w:val="00F93A34"/>
    <w:rsid w:val="00F943C8"/>
    <w:rsid w:val="00F9467A"/>
    <w:rsid w:val="00F958C3"/>
    <w:rsid w:val="00F95E50"/>
    <w:rsid w:val="00F9740B"/>
    <w:rsid w:val="00F97E0F"/>
    <w:rsid w:val="00FA166E"/>
    <w:rsid w:val="00FA218F"/>
    <w:rsid w:val="00FA2D2E"/>
    <w:rsid w:val="00FA4DF0"/>
    <w:rsid w:val="00FA4F44"/>
    <w:rsid w:val="00FA5A26"/>
    <w:rsid w:val="00FA6EDC"/>
    <w:rsid w:val="00FA75F1"/>
    <w:rsid w:val="00FA7B20"/>
    <w:rsid w:val="00FB08CF"/>
    <w:rsid w:val="00FB0924"/>
    <w:rsid w:val="00FB27BE"/>
    <w:rsid w:val="00FB5051"/>
    <w:rsid w:val="00FB6089"/>
    <w:rsid w:val="00FB7C01"/>
    <w:rsid w:val="00FC1946"/>
    <w:rsid w:val="00FC1ABB"/>
    <w:rsid w:val="00FC221A"/>
    <w:rsid w:val="00FC516E"/>
    <w:rsid w:val="00FC532B"/>
    <w:rsid w:val="00FC55DC"/>
    <w:rsid w:val="00FC6C59"/>
    <w:rsid w:val="00FD0A3C"/>
    <w:rsid w:val="00FD0DAD"/>
    <w:rsid w:val="00FD1486"/>
    <w:rsid w:val="00FD25A9"/>
    <w:rsid w:val="00FD491E"/>
    <w:rsid w:val="00FD4E56"/>
    <w:rsid w:val="00FD54CB"/>
    <w:rsid w:val="00FD6B5C"/>
    <w:rsid w:val="00FD7400"/>
    <w:rsid w:val="00FE0380"/>
    <w:rsid w:val="00FE03FC"/>
    <w:rsid w:val="00FE265E"/>
    <w:rsid w:val="00FE55FF"/>
    <w:rsid w:val="00FE599D"/>
    <w:rsid w:val="00FE68A8"/>
    <w:rsid w:val="00FE6D95"/>
    <w:rsid w:val="00FE70AD"/>
    <w:rsid w:val="00FF02D3"/>
    <w:rsid w:val="00FF1ABD"/>
    <w:rsid w:val="00FF241F"/>
    <w:rsid w:val="00FF339E"/>
    <w:rsid w:val="00FF4361"/>
    <w:rsid w:val="00FF55F1"/>
    <w:rsid w:val="00FF5775"/>
    <w:rsid w:val="00FF74D1"/>
    <w:rsid w:val="00FF77E4"/>
    <w:rsid w:val="00FF78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2770"/>
    <o:shapelayout v:ext="edit">
      <o:idmap v:ext="edit" data="1"/>
      <o:rules v:ext="edit">
        <o:r id="V:Rule3" type="connector" idref="#_x0000_s1032"/>
        <o:r id="V:Rule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067"/>
    <w:pPr>
      <w:autoSpaceDE w:val="0"/>
      <w:autoSpaceDN w:val="0"/>
    </w:pPr>
  </w:style>
  <w:style w:type="paragraph" w:styleId="1">
    <w:name w:val="heading 1"/>
    <w:basedOn w:val="a"/>
    <w:next w:val="a"/>
    <w:link w:val="10"/>
    <w:uiPriority w:val="99"/>
    <w:qFormat/>
    <w:rsid w:val="001C6E81"/>
    <w:pPr>
      <w:keepNext/>
      <w:spacing w:line="360" w:lineRule="auto"/>
      <w:ind w:firstLine="993"/>
      <w:outlineLvl w:val="0"/>
    </w:pPr>
    <w:rPr>
      <w:rFonts w:ascii="Times New Roman CYR" w:hAnsi="Times New Roman CYR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1C6E81"/>
    <w:pPr>
      <w:keepNext/>
      <w:ind w:right="-2"/>
      <w:outlineLvl w:val="1"/>
    </w:pPr>
    <w:rPr>
      <w:rFonts w:ascii="Arial" w:hAnsi="Arial"/>
      <w:color w:val="FF0000"/>
      <w:sz w:val="24"/>
    </w:rPr>
  </w:style>
  <w:style w:type="paragraph" w:styleId="3">
    <w:name w:val="heading 3"/>
    <w:basedOn w:val="a"/>
    <w:next w:val="a"/>
    <w:link w:val="30"/>
    <w:uiPriority w:val="99"/>
    <w:qFormat/>
    <w:rsid w:val="001C6E81"/>
    <w:pPr>
      <w:keepNext/>
      <w:spacing w:line="360" w:lineRule="auto"/>
      <w:jc w:val="both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uiPriority w:val="99"/>
    <w:qFormat/>
    <w:rsid w:val="001C6E8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1C6E81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1C6E8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E080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E080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E0802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E0802"/>
    <w:rPr>
      <w:rFonts w:ascii="Calibri" w:hAnsi="Calibri" w:cs="Times New Roman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0E0802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0E0802"/>
    <w:rPr>
      <w:rFonts w:ascii="Cambria" w:hAnsi="Cambria" w:cs="Times New Roman"/>
    </w:rPr>
  </w:style>
  <w:style w:type="character" w:customStyle="1" w:styleId="a3">
    <w:name w:val="Основной шрифт"/>
    <w:uiPriority w:val="99"/>
    <w:rsid w:val="001C6E81"/>
  </w:style>
  <w:style w:type="paragraph" w:styleId="a4">
    <w:name w:val="footer"/>
    <w:basedOn w:val="a"/>
    <w:link w:val="a5"/>
    <w:uiPriority w:val="99"/>
    <w:rsid w:val="001C6E81"/>
    <w:pPr>
      <w:tabs>
        <w:tab w:val="center" w:pos="4153"/>
        <w:tab w:val="right" w:pos="8306"/>
      </w:tabs>
    </w:pPr>
  </w:style>
  <w:style w:type="character" w:customStyle="1" w:styleId="a5">
    <w:name w:val="Нижний колонтитул Знак"/>
    <w:basedOn w:val="a0"/>
    <w:link w:val="a4"/>
    <w:uiPriority w:val="99"/>
    <w:locked/>
    <w:rsid w:val="000E0802"/>
    <w:rPr>
      <w:rFonts w:cs="Times New Roman"/>
      <w:sz w:val="20"/>
      <w:szCs w:val="20"/>
    </w:rPr>
  </w:style>
  <w:style w:type="character" w:customStyle="1" w:styleId="a6">
    <w:name w:val="номер страницы"/>
    <w:basedOn w:val="a3"/>
    <w:uiPriority w:val="99"/>
    <w:rsid w:val="001C6E81"/>
    <w:rPr>
      <w:rFonts w:cs="Times New Roman"/>
    </w:rPr>
  </w:style>
  <w:style w:type="paragraph" w:customStyle="1" w:styleId="Iniiaiieoaeno3">
    <w:name w:val="Iniiaiie oaeno 3"/>
    <w:basedOn w:val="a"/>
    <w:rsid w:val="001C6E81"/>
    <w:pPr>
      <w:overflowPunct w:val="0"/>
      <w:adjustRightInd w:val="0"/>
      <w:jc w:val="both"/>
      <w:textAlignment w:val="baseline"/>
    </w:pPr>
    <w:rPr>
      <w:sz w:val="28"/>
      <w:szCs w:val="28"/>
    </w:rPr>
  </w:style>
  <w:style w:type="paragraph" w:customStyle="1" w:styleId="Iniiaiieoaeno2">
    <w:name w:val="Iniiaiie oaeno 2"/>
    <w:basedOn w:val="a"/>
    <w:uiPriority w:val="99"/>
    <w:rsid w:val="001C6E81"/>
    <w:pPr>
      <w:overflowPunct w:val="0"/>
      <w:adjustRightInd w:val="0"/>
      <w:ind w:right="43" w:firstLine="426"/>
      <w:jc w:val="both"/>
      <w:textAlignment w:val="baseline"/>
    </w:pPr>
    <w:rPr>
      <w:sz w:val="28"/>
      <w:szCs w:val="28"/>
    </w:rPr>
  </w:style>
  <w:style w:type="paragraph" w:customStyle="1" w:styleId="Iniiaiieoaenonionooiii3">
    <w:name w:val="Iniiaiie oaeno n ionooiii 3"/>
    <w:basedOn w:val="a"/>
    <w:uiPriority w:val="99"/>
    <w:rsid w:val="001C6E81"/>
    <w:pPr>
      <w:overflowPunct w:val="0"/>
      <w:adjustRightInd w:val="0"/>
      <w:ind w:firstLine="426"/>
      <w:jc w:val="both"/>
      <w:textAlignment w:val="baseline"/>
    </w:pPr>
    <w:rPr>
      <w:sz w:val="28"/>
      <w:szCs w:val="28"/>
    </w:rPr>
  </w:style>
  <w:style w:type="paragraph" w:styleId="a7">
    <w:name w:val="Body Text Indent"/>
    <w:basedOn w:val="a"/>
    <w:link w:val="a8"/>
    <w:rsid w:val="001C6E81"/>
    <w:pPr>
      <w:overflowPunct w:val="0"/>
      <w:adjustRightInd w:val="0"/>
      <w:spacing w:line="360" w:lineRule="auto"/>
      <w:ind w:firstLine="284"/>
      <w:jc w:val="both"/>
      <w:textAlignment w:val="baseline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locked/>
    <w:rsid w:val="000E0802"/>
    <w:rPr>
      <w:rFonts w:cs="Times New Roman"/>
      <w:sz w:val="20"/>
      <w:szCs w:val="20"/>
    </w:rPr>
  </w:style>
  <w:style w:type="paragraph" w:customStyle="1" w:styleId="11">
    <w:name w:val="Текст1"/>
    <w:basedOn w:val="a"/>
    <w:uiPriority w:val="99"/>
    <w:rsid w:val="001C6E81"/>
    <w:pPr>
      <w:overflowPunct w:val="0"/>
      <w:adjustRightInd w:val="0"/>
      <w:textAlignment w:val="baseline"/>
    </w:pPr>
    <w:rPr>
      <w:rFonts w:ascii="Courier New" w:hAnsi="Courier New"/>
    </w:rPr>
  </w:style>
  <w:style w:type="paragraph" w:customStyle="1" w:styleId="caaieiaie5">
    <w:name w:val="caaieiaie 5"/>
    <w:basedOn w:val="a"/>
    <w:next w:val="a"/>
    <w:uiPriority w:val="99"/>
    <w:rsid w:val="001C6E81"/>
    <w:pPr>
      <w:keepNext/>
      <w:overflowPunct w:val="0"/>
      <w:adjustRightInd w:val="0"/>
      <w:jc w:val="center"/>
      <w:textAlignment w:val="baseline"/>
    </w:pPr>
    <w:rPr>
      <w:sz w:val="36"/>
    </w:rPr>
  </w:style>
  <w:style w:type="paragraph" w:styleId="21">
    <w:name w:val="Body Text Indent 2"/>
    <w:basedOn w:val="a"/>
    <w:link w:val="22"/>
    <w:uiPriority w:val="99"/>
    <w:rsid w:val="001C6E81"/>
    <w:pPr>
      <w:spacing w:line="360" w:lineRule="auto"/>
      <w:ind w:left="142" w:firstLine="720"/>
    </w:pPr>
    <w:rPr>
      <w:rFonts w:ascii="Times New Roman CYR" w:hAnsi="Times New Roman CYR" w:cs="Times New Roman CYR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E0802"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1C6E81"/>
    <w:pPr>
      <w:tabs>
        <w:tab w:val="left" w:pos="1134"/>
      </w:tabs>
      <w:spacing w:line="360" w:lineRule="auto"/>
      <w:ind w:firstLine="1134"/>
      <w:jc w:val="center"/>
    </w:pPr>
    <w:rPr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0E0802"/>
    <w:rPr>
      <w:rFonts w:cs="Times New Roman"/>
      <w:sz w:val="16"/>
      <w:szCs w:val="16"/>
    </w:rPr>
  </w:style>
  <w:style w:type="paragraph" w:styleId="a9">
    <w:name w:val="Title"/>
    <w:basedOn w:val="a"/>
    <w:link w:val="aa"/>
    <w:uiPriority w:val="99"/>
    <w:qFormat/>
    <w:rsid w:val="001C6E81"/>
    <w:pPr>
      <w:autoSpaceDE/>
      <w:autoSpaceDN/>
      <w:jc w:val="center"/>
    </w:pPr>
    <w:rPr>
      <w:color w:val="000000"/>
      <w:sz w:val="28"/>
    </w:rPr>
  </w:style>
  <w:style w:type="character" w:customStyle="1" w:styleId="aa">
    <w:name w:val="Название Знак"/>
    <w:basedOn w:val="a0"/>
    <w:link w:val="a9"/>
    <w:uiPriority w:val="99"/>
    <w:locked/>
    <w:rsid w:val="000E0802"/>
    <w:rPr>
      <w:rFonts w:ascii="Cambria" w:hAnsi="Cambria" w:cs="Times New Roman"/>
      <w:b/>
      <w:bCs/>
      <w:kern w:val="28"/>
      <w:sz w:val="32"/>
      <w:szCs w:val="32"/>
    </w:rPr>
  </w:style>
  <w:style w:type="paragraph" w:styleId="ab">
    <w:name w:val="Subtitle"/>
    <w:basedOn w:val="a"/>
    <w:link w:val="ac"/>
    <w:qFormat/>
    <w:rsid w:val="001C6E81"/>
    <w:pPr>
      <w:autoSpaceDE/>
      <w:autoSpaceDN/>
      <w:jc w:val="center"/>
    </w:pPr>
    <w:rPr>
      <w:rFonts w:cs="Courier New"/>
      <w:b/>
      <w:bCs/>
      <w:color w:val="0000FF"/>
      <w:sz w:val="28"/>
    </w:rPr>
  </w:style>
  <w:style w:type="character" w:customStyle="1" w:styleId="ac">
    <w:name w:val="Подзаголовок Знак"/>
    <w:basedOn w:val="a0"/>
    <w:link w:val="ab"/>
    <w:locked/>
    <w:rsid w:val="000E0802"/>
    <w:rPr>
      <w:rFonts w:ascii="Cambria" w:hAnsi="Cambria" w:cs="Times New Roman"/>
      <w:sz w:val="24"/>
      <w:szCs w:val="24"/>
    </w:rPr>
  </w:style>
  <w:style w:type="paragraph" w:styleId="ad">
    <w:name w:val="Normal (Web)"/>
    <w:basedOn w:val="a"/>
    <w:uiPriority w:val="99"/>
    <w:rsid w:val="001C6E81"/>
    <w:pP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33">
    <w:name w:val="Body Text 3"/>
    <w:basedOn w:val="a"/>
    <w:link w:val="34"/>
    <w:uiPriority w:val="99"/>
    <w:rsid w:val="001C6E81"/>
    <w:rPr>
      <w:rFonts w:ascii="Arial" w:hAnsi="Arial"/>
      <w:sz w:val="24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0E0802"/>
    <w:rPr>
      <w:rFonts w:cs="Times New Roman"/>
      <w:sz w:val="16"/>
      <w:szCs w:val="16"/>
    </w:rPr>
  </w:style>
  <w:style w:type="paragraph" w:styleId="ae">
    <w:name w:val="Plain Text"/>
    <w:basedOn w:val="a"/>
    <w:link w:val="af"/>
    <w:uiPriority w:val="99"/>
    <w:rsid w:val="001C6E81"/>
    <w:pPr>
      <w:autoSpaceDE/>
      <w:autoSpaceDN/>
    </w:pPr>
    <w:rPr>
      <w:rFonts w:ascii="Courier New" w:hAnsi="Courier New" w:cs="Courier New"/>
    </w:rPr>
  </w:style>
  <w:style w:type="character" w:customStyle="1" w:styleId="af">
    <w:name w:val="Текст Знак"/>
    <w:basedOn w:val="a0"/>
    <w:link w:val="ae"/>
    <w:uiPriority w:val="99"/>
    <w:semiHidden/>
    <w:locked/>
    <w:rsid w:val="000E0802"/>
    <w:rPr>
      <w:rFonts w:ascii="Courier New" w:hAnsi="Courier New" w:cs="Courier New"/>
      <w:sz w:val="20"/>
      <w:szCs w:val="20"/>
    </w:rPr>
  </w:style>
  <w:style w:type="paragraph" w:styleId="af0">
    <w:name w:val="header"/>
    <w:basedOn w:val="a"/>
    <w:link w:val="af1"/>
    <w:uiPriority w:val="99"/>
    <w:rsid w:val="001C6E8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0E0802"/>
    <w:rPr>
      <w:rFonts w:cs="Times New Roman"/>
      <w:sz w:val="20"/>
      <w:szCs w:val="20"/>
    </w:rPr>
  </w:style>
  <w:style w:type="paragraph" w:styleId="af2">
    <w:name w:val="Body Text"/>
    <w:basedOn w:val="a"/>
    <w:link w:val="af3"/>
    <w:rsid w:val="001C6E81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locked/>
    <w:rsid w:val="000E0802"/>
    <w:rPr>
      <w:rFonts w:cs="Times New Roman"/>
      <w:sz w:val="20"/>
      <w:szCs w:val="20"/>
    </w:rPr>
  </w:style>
  <w:style w:type="paragraph" w:styleId="23">
    <w:name w:val="Body Text 2"/>
    <w:basedOn w:val="a"/>
    <w:link w:val="24"/>
    <w:rsid w:val="001C6E8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0E0802"/>
    <w:rPr>
      <w:rFonts w:cs="Times New Roman"/>
      <w:sz w:val="20"/>
      <w:szCs w:val="20"/>
    </w:rPr>
  </w:style>
  <w:style w:type="paragraph" w:customStyle="1" w:styleId="210">
    <w:name w:val="Основной текст 21"/>
    <w:basedOn w:val="a"/>
    <w:uiPriority w:val="99"/>
    <w:rsid w:val="001C6E81"/>
    <w:pPr>
      <w:overflowPunct w:val="0"/>
      <w:adjustRightInd w:val="0"/>
      <w:spacing w:line="360" w:lineRule="auto"/>
      <w:ind w:firstLine="567"/>
      <w:jc w:val="both"/>
      <w:textAlignment w:val="baseline"/>
    </w:pPr>
    <w:rPr>
      <w:sz w:val="24"/>
    </w:rPr>
  </w:style>
  <w:style w:type="paragraph" w:customStyle="1" w:styleId="211">
    <w:name w:val="Основной текст с отступом 21"/>
    <w:basedOn w:val="a"/>
    <w:uiPriority w:val="99"/>
    <w:rsid w:val="001C6E81"/>
    <w:pPr>
      <w:widowControl w:val="0"/>
      <w:autoSpaceDE/>
      <w:autoSpaceDN/>
      <w:spacing w:line="360" w:lineRule="auto"/>
      <w:ind w:firstLine="567"/>
      <w:jc w:val="both"/>
    </w:pPr>
    <w:rPr>
      <w:sz w:val="28"/>
    </w:rPr>
  </w:style>
  <w:style w:type="table" w:styleId="af4">
    <w:name w:val="Table Grid"/>
    <w:basedOn w:val="a1"/>
    <w:uiPriority w:val="99"/>
    <w:rsid w:val="00346DDC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26286A"/>
    <w:pPr>
      <w:widowControl w:val="0"/>
      <w:spacing w:before="220" w:line="340" w:lineRule="auto"/>
      <w:ind w:left="1360" w:right="1200" w:hanging="1380"/>
    </w:pPr>
    <w:rPr>
      <w:rFonts w:ascii="Arial" w:hAnsi="Arial"/>
      <w:i/>
    </w:rPr>
  </w:style>
  <w:style w:type="character" w:styleId="af5">
    <w:name w:val="page number"/>
    <w:basedOn w:val="a0"/>
    <w:uiPriority w:val="99"/>
    <w:rsid w:val="00415B38"/>
    <w:rPr>
      <w:rFonts w:cs="Times New Roman"/>
    </w:rPr>
  </w:style>
  <w:style w:type="character" w:styleId="af6">
    <w:name w:val="Strong"/>
    <w:basedOn w:val="a0"/>
    <w:uiPriority w:val="99"/>
    <w:qFormat/>
    <w:rsid w:val="00D25575"/>
    <w:rPr>
      <w:rFonts w:cs="Times New Roman"/>
      <w:b/>
      <w:bCs/>
    </w:rPr>
  </w:style>
  <w:style w:type="character" w:styleId="af7">
    <w:name w:val="Hyperlink"/>
    <w:basedOn w:val="a0"/>
    <w:uiPriority w:val="99"/>
    <w:rsid w:val="00CF1E43"/>
    <w:rPr>
      <w:rFonts w:cs="Times New Roman"/>
      <w:color w:val="0000FF"/>
      <w:u w:val="single"/>
    </w:rPr>
  </w:style>
  <w:style w:type="paragraph" w:styleId="af8">
    <w:name w:val="Balloon Text"/>
    <w:basedOn w:val="a"/>
    <w:link w:val="af9"/>
    <w:uiPriority w:val="99"/>
    <w:rsid w:val="00053BE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locked/>
    <w:rsid w:val="00053BE6"/>
    <w:rPr>
      <w:rFonts w:ascii="Tahoma" w:hAnsi="Tahoma" w:cs="Tahoma"/>
      <w:sz w:val="16"/>
      <w:szCs w:val="16"/>
    </w:rPr>
  </w:style>
  <w:style w:type="character" w:styleId="afa">
    <w:name w:val="Intense Emphasis"/>
    <w:qFormat/>
    <w:rsid w:val="00923EC8"/>
    <w:rPr>
      <w:b/>
      <w:bCs/>
      <w:i/>
      <w:iCs/>
      <w:color w:val="B83D68"/>
    </w:rPr>
  </w:style>
  <w:style w:type="paragraph" w:customStyle="1" w:styleId="afb">
    <w:name w:val="Абзац"/>
    <w:link w:val="afc"/>
    <w:rsid w:val="002A5157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c">
    <w:name w:val="Абзац Знак"/>
    <w:basedOn w:val="a0"/>
    <w:link w:val="afb"/>
    <w:rsid w:val="002A5157"/>
    <w:rPr>
      <w:sz w:val="24"/>
      <w:szCs w:val="24"/>
    </w:rPr>
  </w:style>
  <w:style w:type="paragraph" w:styleId="afd">
    <w:name w:val="No Spacing"/>
    <w:uiPriority w:val="1"/>
    <w:qFormat/>
    <w:rsid w:val="00B70A66"/>
    <w:pPr>
      <w:autoSpaceDE w:val="0"/>
      <w:autoSpaceDN w:val="0"/>
    </w:pPr>
  </w:style>
  <w:style w:type="character" w:customStyle="1" w:styleId="FontStyle11">
    <w:name w:val="Font Style11"/>
    <w:basedOn w:val="a0"/>
    <w:rsid w:val="003C3A6B"/>
    <w:rPr>
      <w:rFonts w:ascii="Times New Roman" w:hAnsi="Times New Roman" w:cs="Times New Roman" w:hint="default"/>
      <w:sz w:val="22"/>
      <w:szCs w:val="22"/>
    </w:rPr>
  </w:style>
  <w:style w:type="paragraph" w:styleId="12">
    <w:name w:val="toc 1"/>
    <w:basedOn w:val="a"/>
    <w:next w:val="a"/>
    <w:autoRedefine/>
    <w:uiPriority w:val="39"/>
    <w:locked/>
    <w:rsid w:val="0016661D"/>
    <w:pPr>
      <w:spacing w:after="100"/>
    </w:pPr>
  </w:style>
  <w:style w:type="paragraph" w:styleId="25">
    <w:name w:val="toc 2"/>
    <w:basedOn w:val="a"/>
    <w:next w:val="a"/>
    <w:autoRedefine/>
    <w:uiPriority w:val="39"/>
    <w:locked/>
    <w:rsid w:val="0016661D"/>
    <w:pPr>
      <w:spacing w:after="100"/>
      <w:ind w:left="200"/>
    </w:pPr>
  </w:style>
  <w:style w:type="paragraph" w:styleId="afe">
    <w:name w:val="List Paragraph"/>
    <w:basedOn w:val="a"/>
    <w:uiPriority w:val="34"/>
    <w:qFormat/>
    <w:rsid w:val="00203D70"/>
    <w:pPr>
      <w:ind w:left="720"/>
      <w:contextualSpacing/>
    </w:pPr>
  </w:style>
  <w:style w:type="paragraph" w:customStyle="1" w:styleId="120">
    <w:name w:val="Стиль12"/>
    <w:basedOn w:val="a"/>
    <w:rsid w:val="003E6584"/>
    <w:pPr>
      <w:autoSpaceDE/>
      <w:autoSpaceDN/>
      <w:ind w:firstLine="709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067"/>
    <w:pPr>
      <w:autoSpaceDE w:val="0"/>
      <w:autoSpaceDN w:val="0"/>
    </w:pPr>
  </w:style>
  <w:style w:type="paragraph" w:styleId="1">
    <w:name w:val="heading 1"/>
    <w:basedOn w:val="a"/>
    <w:next w:val="a"/>
    <w:link w:val="10"/>
    <w:uiPriority w:val="99"/>
    <w:qFormat/>
    <w:rsid w:val="001C6E81"/>
    <w:pPr>
      <w:keepNext/>
      <w:spacing w:line="360" w:lineRule="auto"/>
      <w:ind w:firstLine="993"/>
      <w:outlineLvl w:val="0"/>
    </w:pPr>
    <w:rPr>
      <w:rFonts w:ascii="Times New Roman CYR" w:hAnsi="Times New Roman CYR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1C6E81"/>
    <w:pPr>
      <w:keepNext/>
      <w:ind w:right="-2"/>
      <w:outlineLvl w:val="1"/>
    </w:pPr>
    <w:rPr>
      <w:rFonts w:ascii="Arial" w:hAnsi="Arial"/>
      <w:color w:val="FF0000"/>
      <w:sz w:val="24"/>
    </w:rPr>
  </w:style>
  <w:style w:type="paragraph" w:styleId="3">
    <w:name w:val="heading 3"/>
    <w:basedOn w:val="a"/>
    <w:next w:val="a"/>
    <w:link w:val="30"/>
    <w:uiPriority w:val="99"/>
    <w:qFormat/>
    <w:rsid w:val="001C6E81"/>
    <w:pPr>
      <w:keepNext/>
      <w:spacing w:line="360" w:lineRule="auto"/>
      <w:jc w:val="both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uiPriority w:val="99"/>
    <w:qFormat/>
    <w:rsid w:val="001C6E8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1C6E81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1C6E8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E080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E080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E0802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E0802"/>
    <w:rPr>
      <w:rFonts w:ascii="Calibri" w:hAnsi="Calibri" w:cs="Times New Roman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0E0802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0E0802"/>
    <w:rPr>
      <w:rFonts w:ascii="Cambria" w:hAnsi="Cambria" w:cs="Times New Roman"/>
    </w:rPr>
  </w:style>
  <w:style w:type="character" w:customStyle="1" w:styleId="a3">
    <w:name w:val="Основной шрифт"/>
    <w:uiPriority w:val="99"/>
    <w:rsid w:val="001C6E81"/>
  </w:style>
  <w:style w:type="paragraph" w:styleId="a4">
    <w:name w:val="footer"/>
    <w:basedOn w:val="a"/>
    <w:link w:val="a5"/>
    <w:uiPriority w:val="99"/>
    <w:rsid w:val="001C6E81"/>
    <w:pPr>
      <w:tabs>
        <w:tab w:val="center" w:pos="4153"/>
        <w:tab w:val="right" w:pos="8306"/>
      </w:tabs>
    </w:pPr>
  </w:style>
  <w:style w:type="character" w:customStyle="1" w:styleId="a5">
    <w:name w:val="Нижний колонтитул Знак"/>
    <w:basedOn w:val="a0"/>
    <w:link w:val="a4"/>
    <w:uiPriority w:val="99"/>
    <w:locked/>
    <w:rsid w:val="000E0802"/>
    <w:rPr>
      <w:rFonts w:cs="Times New Roman"/>
      <w:sz w:val="20"/>
      <w:szCs w:val="20"/>
    </w:rPr>
  </w:style>
  <w:style w:type="character" w:customStyle="1" w:styleId="a6">
    <w:name w:val="номер страницы"/>
    <w:basedOn w:val="a3"/>
    <w:uiPriority w:val="99"/>
    <w:rsid w:val="001C6E81"/>
    <w:rPr>
      <w:rFonts w:cs="Times New Roman"/>
    </w:rPr>
  </w:style>
  <w:style w:type="paragraph" w:customStyle="1" w:styleId="Iniiaiieoaeno3">
    <w:name w:val="Iniiaiie oaeno 3"/>
    <w:basedOn w:val="a"/>
    <w:rsid w:val="001C6E81"/>
    <w:pPr>
      <w:overflowPunct w:val="0"/>
      <w:adjustRightInd w:val="0"/>
      <w:jc w:val="both"/>
      <w:textAlignment w:val="baseline"/>
    </w:pPr>
    <w:rPr>
      <w:sz w:val="28"/>
      <w:szCs w:val="28"/>
    </w:rPr>
  </w:style>
  <w:style w:type="paragraph" w:customStyle="1" w:styleId="Iniiaiieoaeno2">
    <w:name w:val="Iniiaiie oaeno 2"/>
    <w:basedOn w:val="a"/>
    <w:uiPriority w:val="99"/>
    <w:rsid w:val="001C6E81"/>
    <w:pPr>
      <w:overflowPunct w:val="0"/>
      <w:adjustRightInd w:val="0"/>
      <w:ind w:right="43" w:firstLine="426"/>
      <w:jc w:val="both"/>
      <w:textAlignment w:val="baseline"/>
    </w:pPr>
    <w:rPr>
      <w:sz w:val="28"/>
      <w:szCs w:val="28"/>
    </w:rPr>
  </w:style>
  <w:style w:type="paragraph" w:customStyle="1" w:styleId="Iniiaiieoaenonionooiii3">
    <w:name w:val="Iniiaiie oaeno n ionooiii 3"/>
    <w:basedOn w:val="a"/>
    <w:uiPriority w:val="99"/>
    <w:rsid w:val="001C6E81"/>
    <w:pPr>
      <w:overflowPunct w:val="0"/>
      <w:adjustRightInd w:val="0"/>
      <w:ind w:firstLine="426"/>
      <w:jc w:val="both"/>
      <w:textAlignment w:val="baseline"/>
    </w:pPr>
    <w:rPr>
      <w:sz w:val="28"/>
      <w:szCs w:val="28"/>
    </w:rPr>
  </w:style>
  <w:style w:type="paragraph" w:styleId="a7">
    <w:name w:val="Body Text Indent"/>
    <w:basedOn w:val="a"/>
    <w:link w:val="a8"/>
    <w:rsid w:val="001C6E81"/>
    <w:pPr>
      <w:overflowPunct w:val="0"/>
      <w:adjustRightInd w:val="0"/>
      <w:spacing w:line="360" w:lineRule="auto"/>
      <w:ind w:firstLine="284"/>
      <w:jc w:val="both"/>
      <w:textAlignment w:val="baseline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locked/>
    <w:rsid w:val="000E0802"/>
    <w:rPr>
      <w:rFonts w:cs="Times New Roman"/>
      <w:sz w:val="20"/>
      <w:szCs w:val="20"/>
    </w:rPr>
  </w:style>
  <w:style w:type="paragraph" w:customStyle="1" w:styleId="11">
    <w:name w:val="Текст1"/>
    <w:basedOn w:val="a"/>
    <w:uiPriority w:val="99"/>
    <w:rsid w:val="001C6E81"/>
    <w:pPr>
      <w:overflowPunct w:val="0"/>
      <w:adjustRightInd w:val="0"/>
      <w:textAlignment w:val="baseline"/>
    </w:pPr>
    <w:rPr>
      <w:rFonts w:ascii="Courier New" w:hAnsi="Courier New"/>
    </w:rPr>
  </w:style>
  <w:style w:type="paragraph" w:customStyle="1" w:styleId="caaieiaie5">
    <w:name w:val="caaieiaie 5"/>
    <w:basedOn w:val="a"/>
    <w:next w:val="a"/>
    <w:uiPriority w:val="99"/>
    <w:rsid w:val="001C6E81"/>
    <w:pPr>
      <w:keepNext/>
      <w:overflowPunct w:val="0"/>
      <w:adjustRightInd w:val="0"/>
      <w:jc w:val="center"/>
      <w:textAlignment w:val="baseline"/>
    </w:pPr>
    <w:rPr>
      <w:sz w:val="36"/>
    </w:rPr>
  </w:style>
  <w:style w:type="paragraph" w:styleId="21">
    <w:name w:val="Body Text Indent 2"/>
    <w:basedOn w:val="a"/>
    <w:link w:val="22"/>
    <w:uiPriority w:val="99"/>
    <w:rsid w:val="001C6E81"/>
    <w:pPr>
      <w:spacing w:line="360" w:lineRule="auto"/>
      <w:ind w:left="142" w:firstLine="720"/>
    </w:pPr>
    <w:rPr>
      <w:rFonts w:ascii="Times New Roman CYR" w:hAnsi="Times New Roman CYR" w:cs="Times New Roman CYR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E0802"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1C6E81"/>
    <w:pPr>
      <w:tabs>
        <w:tab w:val="left" w:pos="1134"/>
      </w:tabs>
      <w:spacing w:line="360" w:lineRule="auto"/>
      <w:ind w:firstLine="1134"/>
      <w:jc w:val="center"/>
    </w:pPr>
    <w:rPr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0E0802"/>
    <w:rPr>
      <w:rFonts w:cs="Times New Roman"/>
      <w:sz w:val="16"/>
      <w:szCs w:val="16"/>
    </w:rPr>
  </w:style>
  <w:style w:type="paragraph" w:styleId="a9">
    <w:name w:val="Title"/>
    <w:basedOn w:val="a"/>
    <w:link w:val="aa"/>
    <w:uiPriority w:val="99"/>
    <w:qFormat/>
    <w:rsid w:val="001C6E81"/>
    <w:pPr>
      <w:autoSpaceDE/>
      <w:autoSpaceDN/>
      <w:jc w:val="center"/>
    </w:pPr>
    <w:rPr>
      <w:color w:val="000000"/>
      <w:sz w:val="28"/>
    </w:rPr>
  </w:style>
  <w:style w:type="character" w:customStyle="1" w:styleId="aa">
    <w:name w:val="Название Знак"/>
    <w:basedOn w:val="a0"/>
    <w:link w:val="a9"/>
    <w:uiPriority w:val="99"/>
    <w:locked/>
    <w:rsid w:val="000E0802"/>
    <w:rPr>
      <w:rFonts w:ascii="Cambria" w:hAnsi="Cambria" w:cs="Times New Roman"/>
      <w:b/>
      <w:bCs/>
      <w:kern w:val="28"/>
      <w:sz w:val="32"/>
      <w:szCs w:val="32"/>
    </w:rPr>
  </w:style>
  <w:style w:type="paragraph" w:styleId="ab">
    <w:name w:val="Subtitle"/>
    <w:basedOn w:val="a"/>
    <w:link w:val="ac"/>
    <w:qFormat/>
    <w:rsid w:val="001C6E81"/>
    <w:pPr>
      <w:autoSpaceDE/>
      <w:autoSpaceDN/>
      <w:jc w:val="center"/>
    </w:pPr>
    <w:rPr>
      <w:rFonts w:cs="Courier New"/>
      <w:b/>
      <w:bCs/>
      <w:color w:val="0000FF"/>
      <w:sz w:val="28"/>
    </w:rPr>
  </w:style>
  <w:style w:type="character" w:customStyle="1" w:styleId="ac">
    <w:name w:val="Подзаголовок Знак"/>
    <w:basedOn w:val="a0"/>
    <w:link w:val="ab"/>
    <w:locked/>
    <w:rsid w:val="000E0802"/>
    <w:rPr>
      <w:rFonts w:ascii="Cambria" w:hAnsi="Cambria" w:cs="Times New Roman"/>
      <w:sz w:val="24"/>
      <w:szCs w:val="24"/>
    </w:rPr>
  </w:style>
  <w:style w:type="paragraph" w:styleId="ad">
    <w:name w:val="Normal (Web)"/>
    <w:basedOn w:val="a"/>
    <w:uiPriority w:val="99"/>
    <w:rsid w:val="001C6E81"/>
    <w:pP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33">
    <w:name w:val="Body Text 3"/>
    <w:basedOn w:val="a"/>
    <w:link w:val="34"/>
    <w:uiPriority w:val="99"/>
    <w:rsid w:val="001C6E81"/>
    <w:rPr>
      <w:rFonts w:ascii="Arial" w:hAnsi="Arial"/>
      <w:sz w:val="24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0E0802"/>
    <w:rPr>
      <w:rFonts w:cs="Times New Roman"/>
      <w:sz w:val="16"/>
      <w:szCs w:val="16"/>
    </w:rPr>
  </w:style>
  <w:style w:type="paragraph" w:styleId="ae">
    <w:name w:val="Plain Text"/>
    <w:basedOn w:val="a"/>
    <w:link w:val="af"/>
    <w:uiPriority w:val="99"/>
    <w:rsid w:val="001C6E81"/>
    <w:pPr>
      <w:autoSpaceDE/>
      <w:autoSpaceDN/>
    </w:pPr>
    <w:rPr>
      <w:rFonts w:ascii="Courier New" w:hAnsi="Courier New" w:cs="Courier New"/>
    </w:rPr>
  </w:style>
  <w:style w:type="character" w:customStyle="1" w:styleId="af">
    <w:name w:val="Текст Знак"/>
    <w:basedOn w:val="a0"/>
    <w:link w:val="ae"/>
    <w:uiPriority w:val="99"/>
    <w:semiHidden/>
    <w:locked/>
    <w:rsid w:val="000E0802"/>
    <w:rPr>
      <w:rFonts w:ascii="Courier New" w:hAnsi="Courier New" w:cs="Courier New"/>
      <w:sz w:val="20"/>
      <w:szCs w:val="20"/>
    </w:rPr>
  </w:style>
  <w:style w:type="paragraph" w:styleId="af0">
    <w:name w:val="header"/>
    <w:basedOn w:val="a"/>
    <w:link w:val="af1"/>
    <w:uiPriority w:val="99"/>
    <w:rsid w:val="001C6E8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0E0802"/>
    <w:rPr>
      <w:rFonts w:cs="Times New Roman"/>
      <w:sz w:val="20"/>
      <w:szCs w:val="20"/>
    </w:rPr>
  </w:style>
  <w:style w:type="paragraph" w:styleId="af2">
    <w:name w:val="Body Text"/>
    <w:basedOn w:val="a"/>
    <w:link w:val="af3"/>
    <w:rsid w:val="001C6E81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locked/>
    <w:rsid w:val="000E0802"/>
    <w:rPr>
      <w:rFonts w:cs="Times New Roman"/>
      <w:sz w:val="20"/>
      <w:szCs w:val="20"/>
    </w:rPr>
  </w:style>
  <w:style w:type="paragraph" w:styleId="23">
    <w:name w:val="Body Text 2"/>
    <w:basedOn w:val="a"/>
    <w:link w:val="24"/>
    <w:rsid w:val="001C6E8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0E0802"/>
    <w:rPr>
      <w:rFonts w:cs="Times New Roman"/>
      <w:sz w:val="20"/>
      <w:szCs w:val="20"/>
    </w:rPr>
  </w:style>
  <w:style w:type="paragraph" w:customStyle="1" w:styleId="210">
    <w:name w:val="Основной текст 21"/>
    <w:basedOn w:val="a"/>
    <w:uiPriority w:val="99"/>
    <w:rsid w:val="001C6E81"/>
    <w:pPr>
      <w:overflowPunct w:val="0"/>
      <w:adjustRightInd w:val="0"/>
      <w:spacing w:line="360" w:lineRule="auto"/>
      <w:ind w:firstLine="567"/>
      <w:jc w:val="both"/>
      <w:textAlignment w:val="baseline"/>
    </w:pPr>
    <w:rPr>
      <w:sz w:val="24"/>
    </w:rPr>
  </w:style>
  <w:style w:type="paragraph" w:customStyle="1" w:styleId="211">
    <w:name w:val="Основной текст с отступом 21"/>
    <w:basedOn w:val="a"/>
    <w:uiPriority w:val="99"/>
    <w:rsid w:val="001C6E81"/>
    <w:pPr>
      <w:widowControl w:val="0"/>
      <w:autoSpaceDE/>
      <w:autoSpaceDN/>
      <w:spacing w:line="360" w:lineRule="auto"/>
      <w:ind w:firstLine="567"/>
      <w:jc w:val="both"/>
    </w:pPr>
    <w:rPr>
      <w:sz w:val="28"/>
    </w:rPr>
  </w:style>
  <w:style w:type="table" w:styleId="af4">
    <w:name w:val="Table Grid"/>
    <w:basedOn w:val="a1"/>
    <w:uiPriority w:val="99"/>
    <w:rsid w:val="00346DDC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26286A"/>
    <w:pPr>
      <w:widowControl w:val="0"/>
      <w:spacing w:before="220" w:line="340" w:lineRule="auto"/>
      <w:ind w:left="1360" w:right="1200" w:hanging="1380"/>
    </w:pPr>
    <w:rPr>
      <w:rFonts w:ascii="Arial" w:hAnsi="Arial"/>
      <w:i/>
    </w:rPr>
  </w:style>
  <w:style w:type="character" w:styleId="af5">
    <w:name w:val="page number"/>
    <w:basedOn w:val="a0"/>
    <w:uiPriority w:val="99"/>
    <w:rsid w:val="00415B38"/>
    <w:rPr>
      <w:rFonts w:cs="Times New Roman"/>
    </w:rPr>
  </w:style>
  <w:style w:type="character" w:styleId="af6">
    <w:name w:val="Strong"/>
    <w:basedOn w:val="a0"/>
    <w:uiPriority w:val="99"/>
    <w:qFormat/>
    <w:rsid w:val="00D25575"/>
    <w:rPr>
      <w:rFonts w:cs="Times New Roman"/>
      <w:b/>
      <w:bCs/>
    </w:rPr>
  </w:style>
  <w:style w:type="character" w:styleId="af7">
    <w:name w:val="Hyperlink"/>
    <w:basedOn w:val="a0"/>
    <w:uiPriority w:val="99"/>
    <w:rsid w:val="00CF1E43"/>
    <w:rPr>
      <w:rFonts w:cs="Times New Roman"/>
      <w:color w:val="0000FF"/>
      <w:u w:val="single"/>
    </w:rPr>
  </w:style>
  <w:style w:type="paragraph" w:styleId="af8">
    <w:name w:val="Balloon Text"/>
    <w:basedOn w:val="a"/>
    <w:link w:val="af9"/>
    <w:uiPriority w:val="99"/>
    <w:rsid w:val="00053BE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locked/>
    <w:rsid w:val="00053BE6"/>
    <w:rPr>
      <w:rFonts w:ascii="Tahoma" w:hAnsi="Tahoma" w:cs="Tahoma"/>
      <w:sz w:val="16"/>
      <w:szCs w:val="16"/>
    </w:rPr>
  </w:style>
  <w:style w:type="character" w:styleId="afa">
    <w:name w:val="Intense Emphasis"/>
    <w:qFormat/>
    <w:rsid w:val="00923EC8"/>
    <w:rPr>
      <w:b/>
      <w:bCs/>
      <w:i/>
      <w:iCs/>
      <w:color w:val="B83D68"/>
    </w:rPr>
  </w:style>
  <w:style w:type="paragraph" w:customStyle="1" w:styleId="afb">
    <w:name w:val="Абзац"/>
    <w:link w:val="afc"/>
    <w:rsid w:val="002A5157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c">
    <w:name w:val="Абзац Знак"/>
    <w:basedOn w:val="a0"/>
    <w:link w:val="afb"/>
    <w:rsid w:val="002A5157"/>
    <w:rPr>
      <w:sz w:val="24"/>
      <w:szCs w:val="24"/>
    </w:rPr>
  </w:style>
  <w:style w:type="paragraph" w:styleId="afd">
    <w:name w:val="No Spacing"/>
    <w:uiPriority w:val="1"/>
    <w:qFormat/>
    <w:rsid w:val="00B70A66"/>
    <w:pPr>
      <w:autoSpaceDE w:val="0"/>
      <w:autoSpaceDN w:val="0"/>
    </w:pPr>
  </w:style>
  <w:style w:type="character" w:customStyle="1" w:styleId="FontStyle11">
    <w:name w:val="Font Style11"/>
    <w:basedOn w:val="a0"/>
    <w:rsid w:val="003C3A6B"/>
    <w:rPr>
      <w:rFonts w:ascii="Times New Roman" w:hAnsi="Times New Roman" w:cs="Times New Roman" w:hint="default"/>
      <w:sz w:val="22"/>
      <w:szCs w:val="22"/>
    </w:rPr>
  </w:style>
  <w:style w:type="paragraph" w:styleId="12">
    <w:name w:val="toc 1"/>
    <w:basedOn w:val="a"/>
    <w:next w:val="a"/>
    <w:autoRedefine/>
    <w:uiPriority w:val="39"/>
    <w:locked/>
    <w:rsid w:val="0016661D"/>
    <w:pPr>
      <w:spacing w:after="100"/>
    </w:pPr>
  </w:style>
  <w:style w:type="paragraph" w:styleId="25">
    <w:name w:val="toc 2"/>
    <w:basedOn w:val="a"/>
    <w:next w:val="a"/>
    <w:autoRedefine/>
    <w:uiPriority w:val="39"/>
    <w:locked/>
    <w:rsid w:val="0016661D"/>
    <w:pPr>
      <w:spacing w:after="100"/>
      <w:ind w:left="200"/>
    </w:pPr>
  </w:style>
  <w:style w:type="paragraph" w:styleId="afe">
    <w:name w:val="List Paragraph"/>
    <w:basedOn w:val="a"/>
    <w:uiPriority w:val="34"/>
    <w:qFormat/>
    <w:rsid w:val="00203D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317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E%D0%B7%D0%B5%D1%80%D0%BE" TargetMode="External"/><Relationship Id="rId18" Type="http://schemas.openxmlformats.org/officeDocument/2006/relationships/hyperlink" Target="https://ru.wikipedia.org/wiki/%D0%A1%D0%B5%D1%81%D1%82%D1%80%D0%BE%D1%80%D0%B5%D1%86%D0%BA" TargetMode="External"/><Relationship Id="rId26" Type="http://schemas.openxmlformats.org/officeDocument/2006/relationships/header" Target="header2.xml"/><Relationship Id="rId39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F%D0%BE%D0%B9%D0%BC%D0%B0" TargetMode="External"/><Relationship Id="rId34" Type="http://schemas.openxmlformats.org/officeDocument/2006/relationships/image" Target="media/image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2%D0%BE%D0%B4%D0%BE%D1%85%D1%80%D0%B0%D0%BD%D0%B8%D0%BB%D0%B8%D1%89%D0%B5" TargetMode="External"/><Relationship Id="rId17" Type="http://schemas.openxmlformats.org/officeDocument/2006/relationships/hyperlink" Target="https://ru.wikipedia.org/wiki/%D0%A1%D0%B5%D0%B2%D0%B5%D1%80" TargetMode="External"/><Relationship Id="rId25" Type="http://schemas.openxmlformats.org/officeDocument/2006/relationships/footer" Target="footer1.xml"/><Relationship Id="rId33" Type="http://schemas.openxmlformats.org/officeDocument/2006/relationships/oleObject" Target="embeddings/oleObject1.bin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4%D0%B8%D0%BD%D1%81%D0%BA%D0%B8%D0%B9_%D0%B7%D0%B0%D0%BB%D0%B8%D0%B2" TargetMode="External"/><Relationship Id="rId20" Type="http://schemas.openxmlformats.org/officeDocument/2006/relationships/hyperlink" Target="https://ru.wikipedia.org/wiki/%D0%A1%D0%B5%D1%81%D1%82%D1%80%D0%BE%D1%80%D0%B5%D1%86%D0%BA%D0%B8%D0%B9_%D0%BE%D1%80%D1%83%D0%B6%D0%B5%D0%B9%D0%BD%D1%8B%D0%B9_%D0%B7%D0%B0%D0%B2%D0%BE%D0%B4" TargetMode="External"/><Relationship Id="rId29" Type="http://schemas.openxmlformats.org/officeDocument/2006/relationships/footer" Target="footer3.xml"/><Relationship Id="rId41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B%D0%B5%D1%81%D0%BD%D0%BE%D0%B5_(%D0%9B%D0%B5%D0%BD%D0%B8%D0%BD%D0%B3%D1%80%D0%B0%D0%B4%D1%81%D0%BA%D0%B0%D1%8F_%D0%BE%D0%B1%D0%BB%D0%B0%D1%81%D1%82%D1%8C)" TargetMode="External"/><Relationship Id="rId24" Type="http://schemas.openxmlformats.org/officeDocument/2006/relationships/header" Target="header1.xml"/><Relationship Id="rId32" Type="http://schemas.openxmlformats.org/officeDocument/2006/relationships/image" Target="media/image6.wmf"/><Relationship Id="rId37" Type="http://schemas.openxmlformats.org/officeDocument/2006/relationships/header" Target="header3.xml"/><Relationship Id="rId40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7%D1%91%D1%80%D0%BD%D0%B0%D1%8F_%D1%80%D0%B5%D1%87%D0%BA%D0%B0_(%D0%A1%D0%B5%D1%81%D1%82%D1%80%D0%BE%D1%80%D0%B5%D1%86%D0%BA%D0%B8%D0%B9_%D0%A0%D0%B0%D0%B7%D0%BB%D0%B8%D0%B2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3.jpeg"/><Relationship Id="rId36" Type="http://schemas.openxmlformats.org/officeDocument/2006/relationships/image" Target="media/image9.jpeg"/><Relationship Id="rId10" Type="http://schemas.openxmlformats.org/officeDocument/2006/relationships/hyperlink" Target="https://ru.wikipedia.org/wiki/%D0%A0%D0%B5%D0%BA%D0%B0" TargetMode="External"/><Relationship Id="rId19" Type="http://schemas.openxmlformats.org/officeDocument/2006/relationships/hyperlink" Target="https://ru.wikipedia.org/wiki/%D0%A0%D1%83%D1%81%D0%BB%D0%BE" TargetMode="External"/><Relationship Id="rId31" Type="http://schemas.openxmlformats.org/officeDocument/2006/relationships/image" Target="media/image5.pn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estateline.ru/link?to=kvant04@mail.ru" TargetMode="External"/><Relationship Id="rId14" Type="http://schemas.openxmlformats.org/officeDocument/2006/relationships/hyperlink" Target="https://ru.wikipedia.org/wiki/%D0%A1%D0%B5%D1%81%D1%82%D1%80%D0%BE%D1%80%D0%B5%D1%86%D0%BA%D0%B8%D0%B9_%D0%A0%D0%B0%D0%B7%D0%BB%D0%B8%D0%B2" TargetMode="External"/><Relationship Id="rId22" Type="http://schemas.openxmlformats.org/officeDocument/2006/relationships/hyperlink" Target="https://ru.wikipedia.org/wiki/%D0%91%D1%80%D0%BE%D0%B4" TargetMode="External"/><Relationship Id="rId27" Type="http://schemas.openxmlformats.org/officeDocument/2006/relationships/footer" Target="footer2.xml"/><Relationship Id="rId30" Type="http://schemas.openxmlformats.org/officeDocument/2006/relationships/image" Target="media/image4.jpeg"/><Relationship Id="rId35" Type="http://schemas.openxmlformats.org/officeDocument/2006/relationships/image" Target="media/image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EF368-B8A4-4E03-9974-AE4FFF5E5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1777</TotalTime>
  <Pages>59</Pages>
  <Words>13141</Words>
  <Characters>74909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Ходатайство о согласовании условий и получении разрешения</vt:lpstr>
    </vt:vector>
  </TitlesOfParts>
  <Company>Elcom Ltd</Company>
  <LinksUpToDate>false</LinksUpToDate>
  <CharactersWithSpaces>87875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Ходатайство о согласовании условий и получении разрешения</dc:title>
  <dc:creator>Alexandre Katalov</dc:creator>
  <cp:lastModifiedBy>Наташа</cp:lastModifiedBy>
  <cp:revision>27</cp:revision>
  <cp:lastPrinted>2017-06-30T11:10:00Z</cp:lastPrinted>
  <dcterms:created xsi:type="dcterms:W3CDTF">2016-12-28T10:42:00Z</dcterms:created>
  <dcterms:modified xsi:type="dcterms:W3CDTF">2017-07-16T19:41:00Z</dcterms:modified>
</cp:coreProperties>
</file>